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4C" w:rsidRPr="002D0CE3" w:rsidRDefault="00F56B4C" w:rsidP="00F56B4C">
      <w:pPr>
        <w:tabs>
          <w:tab w:val="left" w:pos="1134"/>
        </w:tabs>
        <w:ind w:firstLine="180"/>
        <w:jc w:val="center"/>
      </w:pPr>
      <w:r w:rsidRPr="002D0CE3">
        <w:t>Муниципальное бюджетное общеобразовательное учреждение</w:t>
      </w:r>
    </w:p>
    <w:p w:rsidR="00F56B4C" w:rsidRPr="002D0CE3" w:rsidRDefault="00F56B4C" w:rsidP="00F56B4C">
      <w:pPr>
        <w:tabs>
          <w:tab w:val="left" w:pos="1134"/>
        </w:tabs>
        <w:ind w:firstLine="180"/>
        <w:jc w:val="center"/>
      </w:pPr>
      <w:r w:rsidRPr="002D0CE3">
        <w:t xml:space="preserve"> «Средняя общеобразовательная школа № 125 с углубленным изучением отдельных предметов»</w:t>
      </w:r>
    </w:p>
    <w:p w:rsidR="00F56B4C" w:rsidRPr="002D0CE3" w:rsidRDefault="00F56B4C" w:rsidP="00F56B4C">
      <w:pPr>
        <w:tabs>
          <w:tab w:val="left" w:pos="1134"/>
        </w:tabs>
      </w:pPr>
    </w:p>
    <w:p w:rsidR="00F56B4C" w:rsidRPr="00D93445" w:rsidRDefault="00F56B4C" w:rsidP="00F56B4C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6"/>
        <w:tblW w:w="15256" w:type="dxa"/>
        <w:tblLook w:val="04A0" w:firstRow="1" w:lastRow="0" w:firstColumn="1" w:lastColumn="0" w:noHBand="0" w:noVBand="1"/>
      </w:tblPr>
      <w:tblGrid>
        <w:gridCol w:w="4691"/>
        <w:gridCol w:w="5295"/>
        <w:gridCol w:w="5270"/>
      </w:tblGrid>
      <w:tr w:rsidR="00F56B4C" w:rsidRPr="00D93445" w:rsidTr="00B41653">
        <w:trPr>
          <w:trHeight w:val="1487"/>
        </w:trPr>
        <w:tc>
          <w:tcPr>
            <w:tcW w:w="4691" w:type="dxa"/>
          </w:tcPr>
          <w:p w:rsidR="00F56B4C" w:rsidRPr="007E5D7B" w:rsidRDefault="00F56B4C" w:rsidP="00B416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>РАССМОТРЕНО</w:t>
            </w:r>
          </w:p>
          <w:p w:rsidR="00F56B4C" w:rsidRPr="007E5D7B" w:rsidRDefault="00F56B4C" w:rsidP="00B416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>на педагогическом Совете</w:t>
            </w:r>
          </w:p>
          <w:p w:rsidR="00F56B4C" w:rsidRPr="007E5D7B" w:rsidRDefault="00F56B4C" w:rsidP="00B416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 xml:space="preserve">Протокол № 3 от 29.08. 2019г. </w:t>
            </w:r>
          </w:p>
        </w:tc>
        <w:tc>
          <w:tcPr>
            <w:tcW w:w="5295" w:type="dxa"/>
          </w:tcPr>
          <w:p w:rsidR="00F56B4C" w:rsidRPr="007E5D7B" w:rsidRDefault="00F56B4C" w:rsidP="00B41653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F56B4C" w:rsidRPr="007E5D7B" w:rsidRDefault="00F56B4C" w:rsidP="00B41653">
            <w:pPr>
              <w:tabs>
                <w:tab w:val="left" w:pos="79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>УТВЕРЖДЕНО</w:t>
            </w:r>
          </w:p>
          <w:p w:rsidR="00F56B4C" w:rsidRPr="007E5D7B" w:rsidRDefault="00F56B4C" w:rsidP="00B41653">
            <w:pPr>
              <w:tabs>
                <w:tab w:val="left" w:pos="79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>Директор школы __________ А.А. Лисин</w:t>
            </w:r>
          </w:p>
          <w:p w:rsidR="00F56B4C" w:rsidRPr="007E5D7B" w:rsidRDefault="00F56B4C" w:rsidP="00B41653">
            <w:pPr>
              <w:tabs>
                <w:tab w:val="left" w:pos="79"/>
              </w:tabs>
              <w:rPr>
                <w:sz w:val="28"/>
                <w:szCs w:val="28"/>
              </w:rPr>
            </w:pPr>
            <w:r w:rsidRPr="007E5D7B">
              <w:rPr>
                <w:sz w:val="28"/>
                <w:szCs w:val="28"/>
              </w:rPr>
              <w:t>Приказ № 253 от 29.08.2019 г.</w:t>
            </w:r>
          </w:p>
        </w:tc>
      </w:tr>
    </w:tbl>
    <w:p w:rsidR="00777B47" w:rsidRDefault="00777B47" w:rsidP="00F254AD">
      <w:pPr>
        <w:pStyle w:val="a4"/>
        <w:jc w:val="center"/>
        <w:rPr>
          <w:b/>
          <w:shd w:val="clear" w:color="auto" w:fill="FFFFFF"/>
        </w:rPr>
      </w:pPr>
    </w:p>
    <w:p w:rsidR="00F254AD" w:rsidRDefault="00F254AD" w:rsidP="00F254AD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КОМПЛЕКС МЕРОПРИЯТИЙ,</w:t>
      </w:r>
    </w:p>
    <w:p w:rsidR="00F254AD" w:rsidRPr="00A7746C" w:rsidRDefault="00F254AD" w:rsidP="00F254AD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направленных </w:t>
      </w:r>
      <w:r w:rsidRPr="00A7746C">
        <w:rPr>
          <w:b/>
          <w:shd w:val="clear" w:color="auto" w:fill="FFFFFF"/>
        </w:rPr>
        <w:t>н</w:t>
      </w:r>
      <w:r>
        <w:rPr>
          <w:b/>
          <w:shd w:val="clear" w:color="auto" w:fill="FFFFFF"/>
        </w:rPr>
        <w:t>а предупреждение дискриминации, насилия, распространения идеологии насилия и</w:t>
      </w:r>
      <w:r w:rsidR="00777B47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Pr="00A7746C">
        <w:rPr>
          <w:b/>
          <w:shd w:val="clear" w:color="auto" w:fill="FFFFFF"/>
        </w:rPr>
        <w:t>экстремизма</w:t>
      </w:r>
    </w:p>
    <w:p w:rsidR="00F254AD" w:rsidRPr="00A7746C" w:rsidRDefault="00F254AD" w:rsidP="00F254AD">
      <w:pPr>
        <w:ind w:firstLine="180"/>
        <w:jc w:val="center"/>
        <w:rPr>
          <w:b/>
          <w:sz w:val="32"/>
          <w:szCs w:val="32"/>
        </w:rPr>
      </w:pPr>
      <w:r w:rsidRPr="00A7746C">
        <w:rPr>
          <w:b/>
          <w:shd w:val="clear" w:color="auto" w:fill="FFFFFF"/>
        </w:rPr>
        <w:t xml:space="preserve">в </w:t>
      </w:r>
      <w:r w:rsidR="0079318D">
        <w:rPr>
          <w:b/>
          <w:shd w:val="clear" w:color="auto" w:fill="FFFFFF"/>
        </w:rPr>
        <w:t>МБОУ «СОШ № 125»</w:t>
      </w:r>
    </w:p>
    <w:p w:rsidR="00F254AD" w:rsidRPr="00A7746C" w:rsidRDefault="00F254AD" w:rsidP="00F254AD">
      <w:pPr>
        <w:pStyle w:val="a4"/>
        <w:jc w:val="center"/>
        <w:rPr>
          <w:b/>
          <w:shd w:val="clear" w:color="auto" w:fill="FFFFFF"/>
        </w:rPr>
      </w:pPr>
      <w:r w:rsidRPr="00A7746C">
        <w:rPr>
          <w:b/>
          <w:shd w:val="clear" w:color="auto" w:fill="FFFFFF"/>
        </w:rPr>
        <w:t>на 201</w:t>
      </w:r>
      <w:r>
        <w:rPr>
          <w:b/>
          <w:shd w:val="clear" w:color="auto" w:fill="FFFFFF"/>
        </w:rPr>
        <w:t>9</w:t>
      </w:r>
      <w:r w:rsidRPr="00A7746C">
        <w:rPr>
          <w:b/>
          <w:shd w:val="clear" w:color="auto" w:fill="FFFFFF"/>
        </w:rPr>
        <w:t>/</w:t>
      </w:r>
      <w:r w:rsidR="00777B47">
        <w:rPr>
          <w:b/>
          <w:shd w:val="clear" w:color="auto" w:fill="FFFFFF"/>
        </w:rPr>
        <w:t>2021</w:t>
      </w:r>
      <w:r w:rsidRPr="00A7746C">
        <w:rPr>
          <w:b/>
          <w:shd w:val="clear" w:color="auto" w:fill="FFFFFF"/>
        </w:rPr>
        <w:t xml:space="preserve"> учебный год</w:t>
      </w:r>
      <w:r w:rsidRPr="00A7746C">
        <w:rPr>
          <w:b/>
        </w:rPr>
        <w:br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7852"/>
        <w:gridCol w:w="2268"/>
        <w:gridCol w:w="4110"/>
      </w:tblGrid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b/>
                <w:color w:val="000000"/>
              </w:rPr>
            </w:pPr>
            <w:r w:rsidRPr="00A7746C">
              <w:rPr>
                <w:b/>
                <w:color w:val="000000"/>
              </w:rPr>
              <w:t>№ п/п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b/>
                <w:color w:val="000000"/>
              </w:rPr>
            </w:pPr>
            <w:r w:rsidRPr="00A7746C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b/>
                <w:color w:val="000000"/>
              </w:rPr>
            </w:pPr>
            <w:r w:rsidRPr="00A7746C">
              <w:rPr>
                <w:b/>
                <w:color w:val="000000"/>
              </w:rPr>
              <w:t>Срок исполнения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b/>
                <w:color w:val="000000"/>
              </w:rPr>
            </w:pPr>
            <w:r w:rsidRPr="00A7746C">
              <w:rPr>
                <w:b/>
                <w:color w:val="000000"/>
              </w:rPr>
              <w:t>Ответственный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1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Организация и проведение родительских собраний по темам: «Роль родителей в формировании толерантной личности», «Профилактика правонарушений и проявлений экстремистского характера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br/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79318D" w:rsidP="00300AF1">
            <w:pPr>
              <w:pStyle w:val="a3"/>
              <w:spacing w:before="0" w:beforeAutospacing="0" w:after="0" w:afterAutospacing="0"/>
            </w:pPr>
            <w:r>
              <w:t>заместители</w:t>
            </w:r>
            <w:r w:rsidR="00F254AD">
              <w:t xml:space="preserve"> директора школы </w:t>
            </w:r>
          </w:p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t>классные руководители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2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Организация и проведение мероприятий, посвященных международному Дню толерантности.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ноябрь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t>классные руководители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3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Осуществление комплекса мероприятий по выявлению и пресечению деятельности религиозных сект, вовлекающих несовершеннолетних в преступную деятельность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br/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Default="0079318D" w:rsidP="00300AF1">
            <w:proofErr w:type="spellStart"/>
            <w:r>
              <w:t>Соц.педагог</w:t>
            </w:r>
            <w:proofErr w:type="spellEnd"/>
          </w:p>
          <w:p w:rsidR="0079318D" w:rsidRPr="00A7746C" w:rsidRDefault="0079318D" w:rsidP="00300AF1">
            <w:pPr>
              <w:rPr>
                <w:color w:val="000000"/>
              </w:rPr>
            </w:pPr>
            <w:r>
              <w:t>Классные руководители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4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Принятие мер по профилактике вовлечения несовершеннолетних и молодежи в экстремистские акции и групповые нарушения общественного порядка, а также имеющие непосредственное отношение к пропаганде идей экстремизма, возбуждение социальной, расовой, национальной и религиозной розни среди молодежи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br/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>
              <w:t>заместитель директора школы по ВР</w:t>
            </w:r>
            <w:r w:rsidRPr="00A7746C">
              <w:t xml:space="preserve"> классные руководители</w:t>
            </w:r>
          </w:p>
        </w:tc>
      </w:tr>
      <w:tr w:rsidR="00F254AD" w:rsidRPr="00A7746C" w:rsidTr="00300AF1">
        <w:trPr>
          <w:trHeight w:val="70"/>
        </w:trPr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5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 xml:space="preserve">Работа с фондами библиотек по исключению экстремистских материалов 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79318D" w:rsidP="0079318D">
            <w:pPr>
              <w:rPr>
                <w:color w:val="000000"/>
              </w:rPr>
            </w:pPr>
            <w:r>
              <w:t>Педагог-библиотекарь</w:t>
            </w:r>
          </w:p>
        </w:tc>
      </w:tr>
      <w:tr w:rsidR="00F254AD" w:rsidRPr="00A7746C" w:rsidTr="00300AF1">
        <w:trPr>
          <w:trHeight w:val="510"/>
        </w:trPr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lastRenderedPageBreak/>
              <w:t>6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Осуществление контроля за контентной фильтрацией для исключения доступа обучающихся к Интернет - ресурсам, несоответствующим задачам воспитания и образования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pStyle w:val="a3"/>
              <w:spacing w:before="0" w:beforeAutospacing="0" w:after="0" w:afterAutospacing="0"/>
            </w:pPr>
            <w:r>
              <w:t>заместитель директора школы по ВР</w:t>
            </w:r>
          </w:p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учитель информатики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7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 xml:space="preserve">Проведение рейдов в места массового скопления подростков и молодежи с целью профилактики асоциальных, </w:t>
            </w:r>
            <w:proofErr w:type="spellStart"/>
            <w:r w:rsidRPr="00A7746C">
              <w:rPr>
                <w:color w:val="000000"/>
              </w:rPr>
              <w:t>противоэкстремистских</w:t>
            </w:r>
            <w:proofErr w:type="spellEnd"/>
            <w:r w:rsidRPr="00A7746C">
              <w:rPr>
                <w:color w:val="000000"/>
              </w:rPr>
              <w:t xml:space="preserve"> явлений в молодежной среде.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>
              <w:t>заместитель директора школы по ВР</w:t>
            </w:r>
            <w:r w:rsidRPr="00A7746C">
              <w:t xml:space="preserve"> классные руководители</w:t>
            </w:r>
          </w:p>
        </w:tc>
      </w:tr>
      <w:tr w:rsidR="00F254AD" w:rsidRPr="00A7746C" w:rsidTr="00300AF1">
        <w:trPr>
          <w:trHeight w:val="70"/>
        </w:trPr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8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Организация работы кружков и спортивных секций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постоянно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>
              <w:t>заместитель директора школы по ВР</w:t>
            </w:r>
            <w:r w:rsidRPr="00A7746C">
              <w:t xml:space="preserve"> 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9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Организация информационного сопровождения мероприятий (выпуск информационных буклетов, методических рекомендаций)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br/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Pr="00B300AC" w:rsidRDefault="00F254AD" w:rsidP="00300AF1">
            <w:r>
              <w:t>заместитель директора школы по ВР</w:t>
            </w:r>
            <w:r w:rsidRPr="00A7746C">
              <w:t xml:space="preserve"> классные руководители</w:t>
            </w:r>
          </w:p>
        </w:tc>
      </w:tr>
      <w:tr w:rsidR="00F254AD" w:rsidRPr="00A7746C" w:rsidTr="00300AF1">
        <w:trPr>
          <w:trHeight w:val="70"/>
        </w:trPr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10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Проведение мероприятий.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t>классные руководители</w:t>
            </w:r>
          </w:p>
        </w:tc>
      </w:tr>
      <w:tr w:rsidR="00F254AD" w:rsidRPr="00A7746C" w:rsidTr="00300AF1">
        <w:tc>
          <w:tcPr>
            <w:tcW w:w="620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t>11</w:t>
            </w:r>
          </w:p>
        </w:tc>
        <w:tc>
          <w:tcPr>
            <w:tcW w:w="7852" w:type="dxa"/>
            <w:shd w:val="clear" w:color="auto" w:fill="auto"/>
          </w:tcPr>
          <w:p w:rsidR="00F254AD" w:rsidRPr="00A7746C" w:rsidRDefault="00F254AD" w:rsidP="00300AF1">
            <w:pPr>
              <w:rPr>
                <w:color w:val="000000"/>
              </w:rPr>
            </w:pPr>
            <w:r w:rsidRPr="00A7746C">
              <w:rPr>
                <w:color w:val="000000"/>
              </w:rPr>
              <w:t>Проведение дней, недель, месячников правовых знаний, бесед, лекций, дискуссий с подростками и молодежью.</w:t>
            </w:r>
          </w:p>
        </w:tc>
        <w:tc>
          <w:tcPr>
            <w:tcW w:w="2268" w:type="dxa"/>
            <w:shd w:val="clear" w:color="auto" w:fill="auto"/>
          </w:tcPr>
          <w:p w:rsidR="00F254AD" w:rsidRPr="00A7746C" w:rsidRDefault="00F254AD" w:rsidP="00300AF1">
            <w:pPr>
              <w:jc w:val="center"/>
              <w:rPr>
                <w:color w:val="000000"/>
              </w:rPr>
            </w:pPr>
            <w:r w:rsidRPr="00A7746C">
              <w:rPr>
                <w:color w:val="000000"/>
              </w:rPr>
              <w:br/>
              <w:t>в течение года</w:t>
            </w:r>
          </w:p>
        </w:tc>
        <w:tc>
          <w:tcPr>
            <w:tcW w:w="4110" w:type="dxa"/>
            <w:shd w:val="clear" w:color="auto" w:fill="auto"/>
          </w:tcPr>
          <w:p w:rsidR="00F254AD" w:rsidRDefault="00F254AD" w:rsidP="00300AF1">
            <w:r>
              <w:t>заместитель директора школы по ВР</w:t>
            </w:r>
            <w:r w:rsidRPr="00A7746C">
              <w:t xml:space="preserve"> классные руководители</w:t>
            </w:r>
          </w:p>
          <w:p w:rsidR="0079318D" w:rsidRPr="00A7746C" w:rsidRDefault="0079318D" w:rsidP="00300AF1">
            <w:pPr>
              <w:rPr>
                <w:color w:val="000000"/>
              </w:rPr>
            </w:pPr>
            <w:r>
              <w:t>учителя истории</w:t>
            </w:r>
          </w:p>
        </w:tc>
      </w:tr>
    </w:tbl>
    <w:p w:rsidR="00F254AD" w:rsidRPr="00A7746C" w:rsidRDefault="00F254AD" w:rsidP="00F254AD">
      <w:pPr>
        <w:pStyle w:val="c1"/>
        <w:spacing w:before="0" w:beforeAutospacing="0" w:after="0" w:afterAutospacing="0"/>
        <w:rPr>
          <w:color w:val="000000"/>
        </w:rPr>
      </w:pPr>
    </w:p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Pr="00A7746C" w:rsidRDefault="00F254AD" w:rsidP="00F254AD"/>
    <w:p w:rsidR="00F254AD" w:rsidRDefault="00F254AD" w:rsidP="00F254AD"/>
    <w:p w:rsidR="00F254AD" w:rsidRDefault="00F254AD" w:rsidP="00F254AD"/>
    <w:p w:rsidR="00F254AD" w:rsidRDefault="00F254AD" w:rsidP="00F254AD"/>
    <w:p w:rsidR="00F254AD" w:rsidRDefault="00F254AD" w:rsidP="00F254AD"/>
    <w:p w:rsidR="0079318D" w:rsidRPr="00A7746C" w:rsidRDefault="0079318D" w:rsidP="00F254AD"/>
    <w:p w:rsidR="00F254AD" w:rsidRPr="00A7746C" w:rsidRDefault="00F254AD" w:rsidP="00F254AD">
      <w:pPr>
        <w:jc w:val="center"/>
        <w:rPr>
          <w:b/>
        </w:rPr>
      </w:pPr>
      <w:r w:rsidRPr="00A7746C">
        <w:rPr>
          <w:b/>
        </w:rPr>
        <w:lastRenderedPageBreak/>
        <w:t>Комплексный план мероприятий</w:t>
      </w:r>
      <w:r>
        <w:rPr>
          <w:b/>
        </w:rPr>
        <w:t>,</w:t>
      </w:r>
    </w:p>
    <w:p w:rsidR="00F254AD" w:rsidRPr="00A7746C" w:rsidRDefault="00F254AD" w:rsidP="00F254AD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направленных </w:t>
      </w:r>
      <w:r w:rsidRPr="00A7746C">
        <w:rPr>
          <w:b/>
          <w:shd w:val="clear" w:color="auto" w:fill="FFFFFF"/>
        </w:rPr>
        <w:t>н</w:t>
      </w:r>
      <w:r>
        <w:rPr>
          <w:b/>
          <w:shd w:val="clear" w:color="auto" w:fill="FFFFFF"/>
        </w:rPr>
        <w:t>а предупреждение дискриминации, насилия, распространения идеологии насилия и</w:t>
      </w:r>
      <w:r w:rsidR="0079318D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Pr="00A7746C">
        <w:rPr>
          <w:b/>
          <w:shd w:val="clear" w:color="auto" w:fill="FFFFFF"/>
        </w:rPr>
        <w:t>экстремизма</w:t>
      </w:r>
    </w:p>
    <w:p w:rsidR="00F254AD" w:rsidRPr="00A7746C" w:rsidRDefault="002C0AEC" w:rsidP="00F254AD">
      <w:pPr>
        <w:jc w:val="center"/>
      </w:pPr>
      <w:r>
        <w:t>МБОУ «СОШ № 125»</w:t>
      </w:r>
    </w:p>
    <w:p w:rsidR="00F254AD" w:rsidRPr="00A7746C" w:rsidRDefault="00F254AD" w:rsidP="00F254AD">
      <w:pPr>
        <w:shd w:val="clear" w:color="auto" w:fill="FFFFFF"/>
        <w:rPr>
          <w:b/>
          <w:color w:val="000000"/>
        </w:rPr>
      </w:pPr>
      <w:r w:rsidRPr="00A7746C">
        <w:rPr>
          <w:b/>
          <w:color w:val="000000"/>
        </w:rPr>
        <w:t>Работа с педагогическим коллективом: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Изучение основных нормативных правовых актов, понятий, необходимых для осуществления работы по профилактике экстремизма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Рассмотрение вопроса на совещании мет</w:t>
      </w:r>
      <w:r w:rsidR="002C0AEC">
        <w:rPr>
          <w:color w:val="000000"/>
        </w:rPr>
        <w:t xml:space="preserve">одического объединения о «Мерах </w:t>
      </w:r>
      <w:r w:rsidRPr="00A7746C">
        <w:rPr>
          <w:rStyle w:val="apple-converted-space"/>
          <w:color w:val="000000"/>
        </w:rPr>
        <w:t>профилактики</w:t>
      </w:r>
      <w:r w:rsidRPr="00A7746C">
        <w:rPr>
          <w:color w:val="000000"/>
        </w:rPr>
        <w:t xml:space="preserve"> экстремизма в молодёжной среде»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Разработка и утверждение комплекса мер, направленных на профилактику суицидального поведения среди учащихся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Разработка программ (разделов, модулей комплексной программы) по профилактике </w:t>
      </w:r>
      <w:proofErr w:type="spellStart"/>
      <w:r w:rsidRPr="00A7746C">
        <w:rPr>
          <w:color w:val="000000"/>
        </w:rPr>
        <w:t>девиантного</w:t>
      </w:r>
      <w:proofErr w:type="spellEnd"/>
      <w:r w:rsidRPr="00A7746C">
        <w:rPr>
          <w:color w:val="000000"/>
        </w:rPr>
        <w:t xml:space="preserve"> поведения и социальной </w:t>
      </w:r>
      <w:proofErr w:type="spellStart"/>
      <w:r w:rsidRPr="00A7746C">
        <w:rPr>
          <w:color w:val="000000"/>
        </w:rPr>
        <w:t>дезадаптации</w:t>
      </w:r>
      <w:proofErr w:type="spellEnd"/>
      <w:r w:rsidRPr="00A7746C">
        <w:rPr>
          <w:color w:val="000000"/>
        </w:rPr>
        <w:t xml:space="preserve"> обучающихся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Включение в программы воспитательной работы школы и классных коллективов мероприятий по профилактике </w:t>
      </w:r>
      <w:proofErr w:type="spellStart"/>
      <w:r w:rsidRPr="00A7746C">
        <w:rPr>
          <w:color w:val="000000"/>
        </w:rPr>
        <w:t>девиантного</w:t>
      </w:r>
      <w:proofErr w:type="spellEnd"/>
      <w:r w:rsidRPr="00A7746C">
        <w:rPr>
          <w:color w:val="000000"/>
        </w:rPr>
        <w:t xml:space="preserve"> поведения и социальной </w:t>
      </w:r>
      <w:proofErr w:type="spellStart"/>
      <w:r w:rsidRPr="00A7746C">
        <w:rPr>
          <w:color w:val="000000"/>
        </w:rPr>
        <w:t>дезадаптации</w:t>
      </w:r>
      <w:proofErr w:type="spellEnd"/>
      <w:r w:rsidRPr="00A7746C">
        <w:rPr>
          <w:color w:val="000000"/>
        </w:rPr>
        <w:t xml:space="preserve"> обучающихся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Разработка программ индивидуального психолого-педагогического сопровождения детей из группы риска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Заседание методического совета школы (внутришкольные курсы </w:t>
      </w:r>
      <w:r w:rsidRPr="00A7746C">
        <w:rPr>
          <w:rStyle w:val="apple-converted-space"/>
          <w:color w:val="000000"/>
        </w:rPr>
        <w:t>повышения</w:t>
      </w:r>
      <w:r w:rsidRPr="00A7746C">
        <w:rPr>
          <w:color w:val="000000"/>
        </w:rPr>
        <w:t xml:space="preserve"> квалификации педагогических кадров) по вопросам оказания психолого-педагогической помощи обучающимся в трудной жизненной ситуации, психолого-педагогического сопровождения участников образовательного процесса в соответствии с федеральными государственными образовательными стандартами, а также профилактики суицидального поведения обучающихся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Организация взаимодействия с учреждениями здравоохранения 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Проведение родительского всеобуча: «Роль семьи в формировании здорового образа жизни у детей и подростков», «Профилактика правонарушений и безнадзорности», «Моя семья – моя крепость»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 Организация системной социально-психологической работой с детьми и подростками из семей, находящихся в социально-опасном состоянии, направленной на устранение негативных последствий внутрисемейных конфликтов</w:t>
      </w:r>
    </w:p>
    <w:p w:rsidR="00F254AD" w:rsidRPr="00A7746C" w:rsidRDefault="00F254AD" w:rsidP="00F254A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 Разработка комплекса профилактических мер, направленных на предотвращение самоубийств, повышение эффективности индивидуальной и просветительской работы с несовершеннолетними и их родителями (законными представителями). Проводить собрания с педагогическими работниками и родителями (законными представителями) относительно проблем предупреждения самоубийств в среде детей и подростков.</w:t>
      </w:r>
    </w:p>
    <w:p w:rsidR="00F254AD" w:rsidRPr="00A7746C" w:rsidRDefault="00F254AD" w:rsidP="00F254AD">
      <w:pPr>
        <w:shd w:val="clear" w:color="auto" w:fill="FFFFFF"/>
        <w:rPr>
          <w:b/>
          <w:color w:val="000000"/>
        </w:rPr>
      </w:pPr>
      <w:r w:rsidRPr="00A7746C">
        <w:rPr>
          <w:b/>
          <w:color w:val="000000"/>
        </w:rPr>
        <w:t>Работа с обучающимися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Работа с учащимися и их родителями согласно локальным программам «Традиции», «Семья», «Я и Закон», «Спорт и мы», школьных проектов, программы по </w:t>
      </w:r>
      <w:proofErr w:type="spellStart"/>
      <w:r w:rsidRPr="00A7746C">
        <w:rPr>
          <w:color w:val="000000"/>
        </w:rPr>
        <w:t>гражданско</w:t>
      </w:r>
      <w:proofErr w:type="spellEnd"/>
      <w:r w:rsidRPr="00A7746C">
        <w:rPr>
          <w:color w:val="000000"/>
        </w:rPr>
        <w:t xml:space="preserve"> – патриотическому и экологическому воспитанию, работа детских общественных организаций.</w:t>
      </w:r>
    </w:p>
    <w:p w:rsidR="00F254AD" w:rsidRPr="00A7746C" w:rsidRDefault="002C0AEC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П</w:t>
      </w:r>
      <w:r w:rsidR="00F254AD" w:rsidRPr="00A7746C">
        <w:rPr>
          <w:color w:val="000000"/>
        </w:rPr>
        <w:t xml:space="preserve">роведение школьных </w:t>
      </w:r>
      <w:proofErr w:type="spellStart"/>
      <w:r>
        <w:rPr>
          <w:color w:val="000000"/>
        </w:rPr>
        <w:t>кл.часов</w:t>
      </w:r>
      <w:proofErr w:type="spellEnd"/>
      <w:r w:rsidR="00641115">
        <w:rPr>
          <w:color w:val="000000"/>
        </w:rPr>
        <w:t xml:space="preserve">: </w:t>
      </w:r>
      <w:r w:rsidR="00F254AD" w:rsidRPr="00A7746C">
        <w:rPr>
          <w:color w:val="000000"/>
        </w:rPr>
        <w:t xml:space="preserve">«Мы - волонтеры» (акции «Дети-детям», «Милосердие», </w:t>
      </w:r>
      <w:r w:rsidR="00F254AD">
        <w:rPr>
          <w:color w:val="000000"/>
        </w:rPr>
        <w:t>«</w:t>
      </w:r>
      <w:r w:rsidR="00F254AD" w:rsidRPr="00A7746C">
        <w:rPr>
          <w:color w:val="000000"/>
        </w:rPr>
        <w:t>За безопасность на дороге», «Белый цветок» и т.д.), классных часов: "Содружество Независимых Государств, символы государств-участников СНГ", «Давайте дружить народами», «Все мы разные, но все мы заслуживаем счастья», «Приемы эффективного общения», «Формирование навыков толерантного отношения к окружающим» и др.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Проведение библиотечных занятий: "Мы разные, но мы вместе", «Этот день Победы», литературное краеведение, конкурс чтецов, экскурсии по страницам любимых книг…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Проведение бесед с обучающимися: «Экстремизм – что это?», "Экстремизм - угроза человеку и государству". 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lastRenderedPageBreak/>
        <w:t xml:space="preserve">Проведение патриотических общешкольных мероприятий: праздник </w:t>
      </w:r>
      <w:r w:rsidR="00641115">
        <w:rPr>
          <w:color w:val="000000"/>
        </w:rPr>
        <w:t>Фестиваль военно-патриотической песни, Смотр строя и песни</w:t>
      </w:r>
      <w:r w:rsidRPr="00A7746C">
        <w:rPr>
          <w:color w:val="000000"/>
        </w:rPr>
        <w:t xml:space="preserve"> игра военизированная эстафета «А, ну-к</w:t>
      </w:r>
      <w:r w:rsidR="00641115">
        <w:rPr>
          <w:color w:val="000000"/>
        </w:rPr>
        <w:t>а, парни!», операция «Забота», «Бессмертный полк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Оказание шефской помощи ветеранам ВОВ.</w:t>
      </w:r>
    </w:p>
    <w:p w:rsidR="00F254AD" w:rsidRPr="00A7746C" w:rsidRDefault="00F254AD" w:rsidP="00F254AD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Реализация программы развития толерантных способов поведения</w:t>
      </w:r>
    </w:p>
    <w:p w:rsidR="00F254AD" w:rsidRPr="00A7746C" w:rsidRDefault="00F254AD" w:rsidP="00F254AD">
      <w:pPr>
        <w:shd w:val="clear" w:color="auto" w:fill="FFFFFF"/>
        <w:rPr>
          <w:b/>
          <w:color w:val="000000"/>
        </w:rPr>
      </w:pPr>
      <w:r w:rsidRPr="00A7746C">
        <w:rPr>
          <w:b/>
          <w:color w:val="000000"/>
        </w:rPr>
        <w:t>Диагностическая работа</w:t>
      </w:r>
    </w:p>
    <w:p w:rsidR="00F254AD" w:rsidRPr="00A7746C" w:rsidRDefault="00F254AD" w:rsidP="00F254A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bCs/>
          <w:color w:val="000000"/>
        </w:rPr>
        <w:t>Мониторинг уровня воспитанности обучающихся</w:t>
      </w:r>
    </w:p>
    <w:p w:rsidR="00F254AD" w:rsidRPr="00A7746C" w:rsidRDefault="00F254AD" w:rsidP="00F254A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Исследование личностных свойств толерантности у обучающихся и их родителей</w:t>
      </w:r>
    </w:p>
    <w:p w:rsidR="00F254AD" w:rsidRPr="00A7746C" w:rsidRDefault="00F254AD" w:rsidP="00F254A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Составление карты успешности учащихся и классных коллективов</w:t>
      </w:r>
    </w:p>
    <w:p w:rsidR="00F254AD" w:rsidRPr="00A7746C" w:rsidRDefault="00F254AD" w:rsidP="00F254A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Социометрия классного коллектива</w:t>
      </w:r>
    </w:p>
    <w:p w:rsidR="00F254AD" w:rsidRPr="00A7746C" w:rsidRDefault="00F254AD" w:rsidP="00F254AD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Диагностика суицидального поведения</w:t>
      </w:r>
    </w:p>
    <w:p w:rsidR="00F254AD" w:rsidRPr="00A7746C" w:rsidRDefault="00F254AD" w:rsidP="00F254AD">
      <w:pPr>
        <w:shd w:val="clear" w:color="auto" w:fill="FFFFFF"/>
        <w:rPr>
          <w:b/>
          <w:color w:val="000000"/>
        </w:rPr>
      </w:pPr>
      <w:r w:rsidRPr="00A7746C">
        <w:rPr>
          <w:b/>
          <w:color w:val="000000"/>
        </w:rPr>
        <w:t>Просветительская работа с родителями</w:t>
      </w:r>
    </w:p>
    <w:p w:rsidR="00F254AD" w:rsidRPr="00A7746C" w:rsidRDefault="00F254AD" w:rsidP="00F254A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Создание интернет-страницы и размещение материалов, способствующих воспитанию толерантности, экстремизма и суицида.</w:t>
      </w:r>
    </w:p>
    <w:p w:rsidR="00F254AD" w:rsidRPr="00A7746C" w:rsidRDefault="00F254AD" w:rsidP="00F254A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Проведение родительских собраний «Воспитание толерантности в семье»</w:t>
      </w:r>
    </w:p>
    <w:p w:rsidR="00F254AD" w:rsidRDefault="00F254AD" w:rsidP="00F254AD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Разработка памя</w:t>
      </w:r>
      <w:r w:rsidR="00641115">
        <w:rPr>
          <w:color w:val="000000"/>
        </w:rPr>
        <w:t xml:space="preserve">ток для родителей и обучающихся </w:t>
      </w:r>
      <w:bookmarkStart w:id="0" w:name="_GoBack"/>
      <w:bookmarkEnd w:id="0"/>
      <w:r w:rsidRPr="00A7746C">
        <w:rPr>
          <w:rStyle w:val="apple-converted-space"/>
          <w:color w:val="000000"/>
        </w:rPr>
        <w:t>по</w:t>
      </w:r>
      <w:r w:rsidRPr="00A7746C">
        <w:rPr>
          <w:color w:val="000000"/>
        </w:rPr>
        <w:t xml:space="preserve"> мерам антитеррористического характера и действиям при возникновении ЧС, экстремизма и суицида.</w:t>
      </w:r>
    </w:p>
    <w:p w:rsidR="00F254AD" w:rsidRPr="00055428" w:rsidRDefault="00F254AD" w:rsidP="00F254AD">
      <w:pPr>
        <w:shd w:val="clear" w:color="auto" w:fill="FFFFFF"/>
        <w:jc w:val="both"/>
        <w:rPr>
          <w:color w:val="000000"/>
        </w:rPr>
      </w:pPr>
      <w:r w:rsidRPr="00055428">
        <w:rPr>
          <w:b/>
          <w:color w:val="000000"/>
        </w:rPr>
        <w:t xml:space="preserve">Работа с обучающимися и семьями </w:t>
      </w:r>
    </w:p>
    <w:p w:rsidR="00F254AD" w:rsidRPr="00A7746C" w:rsidRDefault="00F254AD" w:rsidP="00F254AD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Организация занятости обучающихся</w:t>
      </w:r>
    </w:p>
    <w:p w:rsidR="00F254AD" w:rsidRPr="00A7746C" w:rsidRDefault="00F254AD" w:rsidP="00F254AD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Патронаж семей </w:t>
      </w:r>
    </w:p>
    <w:p w:rsidR="00F254AD" w:rsidRPr="00A7746C" w:rsidRDefault="00F254AD" w:rsidP="00F254AD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 xml:space="preserve">Организация летнего отдыха детей и подростков </w:t>
      </w:r>
    </w:p>
    <w:p w:rsidR="00F254AD" w:rsidRPr="00A7746C" w:rsidRDefault="00F254AD" w:rsidP="00F254AD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A7746C">
        <w:rPr>
          <w:color w:val="000000"/>
        </w:rPr>
        <w:t>Организация рейдов в вечернее время</w:t>
      </w:r>
    </w:p>
    <w:p w:rsidR="00F254AD" w:rsidRPr="00255F27" w:rsidRDefault="00F254AD" w:rsidP="00F254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5F27">
        <w:rPr>
          <w:color w:val="000000"/>
        </w:rPr>
        <w:t> </w:t>
      </w:r>
    </w:p>
    <w:p w:rsidR="00F254AD" w:rsidRPr="00255F27" w:rsidRDefault="00F254AD" w:rsidP="00F254AD">
      <w:pPr>
        <w:shd w:val="clear" w:color="auto" w:fill="FFFFFF"/>
        <w:rPr>
          <w:color w:val="000000"/>
        </w:rPr>
      </w:pPr>
    </w:p>
    <w:p w:rsidR="00F254AD" w:rsidRPr="00255F27" w:rsidRDefault="00F254AD" w:rsidP="00F254AD">
      <w:pPr>
        <w:pStyle w:val="a3"/>
        <w:shd w:val="clear" w:color="auto" w:fill="FFFFFF"/>
        <w:spacing w:before="30" w:beforeAutospacing="0" w:after="30" w:afterAutospacing="0"/>
        <w:rPr>
          <w:color w:val="000000"/>
          <w:shd w:val="clear" w:color="auto" w:fill="FFFF00"/>
        </w:rPr>
      </w:pPr>
    </w:p>
    <w:p w:rsidR="00F254AD" w:rsidRPr="00255F27" w:rsidRDefault="00F254AD" w:rsidP="00F254AD">
      <w:pPr>
        <w:shd w:val="clear" w:color="auto" w:fill="FFFFFF"/>
        <w:jc w:val="both"/>
        <w:rPr>
          <w:rStyle w:val="apple-converted-space"/>
          <w:color w:val="000000"/>
        </w:rPr>
      </w:pPr>
    </w:p>
    <w:p w:rsidR="00F254AD" w:rsidRPr="00255F27" w:rsidRDefault="00F254AD" w:rsidP="00F254AD">
      <w:pPr>
        <w:shd w:val="clear" w:color="auto" w:fill="FFFFFF"/>
        <w:jc w:val="both"/>
      </w:pPr>
      <w:r w:rsidRPr="00255F27">
        <w:rPr>
          <w:color w:val="000000"/>
        </w:rPr>
        <w:t> </w:t>
      </w:r>
    </w:p>
    <w:p w:rsidR="00353247" w:rsidRDefault="00641115" w:rsidP="00F254AD"/>
    <w:sectPr w:rsidR="00353247" w:rsidSect="00A7746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38F"/>
    <w:multiLevelType w:val="multilevel"/>
    <w:tmpl w:val="466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54C8"/>
    <w:multiLevelType w:val="multilevel"/>
    <w:tmpl w:val="90BC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C2228"/>
    <w:multiLevelType w:val="multilevel"/>
    <w:tmpl w:val="22B8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D0644"/>
    <w:multiLevelType w:val="multilevel"/>
    <w:tmpl w:val="320A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53AE1"/>
    <w:multiLevelType w:val="multilevel"/>
    <w:tmpl w:val="072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2"/>
    <w:rsid w:val="002C0AEC"/>
    <w:rsid w:val="003250B8"/>
    <w:rsid w:val="00641115"/>
    <w:rsid w:val="00777B47"/>
    <w:rsid w:val="0079318D"/>
    <w:rsid w:val="00A07872"/>
    <w:rsid w:val="00B06A15"/>
    <w:rsid w:val="00E56E17"/>
    <w:rsid w:val="00F254AD"/>
    <w:rsid w:val="00F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09EC-C34C-46D9-8AE3-CC769DB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54AD"/>
  </w:style>
  <w:style w:type="paragraph" w:customStyle="1" w:styleId="c1">
    <w:name w:val="c1"/>
    <w:basedOn w:val="a"/>
    <w:rsid w:val="00F254AD"/>
    <w:pPr>
      <w:spacing w:before="100" w:beforeAutospacing="1" w:after="100" w:afterAutospacing="1"/>
    </w:pPr>
  </w:style>
  <w:style w:type="character" w:customStyle="1" w:styleId="c3">
    <w:name w:val="c3"/>
    <w:basedOn w:val="a0"/>
    <w:rsid w:val="00F254AD"/>
  </w:style>
  <w:style w:type="paragraph" w:styleId="a4">
    <w:name w:val="No Spacing"/>
    <w:link w:val="a5"/>
    <w:uiPriority w:val="1"/>
    <w:qFormat/>
    <w:rsid w:val="00F2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5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Шуола 125</cp:lastModifiedBy>
  <cp:revision>2</cp:revision>
  <dcterms:created xsi:type="dcterms:W3CDTF">2020-01-28T02:43:00Z</dcterms:created>
  <dcterms:modified xsi:type="dcterms:W3CDTF">2020-01-28T02:43:00Z</dcterms:modified>
</cp:coreProperties>
</file>