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CF" w:rsidRDefault="009E56CF" w:rsidP="00696D14">
      <w:pPr>
        <w:pStyle w:val="14"/>
      </w:pPr>
      <w:bookmarkStart w:id="0" w:name="_Toc288410650"/>
      <w:bookmarkStart w:id="1" w:name="_Toc288410714"/>
      <w:bookmarkStart w:id="2" w:name="_Toc288394055"/>
    </w:p>
    <w:p w:rsidR="009E56CF" w:rsidRDefault="009E56CF" w:rsidP="00696D14">
      <w:pPr>
        <w:pStyle w:val="14"/>
      </w:pPr>
    </w:p>
    <w:p w:rsidR="009E56CF" w:rsidRDefault="009E56CF" w:rsidP="009E56CF">
      <w:pPr>
        <w:pStyle w:val="14"/>
      </w:pPr>
      <w:r>
        <w:rPr>
          <w:noProof/>
        </w:rPr>
        <w:drawing>
          <wp:inline distT="0" distB="0" distL="0" distR="0">
            <wp:extent cx="6390005" cy="8770595"/>
            <wp:effectExtent l="19050" t="0" r="0" b="0"/>
            <wp:docPr id="1" name="Рисунок 1" descr="C:\Documents and Settings\Малыхина\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лыхина\Рабочий стол\3.jpg"/>
                    <pic:cNvPicPr>
                      <a:picLocks noChangeAspect="1" noChangeArrowheads="1"/>
                    </pic:cNvPicPr>
                  </pic:nvPicPr>
                  <pic:blipFill>
                    <a:blip r:embed="rId8"/>
                    <a:srcRect/>
                    <a:stretch>
                      <a:fillRect/>
                    </a:stretch>
                  </pic:blipFill>
                  <pic:spPr bwMode="auto">
                    <a:xfrm>
                      <a:off x="0" y="0"/>
                      <a:ext cx="6390005" cy="8770595"/>
                    </a:xfrm>
                    <a:prstGeom prst="rect">
                      <a:avLst/>
                    </a:prstGeom>
                    <a:noFill/>
                    <a:ln w="9525">
                      <a:noFill/>
                      <a:miter lim="800000"/>
                      <a:headEnd/>
                      <a:tailEnd/>
                    </a:ln>
                  </pic:spPr>
                </pic:pic>
              </a:graphicData>
            </a:graphic>
          </wp:inline>
        </w:drawing>
      </w:r>
    </w:p>
    <w:p w:rsidR="009E56CF" w:rsidRDefault="009E56CF" w:rsidP="00696D14">
      <w:pPr>
        <w:pStyle w:val="14"/>
      </w:pPr>
    </w:p>
    <w:p w:rsidR="00696D14" w:rsidRPr="00557F36" w:rsidRDefault="004F096D" w:rsidP="00696D14">
      <w:pPr>
        <w:pStyle w:val="14"/>
        <w:rPr>
          <w:rFonts w:ascii="Cambria" w:hAnsi="Cambria"/>
        </w:rPr>
      </w:pPr>
      <w:r w:rsidRPr="00C83A4C">
        <w:t>Содер</w:t>
      </w:r>
      <w:bookmarkEnd w:id="0"/>
      <w:bookmarkEnd w:id="1"/>
      <w:r w:rsidR="00696D14">
        <w:t>жание</w:t>
      </w:r>
    </w:p>
    <w:p w:rsidR="00696D14" w:rsidRPr="00557F36" w:rsidRDefault="00696D14" w:rsidP="00161B7D">
      <w:pPr>
        <w:pStyle w:val="1"/>
        <w:tabs>
          <w:tab w:val="right" w:leader="dot" w:pos="10065"/>
        </w:tabs>
        <w:spacing w:line="240" w:lineRule="auto"/>
        <w:rPr>
          <w:rFonts w:ascii="Cambria" w:hAnsi="Cambria"/>
        </w:rPr>
      </w:pPr>
    </w:p>
    <w:tbl>
      <w:tblPr>
        <w:tblStyle w:val="afff"/>
        <w:tblW w:w="10515" w:type="dxa"/>
        <w:tblLayout w:type="fixed"/>
        <w:tblLook w:val="04A0"/>
      </w:tblPr>
      <w:tblGrid>
        <w:gridCol w:w="817"/>
        <w:gridCol w:w="8930"/>
        <w:gridCol w:w="768"/>
      </w:tblGrid>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1</w:t>
            </w:r>
          </w:p>
        </w:tc>
        <w:tc>
          <w:tcPr>
            <w:tcW w:w="8930" w:type="dxa"/>
          </w:tcPr>
          <w:p w:rsidR="00696D14" w:rsidRPr="00696D14" w:rsidRDefault="00696D14" w:rsidP="00161B7D">
            <w:pPr>
              <w:pStyle w:val="1"/>
              <w:tabs>
                <w:tab w:val="right" w:leader="dot" w:pos="10065"/>
              </w:tabs>
              <w:spacing w:line="240" w:lineRule="auto"/>
              <w:rPr>
                <w:i/>
              </w:rPr>
            </w:pPr>
            <w:r w:rsidRPr="00696D14">
              <w:rPr>
                <w:i/>
                <w:caps w:val="0"/>
                <w:noProof/>
              </w:rPr>
              <w:t>Целевой раздел основной образовательной программы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1.1.</w:t>
            </w:r>
          </w:p>
        </w:tc>
        <w:tc>
          <w:tcPr>
            <w:tcW w:w="8930" w:type="dxa"/>
          </w:tcPr>
          <w:p w:rsidR="00696D14" w:rsidRPr="00696D14" w:rsidRDefault="00696D14" w:rsidP="00161B7D">
            <w:pPr>
              <w:pStyle w:val="1"/>
              <w:tabs>
                <w:tab w:val="right" w:leader="dot" w:pos="10065"/>
              </w:tabs>
              <w:spacing w:line="240" w:lineRule="auto"/>
              <w:rPr>
                <w:b w:val="0"/>
              </w:rPr>
            </w:pPr>
            <w:r w:rsidRPr="00696D14">
              <w:rPr>
                <w:b w:val="0"/>
                <w:caps w:val="0"/>
                <w:noProof/>
              </w:rPr>
              <w:t>Пояснительная записка</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1.2.</w:t>
            </w:r>
          </w:p>
        </w:tc>
        <w:tc>
          <w:tcPr>
            <w:tcW w:w="8930" w:type="dxa"/>
          </w:tcPr>
          <w:p w:rsidR="00696D14" w:rsidRPr="00696D14" w:rsidRDefault="00696D14" w:rsidP="00161B7D">
            <w:pPr>
              <w:pStyle w:val="1"/>
              <w:tabs>
                <w:tab w:val="right" w:leader="dot" w:pos="10065"/>
              </w:tabs>
              <w:spacing w:line="240" w:lineRule="auto"/>
              <w:rPr>
                <w:b w:val="0"/>
              </w:rPr>
            </w:pPr>
            <w:r w:rsidRPr="00696D14">
              <w:rPr>
                <w:b w:val="0"/>
                <w:caps w:val="0"/>
                <w:noProof/>
              </w:rPr>
              <w:t>Планируемые результаты освоения обучающимися основной  образовательной программы</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1.3.</w:t>
            </w:r>
          </w:p>
        </w:tc>
        <w:tc>
          <w:tcPr>
            <w:tcW w:w="8930" w:type="dxa"/>
          </w:tcPr>
          <w:p w:rsidR="00696D14" w:rsidRPr="00696D14" w:rsidRDefault="00696D14" w:rsidP="00161B7D">
            <w:pPr>
              <w:pStyle w:val="1"/>
              <w:tabs>
                <w:tab w:val="right" w:leader="dot" w:pos="10065"/>
              </w:tabs>
              <w:spacing w:line="240" w:lineRule="auto"/>
              <w:rPr>
                <w:b w:val="0"/>
              </w:rPr>
            </w:pPr>
            <w:r w:rsidRPr="00696D14">
              <w:rPr>
                <w:b w:val="0"/>
                <w:caps w:val="0"/>
                <w:noProof/>
              </w:rPr>
              <w:t>Система оценки достижения планируемых результатов освоения основной образовательной программы</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w:t>
            </w:r>
          </w:p>
        </w:tc>
        <w:tc>
          <w:tcPr>
            <w:tcW w:w="8930" w:type="dxa"/>
          </w:tcPr>
          <w:p w:rsidR="00696D14" w:rsidRPr="00696D14" w:rsidRDefault="00696D14" w:rsidP="00161B7D">
            <w:pPr>
              <w:pStyle w:val="1"/>
              <w:tabs>
                <w:tab w:val="right" w:leader="dot" w:pos="10065"/>
              </w:tabs>
              <w:spacing w:line="240" w:lineRule="auto"/>
              <w:rPr>
                <w:b w:val="0"/>
              </w:rPr>
            </w:pPr>
            <w:r w:rsidRPr="00696D14">
              <w:rPr>
                <w:i/>
                <w:caps w:val="0"/>
                <w:noProof/>
              </w:rPr>
              <w:t>Содержательный раздел основной образовательной программы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2.1.</w:t>
            </w:r>
          </w:p>
        </w:tc>
        <w:tc>
          <w:tcPr>
            <w:tcW w:w="8930" w:type="dxa"/>
          </w:tcPr>
          <w:p w:rsidR="00696D14" w:rsidRPr="00696D14" w:rsidRDefault="00696D14" w:rsidP="00696D14">
            <w:pPr>
              <w:pStyle w:val="23"/>
              <w:rPr>
                <w:rFonts w:eastAsiaTheme="minorEastAsia"/>
              </w:rPr>
            </w:pPr>
            <w:r w:rsidRPr="00696D14">
              <w:t>Программа формирования у обучающихся универсальных учебных действий</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2.2.</w:t>
            </w:r>
          </w:p>
        </w:tc>
        <w:tc>
          <w:tcPr>
            <w:tcW w:w="8930" w:type="dxa"/>
          </w:tcPr>
          <w:p w:rsidR="00696D14" w:rsidRPr="00696D14" w:rsidRDefault="00696D14" w:rsidP="00161B7D">
            <w:pPr>
              <w:pStyle w:val="1"/>
              <w:tabs>
                <w:tab w:val="right" w:leader="dot" w:pos="10065"/>
              </w:tabs>
              <w:spacing w:line="240" w:lineRule="auto"/>
              <w:rPr>
                <w:b w:val="0"/>
              </w:rPr>
            </w:pPr>
            <w:r w:rsidRPr="00696D14">
              <w:rPr>
                <w:b w:val="0"/>
                <w:caps w:val="0"/>
                <w:noProof/>
              </w:rPr>
              <w:t>Программы отдельных учебных предметов, курсов</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2.3.</w:t>
            </w:r>
          </w:p>
        </w:tc>
        <w:tc>
          <w:tcPr>
            <w:tcW w:w="8930" w:type="dxa"/>
          </w:tcPr>
          <w:p w:rsidR="00696D14" w:rsidRPr="00696D14" w:rsidRDefault="00696D14" w:rsidP="00161B7D">
            <w:pPr>
              <w:pStyle w:val="1"/>
              <w:tabs>
                <w:tab w:val="right" w:leader="dot" w:pos="10065"/>
              </w:tabs>
              <w:spacing w:line="240" w:lineRule="auto"/>
              <w:rPr>
                <w:b w:val="0"/>
              </w:rPr>
            </w:pPr>
            <w:r w:rsidRPr="00696D14">
              <w:rPr>
                <w:b w:val="0"/>
                <w:caps w:val="0"/>
                <w:noProof/>
              </w:rPr>
              <w:t>Программа духовно-нравственного воспитания, развития обучающихся при получении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2.4.</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b w:val="0"/>
                <w:caps w:val="0"/>
                <w:noProof/>
              </w:rPr>
              <w:t>Программа формирования экологической культуры,здорового и безопасного образа жизни</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2.5.</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b w:val="0"/>
                <w:caps w:val="0"/>
                <w:noProof/>
              </w:rPr>
              <w:t>Программа коррекционной работы</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3</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i/>
                <w:caps w:val="0"/>
                <w:noProof/>
              </w:rPr>
              <w:t>Организационный раздел основной образовательной программы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3.1.</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rFonts w:eastAsiaTheme="minorEastAsia"/>
                <w:b w:val="0"/>
              </w:rPr>
              <w:t>У</w:t>
            </w:r>
            <w:r w:rsidRPr="00696D14">
              <w:rPr>
                <w:rFonts w:eastAsiaTheme="minorEastAsia"/>
                <w:b w:val="0"/>
                <w:caps w:val="0"/>
              </w:rPr>
              <w:t>чебный план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3.2.</w:t>
            </w:r>
          </w:p>
        </w:tc>
        <w:tc>
          <w:tcPr>
            <w:tcW w:w="8930" w:type="dxa"/>
          </w:tcPr>
          <w:p w:rsidR="00696D14" w:rsidRPr="00696D14" w:rsidRDefault="00696D14" w:rsidP="00161B7D">
            <w:pPr>
              <w:pStyle w:val="1"/>
              <w:tabs>
                <w:tab w:val="right" w:leader="dot" w:pos="10065"/>
              </w:tabs>
              <w:spacing w:line="240" w:lineRule="auto"/>
              <w:rPr>
                <w:rFonts w:eastAsiaTheme="minorEastAsia"/>
                <w:b w:val="0"/>
              </w:rPr>
            </w:pPr>
            <w:r w:rsidRPr="00696D14">
              <w:rPr>
                <w:rFonts w:eastAsiaTheme="minorEastAsia"/>
                <w:b w:val="0"/>
                <w:caps w:val="0"/>
              </w:rPr>
              <w:t>Календарный учебный график</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3.3.</w:t>
            </w:r>
          </w:p>
        </w:tc>
        <w:tc>
          <w:tcPr>
            <w:tcW w:w="8930" w:type="dxa"/>
          </w:tcPr>
          <w:p w:rsidR="00696D14" w:rsidRPr="00696D14" w:rsidRDefault="00696D14" w:rsidP="00161B7D">
            <w:pPr>
              <w:pStyle w:val="1"/>
              <w:tabs>
                <w:tab w:val="right" w:leader="dot" w:pos="10065"/>
              </w:tabs>
              <w:spacing w:line="240" w:lineRule="auto"/>
              <w:rPr>
                <w:rFonts w:eastAsiaTheme="minorEastAsia"/>
                <w:b w:val="0"/>
              </w:rPr>
            </w:pPr>
            <w:r w:rsidRPr="00696D14">
              <w:rPr>
                <w:b w:val="0"/>
                <w:caps w:val="0"/>
                <w:noProof/>
              </w:rPr>
              <w:t>План внеурочной деятельности</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3.4.</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b w:val="0"/>
                <w:caps w:val="0"/>
                <w:noProof/>
              </w:rPr>
              <w:t>Система условий реализации основной образовательной программы</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4</w:t>
            </w:r>
          </w:p>
        </w:tc>
        <w:tc>
          <w:tcPr>
            <w:tcW w:w="8930" w:type="dxa"/>
          </w:tcPr>
          <w:p w:rsidR="00696D14" w:rsidRPr="00696D14" w:rsidRDefault="00696D14" w:rsidP="00161B7D">
            <w:pPr>
              <w:pStyle w:val="1"/>
              <w:tabs>
                <w:tab w:val="right" w:leader="dot" w:pos="10065"/>
              </w:tabs>
              <w:spacing w:line="240" w:lineRule="auto"/>
              <w:rPr>
                <w:b w:val="0"/>
                <w:noProof/>
              </w:rPr>
            </w:pPr>
            <w:r w:rsidRPr="00696D14">
              <w:rPr>
                <w:i/>
                <w:caps w:val="0"/>
                <w:noProof/>
              </w:rPr>
              <w:t>Лист внесения изменений и дополнений в</w:t>
            </w:r>
            <w:r>
              <w:rPr>
                <w:b w:val="0"/>
                <w:caps w:val="0"/>
                <w:noProof/>
              </w:rPr>
              <w:t xml:space="preserve"> </w:t>
            </w:r>
            <w:r>
              <w:rPr>
                <w:i/>
                <w:caps w:val="0"/>
                <w:noProof/>
              </w:rPr>
              <w:t xml:space="preserve">основную образовательную  программу </w:t>
            </w:r>
            <w:r w:rsidRPr="00696D14">
              <w:rPr>
                <w:i/>
                <w:caps w:val="0"/>
                <w:noProof/>
              </w:rPr>
              <w:t xml:space="preserve"> начального общего образования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A60426" w:rsidP="00161B7D">
            <w:pPr>
              <w:pStyle w:val="1"/>
              <w:tabs>
                <w:tab w:val="right" w:leader="dot" w:pos="10065"/>
              </w:tabs>
              <w:spacing w:line="240" w:lineRule="auto"/>
              <w:rPr>
                <w:rFonts w:ascii="Cambria" w:hAnsi="Cambria"/>
              </w:rPr>
            </w:pPr>
            <w:r>
              <w:rPr>
                <w:rFonts w:ascii="Cambria" w:hAnsi="Cambria"/>
              </w:rPr>
              <w:t>5</w:t>
            </w:r>
          </w:p>
        </w:tc>
        <w:tc>
          <w:tcPr>
            <w:tcW w:w="8930" w:type="dxa"/>
          </w:tcPr>
          <w:p w:rsidR="00696D14" w:rsidRPr="00696D14" w:rsidRDefault="00696D14" w:rsidP="00161B7D">
            <w:pPr>
              <w:pStyle w:val="1"/>
              <w:tabs>
                <w:tab w:val="right" w:leader="dot" w:pos="10065"/>
              </w:tabs>
              <w:spacing w:line="240" w:lineRule="auto"/>
              <w:rPr>
                <w:i/>
                <w:noProof/>
              </w:rPr>
            </w:pPr>
            <w:r w:rsidRPr="00696D14">
              <w:rPr>
                <w:i/>
                <w:caps w:val="0"/>
                <w:noProof/>
              </w:rPr>
              <w:t>Приложения</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665157" w:rsidP="00161B7D">
            <w:pPr>
              <w:pStyle w:val="1"/>
              <w:tabs>
                <w:tab w:val="right" w:leader="dot" w:pos="10065"/>
              </w:tabs>
              <w:spacing w:line="240" w:lineRule="auto"/>
              <w:rPr>
                <w:rFonts w:ascii="Cambria" w:hAnsi="Cambria"/>
              </w:rPr>
            </w:pPr>
            <w:r>
              <w:rPr>
                <w:rFonts w:ascii="Cambria" w:hAnsi="Cambria"/>
              </w:rPr>
              <w:t>5.1.</w:t>
            </w:r>
          </w:p>
        </w:tc>
        <w:tc>
          <w:tcPr>
            <w:tcW w:w="8930" w:type="dxa"/>
          </w:tcPr>
          <w:p w:rsidR="00696D14" w:rsidRPr="00696D14" w:rsidRDefault="00665157" w:rsidP="00161B7D">
            <w:pPr>
              <w:pStyle w:val="1"/>
              <w:tabs>
                <w:tab w:val="right" w:leader="dot" w:pos="10065"/>
              </w:tabs>
              <w:spacing w:line="240" w:lineRule="auto"/>
              <w:rPr>
                <w:b w:val="0"/>
                <w:noProof/>
              </w:rPr>
            </w:pPr>
            <w:r>
              <w:rPr>
                <w:b w:val="0"/>
                <w:caps w:val="0"/>
                <w:noProof/>
              </w:rPr>
              <w:t>Учебный план</w:t>
            </w:r>
            <w:r>
              <w:rPr>
                <w:b w:val="0"/>
                <w:noProof/>
              </w:rPr>
              <w:t xml:space="preserve"> </w:t>
            </w:r>
            <w:r w:rsidRPr="00696D14">
              <w:rPr>
                <w:i/>
                <w:caps w:val="0"/>
                <w:noProof/>
              </w:rPr>
              <w:t xml:space="preserve"> </w:t>
            </w:r>
            <w:r w:rsidRPr="00665157">
              <w:rPr>
                <w:b w:val="0"/>
                <w:caps w:val="0"/>
                <w:noProof/>
              </w:rPr>
              <w:t>начального общего образования</w:t>
            </w:r>
            <w:r>
              <w:rPr>
                <w:b w:val="0"/>
                <w:caps w:val="0"/>
                <w:noProof/>
              </w:rPr>
              <w:t xml:space="preserve"> на текущий учебный год</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665157" w:rsidP="00161B7D">
            <w:pPr>
              <w:pStyle w:val="1"/>
              <w:tabs>
                <w:tab w:val="right" w:leader="dot" w:pos="10065"/>
              </w:tabs>
              <w:spacing w:line="240" w:lineRule="auto"/>
              <w:rPr>
                <w:rFonts w:ascii="Cambria" w:hAnsi="Cambria"/>
              </w:rPr>
            </w:pPr>
            <w:r>
              <w:rPr>
                <w:rFonts w:ascii="Cambria" w:hAnsi="Cambria"/>
              </w:rPr>
              <w:t>5.2.</w:t>
            </w:r>
          </w:p>
        </w:tc>
        <w:tc>
          <w:tcPr>
            <w:tcW w:w="8930" w:type="dxa"/>
          </w:tcPr>
          <w:p w:rsidR="00696D14" w:rsidRPr="00696D14" w:rsidRDefault="00665157" w:rsidP="00161B7D">
            <w:pPr>
              <w:pStyle w:val="1"/>
              <w:tabs>
                <w:tab w:val="right" w:leader="dot" w:pos="10065"/>
              </w:tabs>
              <w:spacing w:line="240" w:lineRule="auto"/>
              <w:rPr>
                <w:b w:val="0"/>
                <w:noProof/>
              </w:rPr>
            </w:pPr>
            <w:r>
              <w:rPr>
                <w:b w:val="0"/>
                <w:caps w:val="0"/>
                <w:noProof/>
              </w:rPr>
              <w:t>Календарный учебный график на текущий учебный год</w:t>
            </w:r>
          </w:p>
        </w:tc>
        <w:tc>
          <w:tcPr>
            <w:tcW w:w="768" w:type="dxa"/>
          </w:tcPr>
          <w:p w:rsidR="00696D14" w:rsidRDefault="00696D14" w:rsidP="00161B7D">
            <w:pPr>
              <w:pStyle w:val="1"/>
              <w:tabs>
                <w:tab w:val="right" w:leader="dot" w:pos="10065"/>
              </w:tabs>
              <w:spacing w:line="240" w:lineRule="auto"/>
              <w:rPr>
                <w:rFonts w:ascii="Cambria" w:hAnsi="Cambria"/>
              </w:rPr>
            </w:pPr>
          </w:p>
        </w:tc>
      </w:tr>
      <w:tr w:rsidR="00696D14" w:rsidTr="00A60426">
        <w:tc>
          <w:tcPr>
            <w:tcW w:w="817" w:type="dxa"/>
          </w:tcPr>
          <w:p w:rsidR="00696D14" w:rsidRDefault="00665157" w:rsidP="00161B7D">
            <w:pPr>
              <w:pStyle w:val="1"/>
              <w:tabs>
                <w:tab w:val="right" w:leader="dot" w:pos="10065"/>
              </w:tabs>
              <w:spacing w:line="240" w:lineRule="auto"/>
              <w:rPr>
                <w:rFonts w:ascii="Cambria" w:hAnsi="Cambria"/>
              </w:rPr>
            </w:pPr>
            <w:r>
              <w:rPr>
                <w:rFonts w:ascii="Cambria" w:hAnsi="Cambria"/>
              </w:rPr>
              <w:t>5.3.</w:t>
            </w:r>
          </w:p>
        </w:tc>
        <w:tc>
          <w:tcPr>
            <w:tcW w:w="8930" w:type="dxa"/>
          </w:tcPr>
          <w:p w:rsidR="00696D14" w:rsidRPr="00696D14" w:rsidRDefault="00665157" w:rsidP="00161B7D">
            <w:pPr>
              <w:pStyle w:val="1"/>
              <w:tabs>
                <w:tab w:val="right" w:leader="dot" w:pos="10065"/>
              </w:tabs>
              <w:spacing w:line="240" w:lineRule="auto"/>
              <w:rPr>
                <w:b w:val="0"/>
                <w:noProof/>
              </w:rPr>
            </w:pPr>
            <w:r>
              <w:rPr>
                <w:b w:val="0"/>
                <w:noProof/>
              </w:rPr>
              <w:t xml:space="preserve"> </w:t>
            </w:r>
            <w:r>
              <w:rPr>
                <w:b w:val="0"/>
                <w:caps w:val="0"/>
                <w:noProof/>
              </w:rPr>
              <w:t xml:space="preserve">План внеурочной деятельности на текущий учебный </w:t>
            </w:r>
            <w:r>
              <w:rPr>
                <w:b w:val="0"/>
                <w:noProof/>
              </w:rPr>
              <w:t xml:space="preserve"> </w:t>
            </w:r>
            <w:r>
              <w:rPr>
                <w:b w:val="0"/>
                <w:caps w:val="0"/>
                <w:noProof/>
              </w:rPr>
              <w:t>год</w:t>
            </w:r>
          </w:p>
        </w:tc>
        <w:tc>
          <w:tcPr>
            <w:tcW w:w="768" w:type="dxa"/>
          </w:tcPr>
          <w:p w:rsidR="00696D14" w:rsidRDefault="00696D14" w:rsidP="00161B7D">
            <w:pPr>
              <w:pStyle w:val="1"/>
              <w:tabs>
                <w:tab w:val="right" w:leader="dot" w:pos="10065"/>
              </w:tabs>
              <w:spacing w:line="240" w:lineRule="auto"/>
              <w:rPr>
                <w:rFonts w:ascii="Cambria" w:hAnsi="Cambria"/>
              </w:rPr>
            </w:pPr>
          </w:p>
        </w:tc>
      </w:tr>
      <w:tr w:rsidR="00665157" w:rsidTr="00A60426">
        <w:tc>
          <w:tcPr>
            <w:tcW w:w="817" w:type="dxa"/>
          </w:tcPr>
          <w:p w:rsidR="00665157" w:rsidRDefault="00665157" w:rsidP="00161B7D">
            <w:pPr>
              <w:pStyle w:val="1"/>
              <w:tabs>
                <w:tab w:val="right" w:leader="dot" w:pos="10065"/>
              </w:tabs>
              <w:spacing w:line="240" w:lineRule="auto"/>
              <w:rPr>
                <w:rFonts w:ascii="Cambria" w:hAnsi="Cambria"/>
              </w:rPr>
            </w:pPr>
            <w:r>
              <w:rPr>
                <w:rFonts w:ascii="Cambria" w:hAnsi="Cambria"/>
              </w:rPr>
              <w:t>5.4.</w:t>
            </w:r>
          </w:p>
        </w:tc>
        <w:tc>
          <w:tcPr>
            <w:tcW w:w="8930" w:type="dxa"/>
          </w:tcPr>
          <w:p w:rsidR="00665157" w:rsidRDefault="00665157" w:rsidP="00161B7D">
            <w:pPr>
              <w:pStyle w:val="1"/>
              <w:tabs>
                <w:tab w:val="right" w:leader="dot" w:pos="10065"/>
              </w:tabs>
              <w:spacing w:line="240" w:lineRule="auto"/>
              <w:rPr>
                <w:b w:val="0"/>
                <w:noProof/>
              </w:rPr>
            </w:pPr>
            <w:r>
              <w:rPr>
                <w:b w:val="0"/>
                <w:caps w:val="0"/>
                <w:noProof/>
              </w:rPr>
              <w:t xml:space="preserve">Перечень учебно </w:t>
            </w:r>
            <w:r>
              <w:rPr>
                <w:b w:val="0"/>
                <w:noProof/>
              </w:rPr>
              <w:t>–</w:t>
            </w:r>
            <w:r>
              <w:rPr>
                <w:b w:val="0"/>
                <w:caps w:val="0"/>
                <w:noProof/>
              </w:rPr>
              <w:t xml:space="preserve"> методического обеспечения на текущий учебный год</w:t>
            </w:r>
          </w:p>
        </w:tc>
        <w:tc>
          <w:tcPr>
            <w:tcW w:w="768" w:type="dxa"/>
          </w:tcPr>
          <w:p w:rsidR="00665157" w:rsidRDefault="00665157" w:rsidP="00161B7D">
            <w:pPr>
              <w:pStyle w:val="1"/>
              <w:tabs>
                <w:tab w:val="right" w:leader="dot" w:pos="10065"/>
              </w:tabs>
              <w:spacing w:line="240" w:lineRule="auto"/>
              <w:rPr>
                <w:rFonts w:ascii="Cambria" w:hAnsi="Cambria"/>
              </w:rPr>
            </w:pPr>
          </w:p>
        </w:tc>
      </w:tr>
    </w:tbl>
    <w:p w:rsidR="00653A76" w:rsidRPr="00CB6752" w:rsidRDefault="004F096D" w:rsidP="00161B7D">
      <w:pPr>
        <w:pStyle w:val="1"/>
        <w:tabs>
          <w:tab w:val="right" w:leader="dot" w:pos="10065"/>
        </w:tabs>
        <w:spacing w:line="240" w:lineRule="auto"/>
      </w:pPr>
      <w:r w:rsidRPr="00557F36">
        <w:rPr>
          <w:rFonts w:ascii="Cambria" w:hAnsi="Cambria"/>
        </w:rPr>
        <w:br w:type="page"/>
      </w:r>
      <w:bookmarkStart w:id="3" w:name="_Toc288394056"/>
      <w:bookmarkStart w:id="4" w:name="_Toc288410523"/>
      <w:bookmarkStart w:id="5" w:name="_Toc288410652"/>
      <w:bookmarkStart w:id="6" w:name="_Toc495303018"/>
      <w:bookmarkEnd w:id="2"/>
      <w:r w:rsidR="000603D7">
        <w:rPr>
          <w:rFonts w:ascii="Cambria" w:hAnsi="Cambria"/>
        </w:rPr>
        <w:lastRenderedPageBreak/>
        <w:t xml:space="preserve">1. </w:t>
      </w:r>
      <w:r w:rsidR="00653A76" w:rsidRPr="00CB6752">
        <w:t>Целевой раздел</w:t>
      </w:r>
      <w:bookmarkEnd w:id="3"/>
      <w:bookmarkEnd w:id="4"/>
      <w:bookmarkEnd w:id="5"/>
      <w:bookmarkEnd w:id="6"/>
    </w:p>
    <w:p w:rsidR="00653A76" w:rsidRPr="00BD3307" w:rsidRDefault="00653A76" w:rsidP="00161B7D">
      <w:pPr>
        <w:pStyle w:val="afd"/>
        <w:numPr>
          <w:ilvl w:val="1"/>
          <w:numId w:val="3"/>
        </w:numPr>
        <w:spacing w:line="240" w:lineRule="auto"/>
        <w:ind w:left="0" w:firstLine="0"/>
      </w:pPr>
      <w:bookmarkStart w:id="7" w:name="_Toc288394057"/>
      <w:bookmarkStart w:id="8" w:name="_Toc288410524"/>
      <w:bookmarkStart w:id="9" w:name="_Toc288410653"/>
      <w:bookmarkStart w:id="10" w:name="_Toc495303019"/>
      <w:r w:rsidRPr="00BD3307">
        <w:t>Пояснительная записка</w:t>
      </w:r>
      <w:bookmarkEnd w:id="7"/>
      <w:bookmarkEnd w:id="8"/>
      <w:bookmarkEnd w:id="9"/>
      <w:bookmarkEnd w:id="10"/>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w:t>
      </w:r>
      <w:r w:rsidR="00161B7D">
        <w:rPr>
          <w:rFonts w:ascii="Times New Roman" w:hAnsi="Times New Roman"/>
          <w:color w:val="auto"/>
          <w:sz w:val="28"/>
          <w:szCs w:val="28"/>
        </w:rPr>
        <w:t>ботке и реализации</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161B7D">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161B7D">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161B7D">
      <w:pPr>
        <w:pStyle w:val="ab"/>
        <w:numPr>
          <w:ilvl w:val="0"/>
          <w:numId w:val="1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161B7D">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w:t>
      </w:r>
      <w:r w:rsidRPr="00BD7394">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161B7D">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161B7D">
      <w:pPr>
        <w:pStyle w:val="ab"/>
        <w:numPr>
          <w:ilvl w:val="0"/>
          <w:numId w:val="1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161B7D">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161B7D">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161B7D">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161B7D">
      <w:pPr>
        <w:pStyle w:val="ab"/>
        <w:numPr>
          <w:ilvl w:val="0"/>
          <w:numId w:val="1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161B7D">
      <w:pPr>
        <w:pStyle w:val="ab"/>
        <w:numPr>
          <w:ilvl w:val="0"/>
          <w:numId w:val="1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161B7D">
      <w:pPr>
        <w:pStyle w:val="ab"/>
        <w:numPr>
          <w:ilvl w:val="0"/>
          <w:numId w:val="1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161B7D">
      <w:pPr>
        <w:pStyle w:val="ab"/>
        <w:numPr>
          <w:ilvl w:val="0"/>
          <w:numId w:val="18"/>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161B7D">
      <w:pPr>
        <w:pStyle w:val="ab"/>
        <w:numPr>
          <w:ilvl w:val="0"/>
          <w:numId w:val="18"/>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161B7D">
      <w:pPr>
        <w:pStyle w:val="afd"/>
        <w:numPr>
          <w:ilvl w:val="1"/>
          <w:numId w:val="3"/>
        </w:numPr>
        <w:spacing w:line="240" w:lineRule="auto"/>
        <w:ind w:left="0" w:firstLine="426"/>
      </w:pPr>
      <w:bookmarkStart w:id="11" w:name="_Toc288394058"/>
      <w:bookmarkStart w:id="12" w:name="_Toc288410525"/>
      <w:bookmarkStart w:id="13" w:name="_Toc288410654"/>
      <w:bookmarkStart w:id="14" w:name="_Toc495303020"/>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1"/>
      <w:bookmarkEnd w:id="12"/>
      <w:bookmarkEnd w:id="13"/>
      <w:bookmarkEnd w:id="14"/>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161B7D">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ведущих целевых установок </w:t>
      </w:r>
      <w:r w:rsidRPr="00BD7394">
        <w:rPr>
          <w:rFonts w:ascii="Times New Roman" w:hAnsi="Times New Roman"/>
          <w:color w:val="auto"/>
          <w:sz w:val="28"/>
          <w:szCs w:val="28"/>
        </w:rPr>
        <w:lastRenderedPageBreak/>
        <w:t>их освоения, возрастной специфики обучающихся и требований, предъявляемых системой оценки;</w:t>
      </w:r>
    </w:p>
    <w:p w:rsidR="00653A76" w:rsidRPr="00BD7394" w:rsidRDefault="00653A76" w:rsidP="00161B7D">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161B7D" w:rsidP="00161B7D">
      <w:pPr>
        <w:pStyle w:val="a3"/>
        <w:spacing w:line="240" w:lineRule="auto"/>
        <w:ind w:firstLine="454"/>
        <w:rPr>
          <w:rFonts w:ascii="Times New Roman" w:hAnsi="Times New Roman"/>
          <w:b/>
          <w:bCs/>
          <w:color w:val="auto"/>
          <w:spacing w:val="2"/>
          <w:sz w:val="28"/>
          <w:szCs w:val="28"/>
        </w:rPr>
      </w:pPr>
      <w:r>
        <w:rPr>
          <w:rFonts w:ascii="Times New Roman" w:hAnsi="Times New Roman"/>
          <w:color w:val="auto"/>
          <w:spacing w:val="2"/>
          <w:sz w:val="28"/>
          <w:szCs w:val="28"/>
        </w:rPr>
        <w:t>С</w:t>
      </w:r>
      <w:r w:rsidR="00653A76" w:rsidRPr="00BD7394">
        <w:rPr>
          <w:rFonts w:ascii="Times New Roman" w:hAnsi="Times New Roman"/>
          <w:color w:val="auto"/>
          <w:spacing w:val="2"/>
          <w:sz w:val="28"/>
          <w:szCs w:val="28"/>
        </w:rPr>
        <w:t>истема планируемых результатов да</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00653A76"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00653A76"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00653A76" w:rsidRPr="00BD7394">
        <w:rPr>
          <w:rFonts w:ascii="Times New Roman" w:hAnsi="Times New Roman"/>
          <w:iCs/>
          <w:color w:val="auto"/>
          <w:spacing w:val="2"/>
          <w:sz w:val="28"/>
          <w:szCs w:val="28"/>
        </w:rPr>
        <w:t>опорный характер,</w:t>
      </w:r>
      <w:r w:rsidR="00653A76" w:rsidRPr="00BD7394">
        <w:rPr>
          <w:rFonts w:ascii="Times New Roman" w:hAnsi="Times New Roman"/>
          <w:color w:val="auto"/>
          <w:spacing w:val="2"/>
          <w:sz w:val="28"/>
          <w:szCs w:val="28"/>
        </w:rPr>
        <w:t xml:space="preserve"> т.</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161B7D">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161B7D">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161B7D">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161B7D">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161B7D">
      <w:pPr>
        <w:pStyle w:val="ab"/>
        <w:numPr>
          <w:ilvl w:val="0"/>
          <w:numId w:val="2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161B7D">
      <w:pPr>
        <w:pStyle w:val="ab"/>
        <w:numPr>
          <w:ilvl w:val="0"/>
          <w:numId w:val="2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00161B7D">
        <w:rPr>
          <w:rFonts w:ascii="Times New Roman" w:hAnsi="Times New Roman"/>
          <w:color w:val="auto"/>
          <w:sz w:val="28"/>
          <w:szCs w:val="28"/>
        </w:rPr>
        <w:t>го образования</w:t>
      </w:r>
      <w:r w:rsidRPr="00BD7394">
        <w:rPr>
          <w:rFonts w:ascii="Times New Roman" w:hAnsi="Times New Roman"/>
          <w:color w:val="auto"/>
          <w:sz w:val="28"/>
          <w:szCs w:val="28"/>
        </w:rPr>
        <w:t>.</w:t>
      </w:r>
    </w:p>
    <w:p w:rsidR="00B70624" w:rsidRPr="00BD3307" w:rsidRDefault="00B70624" w:rsidP="00161B7D">
      <w:pPr>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94BA2">
      <w:pPr>
        <w:pStyle w:val="afd"/>
        <w:spacing w:line="240" w:lineRule="auto"/>
      </w:pPr>
      <w:bookmarkStart w:id="15" w:name="_Toc495303021"/>
      <w:r w:rsidRPr="009B0659">
        <w:t>Формирование универсальных учебных действий</w:t>
      </w:r>
      <w:bookmarkEnd w:id="15"/>
    </w:p>
    <w:p w:rsidR="00F42A31" w:rsidRPr="002C5232" w:rsidRDefault="00F42A31" w:rsidP="00161B7D">
      <w:pPr>
        <w:rPr>
          <w:sz w:val="28"/>
          <w:szCs w:val="28"/>
        </w:rPr>
      </w:pPr>
      <w:r w:rsidRPr="002C5232">
        <w:rPr>
          <w:sz w:val="28"/>
          <w:szCs w:val="28"/>
        </w:rPr>
        <w:t>(личностные и метапредметные результаты)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161B7D">
      <w:pPr>
        <w:pStyle w:val="ab"/>
        <w:numPr>
          <w:ilvl w:val="0"/>
          <w:numId w:val="2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161B7D">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161B7D">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161B7D">
      <w:pPr>
        <w:pStyle w:val="ab"/>
        <w:numPr>
          <w:ilvl w:val="0"/>
          <w:numId w:val="2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принимать и сохранять учебную задачу;</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161B7D">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161B7D">
      <w:pPr>
        <w:pStyle w:val="ab"/>
        <w:numPr>
          <w:ilvl w:val="0"/>
          <w:numId w:val="2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161B7D">
      <w:pPr>
        <w:pStyle w:val="ab"/>
        <w:numPr>
          <w:ilvl w:val="0"/>
          <w:numId w:val="2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161B7D">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161B7D">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161B7D">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161B7D">
      <w:pPr>
        <w:pStyle w:val="ab"/>
        <w:numPr>
          <w:ilvl w:val="0"/>
          <w:numId w:val="2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161B7D">
      <w:pPr>
        <w:numPr>
          <w:ilvl w:val="0"/>
          <w:numId w:val="32"/>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161B7D">
      <w:pPr>
        <w:pStyle w:val="ab"/>
        <w:numPr>
          <w:ilvl w:val="0"/>
          <w:numId w:val="32"/>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161B7D">
      <w:pPr>
        <w:pStyle w:val="ab"/>
        <w:numPr>
          <w:ilvl w:val="0"/>
          <w:numId w:val="32"/>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161B7D">
      <w:pPr>
        <w:pStyle w:val="ab"/>
        <w:numPr>
          <w:ilvl w:val="0"/>
          <w:numId w:val="29"/>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161B7D">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161B7D">
      <w:pPr>
        <w:pStyle w:val="ab"/>
        <w:numPr>
          <w:ilvl w:val="0"/>
          <w:numId w:val="3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161B7D">
      <w:pPr>
        <w:pStyle w:val="ab"/>
        <w:numPr>
          <w:ilvl w:val="0"/>
          <w:numId w:val="30"/>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161B7D">
      <w:pPr>
        <w:pStyle w:val="ab"/>
        <w:numPr>
          <w:ilvl w:val="0"/>
          <w:numId w:val="31"/>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161B7D">
      <w:pPr>
        <w:pStyle w:val="ab"/>
        <w:numPr>
          <w:ilvl w:val="0"/>
          <w:numId w:val="31"/>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B94BA2">
      <w:pPr>
        <w:pStyle w:val="afd"/>
        <w:spacing w:line="240" w:lineRule="auto"/>
        <w:rPr>
          <w:bCs/>
        </w:rPr>
      </w:pPr>
      <w:bookmarkStart w:id="16" w:name="_Toc288394059"/>
      <w:bookmarkStart w:id="17" w:name="_Toc288410526"/>
      <w:bookmarkStart w:id="18" w:name="_Toc288410655"/>
      <w:bookmarkStart w:id="19" w:name="_Toc495303022"/>
      <w:r w:rsidRPr="00CB6752">
        <w:t xml:space="preserve">Чтение. </w:t>
      </w:r>
      <w:r w:rsidR="00653A76" w:rsidRPr="00CB6752">
        <w:t>Работа с текстом</w:t>
      </w:r>
      <w:r w:rsidR="00653A76" w:rsidRPr="00FF3660">
        <w:rPr>
          <w:bCs/>
        </w:rPr>
        <w:t>(метапредметные результаты)</w:t>
      </w:r>
      <w:bookmarkEnd w:id="16"/>
      <w:bookmarkEnd w:id="17"/>
      <w:bookmarkEnd w:id="18"/>
      <w:bookmarkEnd w:id="19"/>
    </w:p>
    <w:p w:rsidR="00DC6B19" w:rsidRPr="007261C4" w:rsidRDefault="00653A76" w:rsidP="00161B7D">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161B7D">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161B7D">
      <w:pPr>
        <w:pStyle w:val="ab"/>
        <w:numPr>
          <w:ilvl w:val="0"/>
          <w:numId w:val="33"/>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161B7D">
      <w:pPr>
        <w:pStyle w:val="ab"/>
        <w:numPr>
          <w:ilvl w:val="0"/>
          <w:numId w:val="3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161B7D">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34"/>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161B7D">
      <w:pPr>
        <w:pStyle w:val="ab"/>
        <w:numPr>
          <w:ilvl w:val="0"/>
          <w:numId w:val="3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161B7D">
      <w:pPr>
        <w:pStyle w:val="ab"/>
        <w:numPr>
          <w:ilvl w:val="0"/>
          <w:numId w:val="3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35"/>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161B7D">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BD7394" w:rsidRDefault="00653A76" w:rsidP="00161B7D">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161B7D">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161B7D">
      <w:pPr>
        <w:pStyle w:val="ab"/>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3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161B7D">
      <w:pPr>
        <w:pStyle w:val="ab"/>
        <w:numPr>
          <w:ilvl w:val="0"/>
          <w:numId w:val="36"/>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161B7D">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161B7D">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161B7D">
      <w:pPr>
        <w:pStyle w:val="ab"/>
        <w:numPr>
          <w:ilvl w:val="0"/>
          <w:numId w:val="3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ab"/>
        <w:numPr>
          <w:ilvl w:val="0"/>
          <w:numId w:val="3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161B7D">
      <w:pPr>
        <w:pStyle w:val="ab"/>
        <w:numPr>
          <w:ilvl w:val="0"/>
          <w:numId w:val="38"/>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161B7D">
      <w:pPr>
        <w:pStyle w:val="ab"/>
        <w:numPr>
          <w:ilvl w:val="0"/>
          <w:numId w:val="38"/>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B94BA2">
      <w:pPr>
        <w:pStyle w:val="afd"/>
        <w:spacing w:line="240" w:lineRule="auto"/>
        <w:ind w:left="709"/>
        <w:rPr>
          <w:bCs/>
        </w:rPr>
      </w:pPr>
      <w:bookmarkStart w:id="20" w:name="_Toc288394060"/>
      <w:bookmarkStart w:id="21" w:name="_Toc288410527"/>
      <w:bookmarkStart w:id="22" w:name="_Toc288410656"/>
      <w:bookmarkStart w:id="23" w:name="_Toc495303023"/>
      <w:r w:rsidRPr="00CB6752">
        <w:t xml:space="preserve">Формирование </w:t>
      </w:r>
      <w:r w:rsidR="00653A76" w:rsidRPr="00BD3307">
        <w:t>ИКТ­компетентности обучающихся</w:t>
      </w:r>
      <w:bookmarkEnd w:id="20"/>
      <w:bookmarkEnd w:id="21"/>
      <w:bookmarkEnd w:id="22"/>
      <w:bookmarkEnd w:id="23"/>
    </w:p>
    <w:p w:rsidR="00DC6B19" w:rsidRPr="007261C4" w:rsidRDefault="00DC6B19" w:rsidP="00161B7D">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161B7D">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161B7D">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w:t>
      </w:r>
      <w:r w:rsidRPr="007261C4">
        <w:rPr>
          <w:rStyle w:val="Zag11"/>
          <w:rFonts w:eastAsia="@Arial Unicode MS"/>
          <w:color w:val="auto"/>
          <w:sz w:val="28"/>
          <w:szCs w:val="28"/>
          <w:lang w:val="ru-RU"/>
        </w:rPr>
        <w:lastRenderedPageBreak/>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161B7D">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161B7D">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161B7D">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3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161B7D">
      <w:pPr>
        <w:pStyle w:val="ab"/>
        <w:numPr>
          <w:ilvl w:val="0"/>
          <w:numId w:val="3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161B7D">
      <w:pPr>
        <w:pStyle w:val="ab"/>
        <w:numPr>
          <w:ilvl w:val="0"/>
          <w:numId w:val="40"/>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161B7D">
      <w:pPr>
        <w:pStyle w:val="ab"/>
        <w:numPr>
          <w:ilvl w:val="0"/>
          <w:numId w:val="4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161B7D">
      <w:pPr>
        <w:pStyle w:val="ab"/>
        <w:numPr>
          <w:ilvl w:val="0"/>
          <w:numId w:val="4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161B7D">
      <w:pPr>
        <w:widowControl w:val="0"/>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161B7D">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161B7D">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161B7D">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161B7D">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161B7D">
      <w:pPr>
        <w:numPr>
          <w:ilvl w:val="0"/>
          <w:numId w:val="41"/>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161B7D">
      <w:pPr>
        <w:numPr>
          <w:ilvl w:val="0"/>
          <w:numId w:val="41"/>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161B7D">
      <w:pPr>
        <w:numPr>
          <w:ilvl w:val="0"/>
          <w:numId w:val="91"/>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161B7D">
      <w:pPr>
        <w:pStyle w:val="a3"/>
        <w:numPr>
          <w:ilvl w:val="0"/>
          <w:numId w:val="91"/>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4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161B7D">
      <w:pPr>
        <w:pStyle w:val="ab"/>
        <w:numPr>
          <w:ilvl w:val="0"/>
          <w:numId w:val="4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161B7D">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161B7D">
      <w:pPr>
        <w:pStyle w:val="ab"/>
        <w:numPr>
          <w:ilvl w:val="0"/>
          <w:numId w:val="4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b"/>
        <w:numPr>
          <w:ilvl w:val="0"/>
          <w:numId w:val="4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161B7D">
      <w:pPr>
        <w:pStyle w:val="ab"/>
        <w:numPr>
          <w:ilvl w:val="0"/>
          <w:numId w:val="45"/>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Default="00884BAC"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B94BA2" w:rsidRPr="00413904" w:rsidRDefault="00B94BA2" w:rsidP="00161B7D">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161B7D">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lastRenderedPageBreak/>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653A76" w:rsidRPr="00CB6752" w:rsidRDefault="00653A76" w:rsidP="00B94BA2">
      <w:pPr>
        <w:pStyle w:val="afd"/>
        <w:spacing w:line="240" w:lineRule="auto"/>
      </w:pPr>
      <w:bookmarkStart w:id="24" w:name="_Toc288394061"/>
      <w:bookmarkStart w:id="25" w:name="_Toc288410528"/>
      <w:bookmarkStart w:id="26" w:name="_Toc288410657"/>
      <w:bookmarkStart w:id="27" w:name="_Toc495303024"/>
      <w:r w:rsidRPr="00CB6752">
        <w:t>Русский язык</w:t>
      </w:r>
      <w:bookmarkEnd w:id="24"/>
      <w:bookmarkEnd w:id="25"/>
      <w:bookmarkEnd w:id="26"/>
      <w:bookmarkEnd w:id="27"/>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B23AC8" w:rsidRDefault="00884BAC" w:rsidP="00B23AC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w:t>
      </w:r>
      <w:r w:rsidRPr="00413904">
        <w:rPr>
          <w:rStyle w:val="Zag11"/>
          <w:rFonts w:eastAsia="@Arial Unicode MS"/>
          <w:i w:val="0"/>
          <w:color w:val="auto"/>
          <w:sz w:val="28"/>
          <w:szCs w:val="28"/>
          <w:lang w:val="ru-RU"/>
        </w:rPr>
        <w:lastRenderedPageBreak/>
        <w:t>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161B7D">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61B7D">
      <w:pPr>
        <w:pStyle w:val="ab"/>
        <w:numPr>
          <w:ilvl w:val="0"/>
          <w:numId w:val="4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161B7D">
      <w:pPr>
        <w:pStyle w:val="ab"/>
        <w:numPr>
          <w:ilvl w:val="0"/>
          <w:numId w:val="4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161B7D">
      <w:pPr>
        <w:pStyle w:val="ab"/>
        <w:numPr>
          <w:ilvl w:val="0"/>
          <w:numId w:val="46"/>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ae"/>
        <w:numPr>
          <w:ilvl w:val="0"/>
          <w:numId w:val="47"/>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161B7D">
      <w:pPr>
        <w:pStyle w:val="ae"/>
        <w:numPr>
          <w:ilvl w:val="0"/>
          <w:numId w:val="47"/>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различать изменяемые и</w:t>
      </w:r>
      <w:r w:rsidRPr="00CB6752">
        <w:t xml:space="preserve"> неизменяемые слова;</w:t>
      </w:r>
    </w:p>
    <w:p w:rsidR="00653A76" w:rsidRPr="00FF3660" w:rsidRDefault="00653A76" w:rsidP="00161B7D">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161B7D">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161B7D">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161B7D">
      <w:pPr>
        <w:pStyle w:val="a3"/>
        <w:numPr>
          <w:ilvl w:val="0"/>
          <w:numId w:val="9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161B7D">
      <w:pPr>
        <w:pStyle w:val="a3"/>
        <w:numPr>
          <w:ilvl w:val="0"/>
          <w:numId w:val="92"/>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161B7D">
      <w:pPr>
        <w:pStyle w:val="a3"/>
        <w:spacing w:line="240" w:lineRule="auto"/>
        <w:ind w:firstLine="454"/>
        <w:rPr>
          <w:rFonts w:ascii="Times New Roman" w:hAnsi="Times New Roman"/>
          <w:b/>
          <w:bCs/>
          <w:iCs/>
          <w:color w:val="auto"/>
          <w:sz w:val="28"/>
          <w:szCs w:val="28"/>
        </w:rPr>
      </w:pP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выявлять слова, значение которых требует уточнения;</w:t>
      </w:r>
    </w:p>
    <w:p w:rsidR="00884BAC" w:rsidRDefault="00653A76" w:rsidP="00161B7D">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161B7D">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161B7D">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161B7D">
      <w:pPr>
        <w:pStyle w:val="21"/>
        <w:spacing w:line="240" w:lineRule="auto"/>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161B7D">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161B7D">
      <w:pPr>
        <w:pStyle w:val="21"/>
        <w:spacing w:line="240" w:lineRule="auto"/>
        <w:rPr>
          <w:i/>
        </w:rPr>
      </w:pPr>
      <w:r w:rsidRPr="00BD7394">
        <w:rPr>
          <w:i/>
        </w:rPr>
        <w:t>оценивать уместность использования слов в тексте;</w:t>
      </w:r>
    </w:p>
    <w:p w:rsidR="00653A76" w:rsidRPr="00BD7394" w:rsidRDefault="00653A76" w:rsidP="00161B7D">
      <w:pPr>
        <w:pStyle w:val="21"/>
        <w:spacing w:line="240" w:lineRule="auto"/>
        <w:rPr>
          <w:i/>
        </w:rPr>
      </w:pPr>
      <w:r w:rsidRPr="00BD7394">
        <w:rPr>
          <w:i/>
        </w:rPr>
        <w:t>выбирать слова из ряда предложенных для успешного решения коммуникативной задачи.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161B7D">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161B7D">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161B7D">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161B7D">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161B7D">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различать предложение, словосочетание, слово;</w:t>
      </w:r>
    </w:p>
    <w:p w:rsidR="00653A76" w:rsidRPr="00CB6752" w:rsidRDefault="00653A76" w:rsidP="00161B7D">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161B7D">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161B7D">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161B7D">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161B7D">
      <w:pPr>
        <w:pStyle w:val="21"/>
        <w:spacing w:line="240" w:lineRule="auto"/>
      </w:pPr>
      <w:r w:rsidRPr="00E417D8">
        <w:t>выделять предложения с од</w:t>
      </w:r>
      <w:r w:rsidRPr="00A87A29">
        <w:t>нородными членами.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161B7D">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161B7D">
      <w:pPr>
        <w:pStyle w:val="21"/>
        <w:spacing w:line="240" w:lineRule="auto"/>
        <w:rPr>
          <w:i/>
        </w:rPr>
      </w:pPr>
      <w:r w:rsidRPr="00BD7394">
        <w:rPr>
          <w:i/>
        </w:rPr>
        <w:t>различать простые и сложные предложения.</w:t>
      </w:r>
    </w:p>
    <w:p w:rsidR="00653A76" w:rsidRPr="00BD7394" w:rsidRDefault="00611D3D"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161B7D">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161B7D">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161B7D">
      <w:pPr>
        <w:pStyle w:val="21"/>
        <w:spacing w:line="240" w:lineRule="auto"/>
      </w:pPr>
      <w:r w:rsidRPr="00FF3660">
        <w:lastRenderedPageBreak/>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161B7D">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161B7D">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161B7D">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161B7D">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161B7D">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161B7D">
      <w:pPr>
        <w:pStyle w:val="21"/>
        <w:spacing w:line="240" w:lineRule="auto"/>
      </w:pPr>
      <w:r w:rsidRPr="00797ECB">
        <w:t>выражать собственное мнение и аргументировать его;</w:t>
      </w:r>
    </w:p>
    <w:p w:rsidR="00653A76" w:rsidRPr="004902B1" w:rsidRDefault="00653A76" w:rsidP="00161B7D">
      <w:pPr>
        <w:pStyle w:val="21"/>
        <w:spacing w:line="240" w:lineRule="auto"/>
      </w:pPr>
      <w:r w:rsidRPr="004902B1">
        <w:t>самостоятельно озаглавливать текст;</w:t>
      </w:r>
    </w:p>
    <w:p w:rsidR="00653A76" w:rsidRPr="009B0659" w:rsidRDefault="00653A76" w:rsidP="00161B7D">
      <w:pPr>
        <w:pStyle w:val="21"/>
        <w:spacing w:line="240" w:lineRule="auto"/>
      </w:pPr>
      <w:r w:rsidRPr="009B0659">
        <w:t>составлять план текста;</w:t>
      </w:r>
    </w:p>
    <w:p w:rsidR="00653A76" w:rsidRPr="002C5232" w:rsidRDefault="00653A76" w:rsidP="00161B7D">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создавать тексты по предложенному заголовку;</w:t>
      </w:r>
    </w:p>
    <w:p w:rsidR="00653A76" w:rsidRPr="00BD7394" w:rsidRDefault="00653A76" w:rsidP="00161B7D">
      <w:pPr>
        <w:pStyle w:val="21"/>
        <w:spacing w:line="240" w:lineRule="auto"/>
        <w:rPr>
          <w:i/>
        </w:rPr>
      </w:pPr>
      <w:r w:rsidRPr="00BD7394">
        <w:rPr>
          <w:i/>
        </w:rPr>
        <w:t>подробно или выборочно пересказывать текст;</w:t>
      </w:r>
    </w:p>
    <w:p w:rsidR="00653A76" w:rsidRPr="00BD7394" w:rsidRDefault="00653A76" w:rsidP="00161B7D">
      <w:pPr>
        <w:pStyle w:val="21"/>
        <w:spacing w:line="240" w:lineRule="auto"/>
        <w:rPr>
          <w:i/>
        </w:rPr>
      </w:pPr>
      <w:r w:rsidRPr="00BD7394">
        <w:rPr>
          <w:i/>
        </w:rPr>
        <w:t>пересказывать текст от другого лица;</w:t>
      </w:r>
    </w:p>
    <w:p w:rsidR="00653A76" w:rsidRPr="00BD7394" w:rsidRDefault="00653A76" w:rsidP="00161B7D">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161B7D">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161B7D">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161B7D">
      <w:pPr>
        <w:pStyle w:val="21"/>
        <w:spacing w:line="240"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w:t>
      </w:r>
      <w:r w:rsidR="00B94BA2">
        <w:rPr>
          <w:i/>
        </w:rPr>
        <w:t xml:space="preserve"> текст с исходным </w:t>
      </w:r>
      <w:r w:rsidRPr="00BD7394">
        <w:rPr>
          <w:i/>
        </w:rPr>
        <w:t xml:space="preserve"> и с назначением, зад</w:t>
      </w:r>
      <w:r w:rsidR="00B94BA2">
        <w:rPr>
          <w:i/>
        </w:rPr>
        <w:t>ачами, условиями общения</w:t>
      </w:r>
      <w:r w:rsidRPr="00BD7394">
        <w:rPr>
          <w:i/>
        </w:rPr>
        <w:t>;</w:t>
      </w:r>
    </w:p>
    <w:p w:rsidR="00653A76" w:rsidRPr="003C0745" w:rsidRDefault="00653A76" w:rsidP="00161B7D">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 xml:space="preserve">терактивном общении </w:t>
      </w:r>
    </w:p>
    <w:p w:rsidR="00653A76" w:rsidRPr="00CB6752" w:rsidRDefault="00653A76" w:rsidP="00B94BA2">
      <w:pPr>
        <w:pStyle w:val="afd"/>
        <w:spacing w:line="240" w:lineRule="auto"/>
      </w:pPr>
      <w:bookmarkStart w:id="28" w:name="_Toc288394062"/>
      <w:bookmarkStart w:id="29" w:name="_Toc288410529"/>
      <w:bookmarkStart w:id="30" w:name="_Toc288410658"/>
      <w:bookmarkStart w:id="31" w:name="_Toc495303025"/>
      <w:r w:rsidRPr="00CB6752">
        <w:t>Литературное чтение</w:t>
      </w:r>
      <w:bookmarkEnd w:id="28"/>
      <w:bookmarkEnd w:id="29"/>
      <w:bookmarkEnd w:id="30"/>
      <w:bookmarkEnd w:id="31"/>
    </w:p>
    <w:p w:rsidR="006D7B6B" w:rsidRPr="006D7B6B" w:rsidRDefault="006D7B6B" w:rsidP="00161B7D">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w:t>
      </w:r>
      <w:r w:rsidRPr="00413904">
        <w:rPr>
          <w:rFonts w:ascii="Times New Roman" w:hAnsi="Times New Roman"/>
          <w:color w:val="auto"/>
          <w:sz w:val="28"/>
          <w:szCs w:val="28"/>
        </w:rPr>
        <w:lastRenderedPageBreak/>
        <w:t xml:space="preserve">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161B7D">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161B7D">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161B7D">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161B7D">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161B7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161B7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161B7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w:t>
      </w:r>
      <w:r w:rsidRPr="007C25ED">
        <w:rPr>
          <w:rStyle w:val="Zag11"/>
          <w:rFonts w:ascii="Times New Roman" w:eastAsia="@Arial Unicode MS" w:hAnsi="Times New Roman" w:cs="Times New Roman"/>
          <w:color w:val="auto"/>
          <w:sz w:val="28"/>
          <w:szCs w:val="28"/>
          <w:lang w:val="ru-RU"/>
        </w:rPr>
        <w:lastRenderedPageBreak/>
        <w:t>практическом уровне осознают значимость работы в группе и освоят правила групповой работы.</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161B7D">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161B7D">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161B7D">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161B7D">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161B7D">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161B7D">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161B7D">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161B7D">
      <w:pPr>
        <w:pStyle w:val="21"/>
        <w:spacing w:line="240" w:lineRule="auto"/>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161B7D">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161B7D">
      <w:pPr>
        <w:pStyle w:val="21"/>
        <w:spacing w:line="240" w:lineRule="auto"/>
      </w:pPr>
      <w:r w:rsidRPr="006D7B6B">
        <w:t>использовать простейшие приемы анализа различных видов текстов:</w:t>
      </w:r>
    </w:p>
    <w:p w:rsidR="006D7B6B" w:rsidRPr="006D7B6B" w:rsidRDefault="006D7B6B" w:rsidP="00161B7D">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161B7D">
      <w:pPr>
        <w:pStyle w:val="21"/>
        <w:spacing w:line="240" w:lineRule="auto"/>
      </w:pPr>
      <w:r w:rsidRPr="00413904">
        <w:rPr>
          <w:iCs/>
        </w:rPr>
        <w:lastRenderedPageBreak/>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161B7D">
      <w:pPr>
        <w:pStyle w:val="21"/>
        <w:spacing w:line="240" w:lineRule="auto"/>
      </w:pPr>
      <w:r w:rsidRPr="006D7B6B">
        <w:t>использовать различные формы интерпретации содержания текстов:</w:t>
      </w:r>
    </w:p>
    <w:p w:rsidR="006D7B6B" w:rsidRPr="006D7B6B" w:rsidRDefault="006D7B6B" w:rsidP="00161B7D">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161B7D">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161B7D">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161B7D">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161B7D">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161B7D">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61B7D">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161B7D">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161B7D">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161B7D">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161B7D">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61B7D">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161B7D">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161B7D">
      <w:pPr>
        <w:pStyle w:val="21"/>
        <w:spacing w:line="240" w:lineRule="auto"/>
      </w:pPr>
      <w:r w:rsidRPr="007261C4">
        <w:lastRenderedPageBreak/>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работать с тематическим каталогом;</w:t>
      </w:r>
    </w:p>
    <w:p w:rsidR="00653A76" w:rsidRPr="00BD7394" w:rsidRDefault="00653A76" w:rsidP="00161B7D">
      <w:pPr>
        <w:pStyle w:val="21"/>
        <w:spacing w:line="240" w:lineRule="auto"/>
        <w:rPr>
          <w:i/>
        </w:rPr>
      </w:pPr>
      <w:r w:rsidRPr="00BD7394">
        <w:rPr>
          <w:i/>
        </w:rPr>
        <w:t>работать с детской периодикой;</w:t>
      </w:r>
    </w:p>
    <w:p w:rsidR="00653A76" w:rsidRPr="00BD7394" w:rsidRDefault="00653A76" w:rsidP="00161B7D">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61B7D">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161B7D">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161B7D">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161B7D">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61B7D">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161B7D">
      <w:pPr>
        <w:pStyle w:val="21"/>
        <w:spacing w:line="240" w:lineRule="auto"/>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161B7D">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161B7D">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161B7D">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161B7D">
      <w:pPr>
        <w:pStyle w:val="21"/>
        <w:spacing w:line="240" w:lineRule="auto"/>
      </w:pPr>
      <w:r w:rsidRPr="007261C4">
        <w:t>создавать по аналогии собственный текст в жанре сказки и загадки;</w:t>
      </w:r>
    </w:p>
    <w:p w:rsidR="006D7B6B" w:rsidRPr="007261C4" w:rsidRDefault="006D7B6B" w:rsidP="00161B7D">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161B7D">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161B7D">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161B7D">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161B7D">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161B7D">
      <w:pPr>
        <w:pStyle w:val="21"/>
        <w:spacing w:line="240" w:lineRule="auto"/>
      </w:pPr>
      <w:r w:rsidRPr="007261C4">
        <w:t>писать сочинения по поводу прочитанного в виде читательских аннотации или отзыва;</w:t>
      </w:r>
    </w:p>
    <w:p w:rsidR="006D7B6B" w:rsidRPr="007261C4" w:rsidRDefault="006D7B6B" w:rsidP="00161B7D">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161B7D">
      <w:pPr>
        <w:pStyle w:val="21"/>
        <w:spacing w:line="240" w:lineRule="auto"/>
        <w:rPr>
          <w:bCs/>
        </w:rPr>
      </w:pPr>
      <w:r w:rsidRPr="007261C4">
        <w:lastRenderedPageBreak/>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161B7D">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BD3307" w:rsidRDefault="00653A76" w:rsidP="00B94BA2">
      <w:pPr>
        <w:pStyle w:val="afd"/>
        <w:spacing w:line="240" w:lineRule="auto"/>
      </w:pPr>
      <w:bookmarkStart w:id="32" w:name="_Toc288394063"/>
      <w:bookmarkStart w:id="33" w:name="_Toc288410530"/>
      <w:bookmarkStart w:id="34" w:name="_Toc288410659"/>
      <w:bookmarkStart w:id="35" w:name="_Toc495303026"/>
      <w:r w:rsidRPr="00BD3307">
        <w:t>Иностранный язык (английский)</w:t>
      </w:r>
      <w:bookmarkEnd w:id="32"/>
      <w:bookmarkEnd w:id="33"/>
      <w:bookmarkEnd w:id="34"/>
      <w:bookmarkEnd w:id="35"/>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23AC8" w:rsidRDefault="006D7B6B" w:rsidP="00B23AC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w:t>
      </w:r>
      <w:r w:rsidRPr="007261C4">
        <w:rPr>
          <w:rStyle w:val="Zag11"/>
          <w:rFonts w:eastAsia="@Arial Unicode MS"/>
          <w:i w:val="0"/>
          <w:color w:val="auto"/>
          <w:sz w:val="28"/>
          <w:szCs w:val="28"/>
          <w:lang w:val="ru-RU"/>
        </w:rPr>
        <w:lastRenderedPageBreak/>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161B7D">
      <w:pPr>
        <w:pStyle w:val="21"/>
        <w:spacing w:line="240" w:lineRule="auto"/>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161B7D">
      <w:pPr>
        <w:pStyle w:val="21"/>
        <w:spacing w:line="240" w:lineRule="auto"/>
      </w:pPr>
      <w:r w:rsidRPr="00FF3660">
        <w:t>рассказывать о себе, своей семье, друге.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161B7D">
      <w:pPr>
        <w:pStyle w:val="21"/>
        <w:spacing w:line="240" w:lineRule="auto"/>
        <w:rPr>
          <w:i/>
        </w:rPr>
      </w:pPr>
      <w:r w:rsidRPr="00BD7394">
        <w:rPr>
          <w:i/>
        </w:rPr>
        <w:t>составлять краткую характеристику персонажа;</w:t>
      </w:r>
    </w:p>
    <w:p w:rsidR="00653A76" w:rsidRPr="00BD7394" w:rsidRDefault="00653A76" w:rsidP="00161B7D">
      <w:pPr>
        <w:pStyle w:val="21"/>
        <w:spacing w:line="240" w:lineRule="auto"/>
        <w:rPr>
          <w:i/>
        </w:rPr>
      </w:pPr>
      <w:r w:rsidRPr="00BD7394">
        <w:rPr>
          <w:i/>
        </w:rPr>
        <w:t>кратко излагать содержание прочитанного текста.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61B7D">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161B7D">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161B7D">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161B7D">
      <w:pPr>
        <w:pStyle w:val="21"/>
        <w:spacing w:line="240" w:lineRule="auto"/>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161B7D">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161B7D">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догадываться о значении незнакомых слов по контексту;</w:t>
      </w:r>
    </w:p>
    <w:p w:rsidR="00653A76" w:rsidRPr="00BD7394" w:rsidRDefault="00653A76" w:rsidP="00161B7D">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выписывать из текста слова, словосочетания и предложения;</w:t>
      </w:r>
    </w:p>
    <w:p w:rsidR="00653A76" w:rsidRPr="00BD3307" w:rsidRDefault="00653A76" w:rsidP="00161B7D">
      <w:pPr>
        <w:pStyle w:val="21"/>
        <w:spacing w:line="240" w:lineRule="auto"/>
      </w:pPr>
      <w:r w:rsidRPr="00CB6752">
        <w:lastRenderedPageBreak/>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161B7D">
      <w:pPr>
        <w:pStyle w:val="21"/>
        <w:spacing w:line="240" w:lineRule="auto"/>
      </w:pPr>
      <w:r w:rsidRPr="00FF3660">
        <w:t>писать по образцу краткое письмо зарубежному другу.</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161B7D">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161B7D">
      <w:pPr>
        <w:pStyle w:val="21"/>
        <w:spacing w:line="240" w:lineRule="auto"/>
        <w:rPr>
          <w:i/>
        </w:rPr>
      </w:pPr>
      <w:r w:rsidRPr="00BD7394">
        <w:rPr>
          <w:i/>
        </w:rPr>
        <w:t>заполнять простую анкету;</w:t>
      </w:r>
    </w:p>
    <w:p w:rsidR="00653A76" w:rsidRPr="00BD7394" w:rsidRDefault="00653A76" w:rsidP="00161B7D">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161B7D">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161B7D">
      <w:pPr>
        <w:pStyle w:val="21"/>
        <w:spacing w:line="240" w:lineRule="auto"/>
      </w:pPr>
      <w:r w:rsidRPr="004902B1">
        <w:t>списывать текст;</w:t>
      </w:r>
    </w:p>
    <w:p w:rsidR="00653A76" w:rsidRPr="009B0659" w:rsidRDefault="00653A76" w:rsidP="00161B7D">
      <w:pPr>
        <w:pStyle w:val="21"/>
        <w:spacing w:line="240" w:lineRule="auto"/>
      </w:pPr>
      <w:r w:rsidRPr="009B0659">
        <w:t>восстанавливать слово в соответствии с решаемой учебной задачей;</w:t>
      </w:r>
    </w:p>
    <w:p w:rsidR="00653A76" w:rsidRPr="002C5232" w:rsidRDefault="00653A76" w:rsidP="00161B7D">
      <w:pPr>
        <w:pStyle w:val="21"/>
        <w:spacing w:line="240" w:lineRule="auto"/>
      </w:pPr>
      <w:r w:rsidRPr="002C5232">
        <w:t>отличать буквы от знаков транскрипции.</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161B7D">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161B7D">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161B7D">
      <w:pPr>
        <w:pStyle w:val="21"/>
        <w:spacing w:line="240" w:lineRule="auto"/>
        <w:rPr>
          <w:i/>
        </w:rPr>
      </w:pPr>
      <w:r w:rsidRPr="00276FE9">
        <w:rPr>
          <w:i/>
        </w:rPr>
        <w:t>уточнять написание слова по словарю;</w:t>
      </w:r>
    </w:p>
    <w:p w:rsidR="00653A76" w:rsidRPr="00276FE9" w:rsidRDefault="00653A76" w:rsidP="00161B7D">
      <w:pPr>
        <w:pStyle w:val="21"/>
        <w:spacing w:line="240" w:lineRule="auto"/>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161B7D">
      <w:pPr>
        <w:pStyle w:val="21"/>
        <w:spacing w:line="240" w:lineRule="auto"/>
      </w:pPr>
      <w:r w:rsidRPr="00BD3307">
        <w:t>соблюдать правильное ударение в изолированном слове, фразе;</w:t>
      </w:r>
    </w:p>
    <w:p w:rsidR="00653A76" w:rsidRPr="00FF3660" w:rsidRDefault="00653A76" w:rsidP="00161B7D">
      <w:pPr>
        <w:pStyle w:val="21"/>
        <w:spacing w:line="240" w:lineRule="auto"/>
      </w:pPr>
      <w:r w:rsidRPr="00FF3660">
        <w:t>различать коммуникативные типы предложений по интонации;</w:t>
      </w:r>
    </w:p>
    <w:p w:rsidR="00653A76" w:rsidRPr="004902B1" w:rsidRDefault="00653A76" w:rsidP="00161B7D">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161B7D">
      <w:pPr>
        <w:pStyle w:val="21"/>
        <w:spacing w:line="240" w:lineRule="auto"/>
        <w:rPr>
          <w:i/>
        </w:rPr>
      </w:pPr>
      <w:r w:rsidRPr="00BD7394">
        <w:rPr>
          <w:i/>
        </w:rPr>
        <w:t>соблюдать интонацию перечисления;</w:t>
      </w:r>
    </w:p>
    <w:p w:rsidR="00653A76" w:rsidRPr="00BD7394" w:rsidRDefault="00653A76" w:rsidP="00161B7D">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161B7D">
      <w:pPr>
        <w:pStyle w:val="21"/>
        <w:spacing w:line="240" w:lineRule="auto"/>
        <w:rPr>
          <w:i/>
        </w:rPr>
      </w:pPr>
      <w:r w:rsidRPr="00BD7394">
        <w:rPr>
          <w:i/>
        </w:rPr>
        <w:t>читать изучаемые слова по транскрипции.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61B7D">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161B7D">
      <w:pPr>
        <w:pStyle w:val="21"/>
        <w:spacing w:line="240" w:lineRule="auto"/>
      </w:pPr>
      <w:r w:rsidRPr="002C5232">
        <w:rPr>
          <w:spacing w:val="2"/>
        </w:rPr>
        <w:lastRenderedPageBreak/>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161B7D">
      <w:pPr>
        <w:pStyle w:val="21"/>
        <w:spacing w:line="240" w:lineRule="auto"/>
      </w:pPr>
      <w:r w:rsidRPr="00E417D8">
        <w:t>восстанавливать текст в соответствии с решаемой учебной задачей.</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узнавать простые словообразовательные элементы;</w:t>
      </w:r>
    </w:p>
    <w:p w:rsidR="00653A76" w:rsidRPr="00BD7394" w:rsidRDefault="00653A76" w:rsidP="00161B7D">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161B7D">
      <w:pPr>
        <w:pStyle w:val="21"/>
        <w:spacing w:line="240" w:lineRule="auto"/>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161B7D">
      <w:pPr>
        <w:pStyle w:val="21"/>
        <w:spacing w:line="240" w:lineRule="auto"/>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161B7D">
      <w:pPr>
        <w:pStyle w:val="21"/>
        <w:spacing w:line="240" w:lineRule="auto"/>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161B7D">
      <w:pPr>
        <w:pStyle w:val="21"/>
        <w:spacing w:line="240" w:lineRule="auto"/>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161B7D">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94BA2">
      <w:pPr>
        <w:pStyle w:val="afd"/>
        <w:spacing w:line="240" w:lineRule="auto"/>
      </w:pPr>
      <w:bookmarkStart w:id="36" w:name="_Toc288394064"/>
      <w:bookmarkStart w:id="37" w:name="_Toc288410531"/>
      <w:bookmarkStart w:id="38" w:name="_Toc288410660"/>
      <w:bookmarkStart w:id="39" w:name="_Toc495303027"/>
      <w:r w:rsidRPr="00CB6752">
        <w:t>Математика и информатика</w:t>
      </w:r>
      <w:bookmarkEnd w:id="36"/>
      <w:bookmarkEnd w:id="37"/>
      <w:bookmarkEnd w:id="38"/>
      <w:bookmarkEnd w:id="39"/>
    </w:p>
    <w:p w:rsidR="006D7B6B" w:rsidRPr="007261C4" w:rsidRDefault="006D7B6B" w:rsidP="00161B7D">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7261C4">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161B7D">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161B7D">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161B7D">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161B7D">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161B7D">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161B7D">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61B7D">
      <w:pPr>
        <w:pStyle w:val="21"/>
        <w:spacing w:line="240"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161B7D">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161B7D">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161B7D">
      <w:pPr>
        <w:pStyle w:val="21"/>
        <w:spacing w:line="240" w:lineRule="auto"/>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выполнять действия с величинами;</w:t>
      </w:r>
    </w:p>
    <w:p w:rsidR="00653A76" w:rsidRPr="00BD7394" w:rsidRDefault="00653A76" w:rsidP="00161B7D">
      <w:pPr>
        <w:pStyle w:val="21"/>
        <w:spacing w:line="240" w:lineRule="auto"/>
        <w:rPr>
          <w:i/>
        </w:rPr>
      </w:pPr>
      <w:r w:rsidRPr="00BD7394">
        <w:rPr>
          <w:i/>
        </w:rPr>
        <w:lastRenderedPageBreak/>
        <w:t>использовать свойства арифметических действий для удобства вычислений;</w:t>
      </w:r>
    </w:p>
    <w:p w:rsidR="00653A76" w:rsidRPr="00BD7394" w:rsidRDefault="00653A76" w:rsidP="00161B7D">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161B7D">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161B7D">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161B7D">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решать задачи в 3—4 действия;</w:t>
      </w:r>
    </w:p>
    <w:p w:rsidR="00653A76" w:rsidRPr="00BD7394" w:rsidRDefault="00653A76" w:rsidP="00161B7D">
      <w:pPr>
        <w:pStyle w:val="21"/>
        <w:spacing w:line="240" w:lineRule="auto"/>
        <w:rPr>
          <w:i/>
        </w:rPr>
      </w:pPr>
      <w:r w:rsidRPr="00BD7394">
        <w:rPr>
          <w:i/>
        </w:rPr>
        <w:t>находить разные способы решения задачи.</w:t>
      </w:r>
    </w:p>
    <w:p w:rsidR="00A1453B"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161B7D">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161B7D">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161B7D">
      <w:pPr>
        <w:pStyle w:val="21"/>
        <w:spacing w:line="240" w:lineRule="auto"/>
      </w:pPr>
      <w:r w:rsidRPr="004902B1">
        <w:t>использовать свойства прямоугольника и квадрата для решения задач;</w:t>
      </w:r>
    </w:p>
    <w:p w:rsidR="00653A76" w:rsidRPr="009B0659" w:rsidRDefault="00653A76" w:rsidP="00161B7D">
      <w:pPr>
        <w:pStyle w:val="21"/>
        <w:spacing w:line="240" w:lineRule="auto"/>
      </w:pPr>
      <w:r w:rsidRPr="009B0659">
        <w:t>распознавать и называть геометрические тела (куб, шар);</w:t>
      </w:r>
    </w:p>
    <w:p w:rsidR="00653A76" w:rsidRPr="002C5232" w:rsidRDefault="00653A76" w:rsidP="00161B7D">
      <w:pPr>
        <w:pStyle w:val="21"/>
        <w:spacing w:line="240" w:lineRule="auto"/>
      </w:pPr>
      <w:r w:rsidRPr="002C5232">
        <w:t>соотносить реальные объекты с моделями геометрических фигур.</w:t>
      </w:r>
    </w:p>
    <w:p w:rsidR="00653A76" w:rsidRPr="00BD7394" w:rsidRDefault="00653A76" w:rsidP="00161B7D">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измерять длину отрезка;</w:t>
      </w:r>
    </w:p>
    <w:p w:rsidR="00653A76" w:rsidRPr="00BD3307" w:rsidRDefault="00653A76" w:rsidP="00161B7D">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161B7D">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161B7D">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161B7D">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читать несложные готовые таблицы;</w:t>
      </w:r>
    </w:p>
    <w:p w:rsidR="00653A76" w:rsidRPr="00CB6752" w:rsidRDefault="00653A76" w:rsidP="00161B7D">
      <w:pPr>
        <w:pStyle w:val="21"/>
        <w:spacing w:line="240" w:lineRule="auto"/>
      </w:pPr>
      <w:r w:rsidRPr="00CB6752">
        <w:t>заполнять несложные готовые таблицы;</w:t>
      </w:r>
    </w:p>
    <w:p w:rsidR="00653A76" w:rsidRPr="00BD3307" w:rsidRDefault="00653A76" w:rsidP="00161B7D">
      <w:pPr>
        <w:pStyle w:val="21"/>
        <w:spacing w:line="240" w:lineRule="auto"/>
      </w:pPr>
      <w:r w:rsidRPr="00BD3307">
        <w:lastRenderedPageBreak/>
        <w:t>читать несложные готовые столбчатые диаграммы.</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читать несложные готовые круговые диаграммы;</w:t>
      </w:r>
    </w:p>
    <w:p w:rsidR="00653A76" w:rsidRPr="00BD7394" w:rsidRDefault="00653A76" w:rsidP="00161B7D">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161B7D">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161B7D">
      <w:pPr>
        <w:pStyle w:val="21"/>
        <w:spacing w:line="240"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161B7D">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161B7D">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161B7D">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4F3E0E" w:rsidRPr="00CB6752" w:rsidRDefault="00653A76" w:rsidP="00B94BA2">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052A68" w:rsidRPr="00052A68" w:rsidRDefault="00052A68" w:rsidP="00B94BA2">
      <w:pPr>
        <w:pStyle w:val="afd"/>
        <w:spacing w:line="240" w:lineRule="auto"/>
      </w:pPr>
      <w:bookmarkStart w:id="40" w:name="_Toc495303028"/>
      <w:r>
        <w:t>Основы религиозных культур и светской этики</w:t>
      </w:r>
      <w:bookmarkEnd w:id="40"/>
    </w:p>
    <w:p w:rsidR="00F17F7A" w:rsidRPr="007261C4" w:rsidRDefault="00F17F7A" w:rsidP="00161B7D">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161B7D">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161B7D">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61B7D">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161B7D">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161B7D">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161B7D">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161B7D">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161B7D">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161B7D">
      <w:pPr>
        <w:ind w:firstLine="709"/>
        <w:jc w:val="both"/>
        <w:rPr>
          <w:b/>
          <w:sz w:val="28"/>
          <w:szCs w:val="28"/>
        </w:rPr>
      </w:pPr>
      <w:r w:rsidRPr="00F17F7A">
        <w:rPr>
          <w:b/>
          <w:sz w:val="28"/>
          <w:szCs w:val="28"/>
        </w:rPr>
        <w:t>Основы православной культуры</w:t>
      </w:r>
    </w:p>
    <w:p w:rsidR="00F17F7A" w:rsidRPr="00F17F7A" w:rsidRDefault="00F17F7A" w:rsidP="00161B7D">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61B7D">
      <w:pPr>
        <w:tabs>
          <w:tab w:val="left" w:pos="900"/>
        </w:tabs>
        <w:ind w:firstLine="709"/>
        <w:jc w:val="both"/>
        <w:rPr>
          <w:sz w:val="28"/>
          <w:szCs w:val="28"/>
        </w:rPr>
      </w:pPr>
      <w:r w:rsidRPr="00F17F7A">
        <w:rPr>
          <w:sz w:val="28"/>
          <w:szCs w:val="28"/>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61B7D">
      <w:pPr>
        <w:tabs>
          <w:tab w:val="left" w:pos="900"/>
        </w:tabs>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61B7D">
      <w:pPr>
        <w:tabs>
          <w:tab w:val="left" w:pos="900"/>
        </w:tabs>
        <w:ind w:firstLine="709"/>
        <w:jc w:val="both"/>
        <w:rPr>
          <w:i/>
          <w:sz w:val="28"/>
          <w:szCs w:val="28"/>
        </w:rPr>
      </w:pPr>
      <w:r w:rsidRPr="00F17F7A">
        <w:rPr>
          <w:sz w:val="28"/>
          <w:szCs w:val="28"/>
        </w:rPr>
        <w:t>–</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61B7D">
      <w:pPr>
        <w:ind w:firstLine="709"/>
        <w:jc w:val="both"/>
        <w:rPr>
          <w:b/>
          <w:sz w:val="28"/>
          <w:szCs w:val="28"/>
        </w:rPr>
      </w:pPr>
      <w:r w:rsidRPr="00F17F7A">
        <w:rPr>
          <w:b/>
          <w:sz w:val="28"/>
          <w:szCs w:val="28"/>
        </w:rPr>
        <w:t>Основы исламской культуры</w:t>
      </w:r>
    </w:p>
    <w:p w:rsidR="00F17F7A" w:rsidRPr="00F17F7A" w:rsidRDefault="00F17F7A" w:rsidP="00161B7D">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61B7D">
      <w:pPr>
        <w:tabs>
          <w:tab w:val="left" w:pos="900"/>
        </w:tabs>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61B7D">
      <w:pPr>
        <w:ind w:firstLine="709"/>
        <w:jc w:val="both"/>
        <w:rPr>
          <w:b/>
          <w:sz w:val="28"/>
          <w:szCs w:val="28"/>
        </w:rPr>
      </w:pPr>
      <w:r w:rsidRPr="00F17F7A">
        <w:rPr>
          <w:b/>
          <w:sz w:val="28"/>
          <w:szCs w:val="28"/>
        </w:rPr>
        <w:t>Основы буддийской культуры</w:t>
      </w:r>
    </w:p>
    <w:p w:rsidR="00F17F7A" w:rsidRPr="00F17F7A" w:rsidRDefault="00F17F7A" w:rsidP="00161B7D">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61B7D">
      <w:pPr>
        <w:ind w:firstLine="709"/>
        <w:jc w:val="both"/>
        <w:rPr>
          <w:b/>
          <w:sz w:val="28"/>
          <w:szCs w:val="28"/>
        </w:rPr>
      </w:pPr>
      <w:r w:rsidRPr="00F17F7A">
        <w:rPr>
          <w:b/>
          <w:sz w:val="28"/>
          <w:szCs w:val="28"/>
        </w:rPr>
        <w:t>Основы иудейской культуры</w:t>
      </w:r>
    </w:p>
    <w:p w:rsidR="00F17F7A" w:rsidRPr="00F17F7A" w:rsidRDefault="00F17F7A" w:rsidP="00161B7D">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61B7D">
      <w:pPr>
        <w:tabs>
          <w:tab w:val="left" w:pos="900"/>
        </w:tabs>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161B7D">
      <w:pPr>
        <w:tabs>
          <w:tab w:val="left" w:pos="900"/>
        </w:tabs>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61B7D">
      <w:pPr>
        <w:tabs>
          <w:tab w:val="left" w:pos="900"/>
        </w:tabs>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161B7D">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61B7D">
      <w:pPr>
        <w:ind w:firstLine="709"/>
        <w:jc w:val="both"/>
        <w:rPr>
          <w:b/>
          <w:sz w:val="28"/>
          <w:szCs w:val="28"/>
        </w:rPr>
      </w:pPr>
      <w:r w:rsidRPr="00F17F7A">
        <w:rPr>
          <w:b/>
          <w:sz w:val="28"/>
          <w:szCs w:val="28"/>
        </w:rPr>
        <w:t>Основы мировых религиозных культур</w:t>
      </w:r>
    </w:p>
    <w:p w:rsidR="00F17F7A" w:rsidRPr="00F17F7A" w:rsidRDefault="00F17F7A" w:rsidP="00161B7D">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161B7D">
      <w:pPr>
        <w:tabs>
          <w:tab w:val="left" w:pos="900"/>
        </w:tabs>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61B7D">
      <w:pPr>
        <w:ind w:firstLine="709"/>
        <w:jc w:val="both"/>
        <w:rPr>
          <w:b/>
          <w:sz w:val="28"/>
          <w:szCs w:val="28"/>
        </w:rPr>
      </w:pPr>
      <w:r w:rsidRPr="00F17F7A">
        <w:rPr>
          <w:b/>
          <w:sz w:val="28"/>
          <w:szCs w:val="28"/>
        </w:rPr>
        <w:t>Основы светской этики</w:t>
      </w:r>
    </w:p>
    <w:p w:rsidR="00F17F7A" w:rsidRPr="00F17F7A" w:rsidRDefault="00F17F7A" w:rsidP="00161B7D">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161B7D">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61B7D">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61B7D">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161B7D">
      <w:pPr>
        <w:tabs>
          <w:tab w:val="left" w:pos="900"/>
        </w:tabs>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61B7D">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4902B1" w:rsidRDefault="00653A76" w:rsidP="00B94BA2">
      <w:pPr>
        <w:pStyle w:val="afd"/>
        <w:spacing w:line="240" w:lineRule="auto"/>
      </w:pPr>
      <w:bookmarkStart w:id="41" w:name="_Toc288394065"/>
      <w:bookmarkStart w:id="42" w:name="_Toc288410532"/>
      <w:bookmarkStart w:id="43" w:name="_Toc288410661"/>
      <w:bookmarkStart w:id="44" w:name="_Toc495303029"/>
      <w:r w:rsidRPr="004902B1">
        <w:t>Окружающий мир</w:t>
      </w:r>
      <w:bookmarkEnd w:id="41"/>
      <w:bookmarkEnd w:id="42"/>
      <w:bookmarkEnd w:id="43"/>
      <w:bookmarkEnd w:id="44"/>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161B7D">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00D604C2"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161B7D">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161B7D">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161B7D">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161B7D">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161B7D">
      <w:pPr>
        <w:pStyle w:val="21"/>
        <w:spacing w:line="240" w:lineRule="auto"/>
      </w:pPr>
      <w:r w:rsidRPr="002C5232">
        <w:t>и правилам техники безопасности при проведении наблюдений и опытов;</w:t>
      </w:r>
    </w:p>
    <w:p w:rsidR="00653A76" w:rsidRPr="00012122" w:rsidRDefault="00653A76" w:rsidP="00161B7D">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161B7D">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161B7D">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161B7D">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161B7D">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161B7D">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161B7D">
      <w:pPr>
        <w:pStyle w:val="21"/>
        <w:spacing w:line="240" w:lineRule="auto"/>
        <w:rPr>
          <w:i/>
        </w:rPr>
      </w:pPr>
      <w:r w:rsidRPr="00BD739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161B7D">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161B7D">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161B7D">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161B7D">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61B7D">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161B7D">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161B7D">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161B7D">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161B7D">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161B7D">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161B7D">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161B7D">
      <w:pPr>
        <w:pStyle w:val="21"/>
        <w:spacing w:line="240" w:lineRule="auto"/>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161B7D">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161B7D">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94BA2">
      <w:pPr>
        <w:pStyle w:val="afd"/>
        <w:spacing w:line="240" w:lineRule="auto"/>
        <w:ind w:left="720"/>
      </w:pPr>
      <w:bookmarkStart w:id="45" w:name="_Toc288394066"/>
      <w:bookmarkStart w:id="46" w:name="_Toc288410533"/>
      <w:bookmarkStart w:id="47" w:name="_Toc288410662"/>
      <w:bookmarkStart w:id="48" w:name="_Toc495303030"/>
      <w:r w:rsidRPr="00CB6752">
        <w:t>Изобразительное искусство</w:t>
      </w:r>
      <w:bookmarkEnd w:id="45"/>
      <w:bookmarkEnd w:id="46"/>
      <w:bookmarkEnd w:id="47"/>
      <w:bookmarkEnd w:id="48"/>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lastRenderedPageBreak/>
        <w:t>Обучающиеся:</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161B7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161B7D">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161B7D">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161B7D">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61B7D">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161B7D">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161B7D">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161B7D">
      <w:pPr>
        <w:pStyle w:val="21"/>
        <w:spacing w:line="240" w:lineRule="auto"/>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161B7D">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161B7D">
      <w:pPr>
        <w:pStyle w:val="21"/>
        <w:spacing w:line="240" w:lineRule="auto"/>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161B7D">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161B7D">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161B7D">
      <w:pPr>
        <w:pStyle w:val="21"/>
        <w:spacing w:line="240" w:lineRule="auto"/>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161B7D">
      <w:pPr>
        <w:pStyle w:val="21"/>
        <w:spacing w:line="240" w:lineRule="auto"/>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161B7D">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161B7D">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161B7D">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161B7D">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161B7D">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lastRenderedPageBreak/>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161B7D">
      <w:pPr>
        <w:pStyle w:val="21"/>
        <w:spacing w:line="240" w:lineRule="auto"/>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161B7D">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161B7D">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3F7807" w:rsidRPr="00B94BA2" w:rsidRDefault="00653A76" w:rsidP="00B94BA2">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653A76" w:rsidRPr="00CB6752" w:rsidRDefault="00653A76" w:rsidP="00B94BA2">
      <w:pPr>
        <w:pStyle w:val="afd"/>
        <w:spacing w:line="240" w:lineRule="auto"/>
        <w:ind w:left="720"/>
      </w:pPr>
      <w:bookmarkStart w:id="49" w:name="_Toc288394067"/>
      <w:bookmarkStart w:id="50" w:name="_Toc288410534"/>
      <w:bookmarkStart w:id="51" w:name="_Toc288410663"/>
      <w:bookmarkStart w:id="52" w:name="_Toc495303031"/>
      <w:r w:rsidRPr="00CB6752">
        <w:t>Музыка</w:t>
      </w:r>
      <w:bookmarkEnd w:id="49"/>
      <w:bookmarkEnd w:id="50"/>
      <w:bookmarkEnd w:id="51"/>
      <w:bookmarkEnd w:id="52"/>
    </w:p>
    <w:p w:rsidR="005D0222" w:rsidRPr="007261C4" w:rsidRDefault="005D0222" w:rsidP="00161B7D">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161B7D">
      <w:pPr>
        <w:tabs>
          <w:tab w:val="left" w:pos="955"/>
        </w:tabs>
        <w:autoSpaceDE w:val="0"/>
        <w:autoSpaceDN w:val="0"/>
        <w:adjustRightInd w:val="0"/>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161B7D">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161B7D">
      <w:pPr>
        <w:ind w:firstLine="709"/>
        <w:jc w:val="both"/>
        <w:rPr>
          <w:sz w:val="28"/>
          <w:szCs w:val="28"/>
        </w:rPr>
      </w:pPr>
      <w:r w:rsidRPr="007261C4">
        <w:rPr>
          <w:sz w:val="28"/>
          <w:szCs w:val="28"/>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161B7D">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161B7D">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161B7D">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161B7D">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161B7D">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161B7D">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161B7D">
      <w:pPr>
        <w:widowControl w:val="0"/>
        <w:tabs>
          <w:tab w:val="left" w:pos="142"/>
          <w:tab w:val="left" w:pos="993"/>
        </w:tabs>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161B7D">
      <w:pPr>
        <w:ind w:firstLine="709"/>
        <w:contextualSpacing/>
        <w:jc w:val="center"/>
        <w:rPr>
          <w:b/>
          <w:sz w:val="28"/>
          <w:szCs w:val="28"/>
        </w:rPr>
      </w:pPr>
      <w:r w:rsidRPr="007261C4">
        <w:rPr>
          <w:b/>
          <w:sz w:val="28"/>
          <w:szCs w:val="28"/>
        </w:rPr>
        <w:t>Слушание музыки</w:t>
      </w:r>
    </w:p>
    <w:p w:rsidR="005D0222" w:rsidRPr="007261C4" w:rsidRDefault="005D0222" w:rsidP="00161B7D">
      <w:pPr>
        <w:ind w:firstLine="709"/>
        <w:contextualSpacing/>
        <w:jc w:val="both"/>
        <w:rPr>
          <w:sz w:val="28"/>
          <w:szCs w:val="28"/>
        </w:rPr>
      </w:pPr>
      <w:r w:rsidRPr="007261C4">
        <w:rPr>
          <w:sz w:val="28"/>
          <w:szCs w:val="28"/>
        </w:rPr>
        <w:t>Обучающийся:</w:t>
      </w:r>
    </w:p>
    <w:p w:rsidR="005D0222" w:rsidRPr="007261C4" w:rsidRDefault="005D0222" w:rsidP="00161B7D">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161B7D">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161B7D">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161B7D">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161B7D">
      <w:pPr>
        <w:shd w:val="clear" w:color="auto" w:fill="FFFFFF"/>
        <w:tabs>
          <w:tab w:val="left" w:pos="851"/>
        </w:tabs>
        <w:ind w:firstLine="709"/>
        <w:jc w:val="both"/>
        <w:rPr>
          <w:bCs/>
          <w:iCs/>
          <w:sz w:val="28"/>
          <w:szCs w:val="28"/>
        </w:rPr>
      </w:pPr>
      <w:r w:rsidRPr="007261C4">
        <w:rPr>
          <w:sz w:val="28"/>
          <w:szCs w:val="28"/>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161B7D">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161B7D">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161B7D">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161B7D">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161B7D">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161B7D">
      <w:pPr>
        <w:ind w:firstLine="709"/>
        <w:contextualSpacing/>
        <w:jc w:val="center"/>
        <w:rPr>
          <w:b/>
          <w:sz w:val="28"/>
          <w:szCs w:val="28"/>
        </w:rPr>
      </w:pPr>
      <w:r w:rsidRPr="007261C4">
        <w:rPr>
          <w:b/>
          <w:sz w:val="28"/>
          <w:szCs w:val="28"/>
        </w:rPr>
        <w:t>Хоровое пение</w:t>
      </w:r>
    </w:p>
    <w:p w:rsidR="005D0222" w:rsidRPr="007261C4" w:rsidRDefault="005D0222" w:rsidP="00161B7D">
      <w:pPr>
        <w:ind w:firstLine="709"/>
        <w:contextualSpacing/>
        <w:jc w:val="both"/>
        <w:rPr>
          <w:sz w:val="28"/>
          <w:szCs w:val="28"/>
        </w:rPr>
      </w:pPr>
      <w:r w:rsidRPr="007261C4">
        <w:rPr>
          <w:sz w:val="28"/>
          <w:szCs w:val="28"/>
        </w:rPr>
        <w:t>Обучающийся:</w:t>
      </w:r>
    </w:p>
    <w:p w:rsidR="005D0222" w:rsidRPr="007261C4" w:rsidRDefault="005D0222" w:rsidP="00161B7D">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161B7D">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161B7D">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161B7D">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161B7D">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161B7D">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161B7D">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161B7D">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161B7D">
      <w:pPr>
        <w:ind w:firstLine="709"/>
        <w:contextualSpacing/>
        <w:jc w:val="both"/>
        <w:rPr>
          <w:sz w:val="28"/>
          <w:szCs w:val="28"/>
        </w:rPr>
      </w:pPr>
      <w:r w:rsidRPr="007261C4">
        <w:rPr>
          <w:sz w:val="28"/>
          <w:szCs w:val="28"/>
        </w:rPr>
        <w:t>Обучающийся:</w:t>
      </w:r>
    </w:p>
    <w:p w:rsidR="005D0222" w:rsidRPr="007261C4" w:rsidRDefault="005D0222" w:rsidP="00161B7D">
      <w:pPr>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161B7D">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161B7D">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161B7D">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161B7D">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161B7D">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161B7D">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161B7D">
      <w:pPr>
        <w:ind w:firstLine="709"/>
        <w:jc w:val="both"/>
        <w:rPr>
          <w:sz w:val="28"/>
          <w:szCs w:val="28"/>
        </w:rPr>
      </w:pPr>
      <w:r w:rsidRPr="007261C4">
        <w:rPr>
          <w:sz w:val="28"/>
          <w:szCs w:val="28"/>
        </w:rPr>
        <w:lastRenderedPageBreak/>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161B7D">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161B7D">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161B7D">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161B7D">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161B7D">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161B7D">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161B7D">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161B7D">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161B7D">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161B7D">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161B7D">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161B7D">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B94BA2" w:rsidRDefault="005D0222" w:rsidP="00B94BA2">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CB6752" w:rsidRDefault="00653A76" w:rsidP="00B94BA2">
      <w:pPr>
        <w:pStyle w:val="afd"/>
        <w:spacing w:line="240" w:lineRule="auto"/>
        <w:ind w:left="720"/>
      </w:pPr>
      <w:bookmarkStart w:id="53" w:name="_Toc288394068"/>
      <w:bookmarkStart w:id="54" w:name="_Toc288410535"/>
      <w:bookmarkStart w:id="55" w:name="_Toc288410664"/>
      <w:bookmarkStart w:id="56" w:name="_Toc495303032"/>
      <w:r w:rsidRPr="00CB6752">
        <w:t>Технология</w:t>
      </w:r>
      <w:bookmarkEnd w:id="53"/>
      <w:bookmarkEnd w:id="54"/>
      <w:bookmarkEnd w:id="55"/>
      <w:bookmarkEnd w:id="56"/>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161B7D">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pacing w:val="-4"/>
          <w:sz w:val="28"/>
          <w:szCs w:val="28"/>
        </w:rPr>
        <w:lastRenderedPageBreak/>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161B7D">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161B7D">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161B7D">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161B7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161B7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161B7D">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161B7D">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161B7D">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уважительно относиться к труду людей;</w:t>
      </w:r>
    </w:p>
    <w:p w:rsidR="00653A76" w:rsidRPr="00BD7394" w:rsidRDefault="00653A76" w:rsidP="00161B7D">
      <w:pPr>
        <w:pStyle w:val="21"/>
        <w:spacing w:line="240" w:lineRule="auto"/>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161B7D">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61B7D">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161B7D">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 xml:space="preserve">ботки (при </w:t>
      </w:r>
      <w:r w:rsidRPr="00797ECB">
        <w:rPr>
          <w:spacing w:val="-4"/>
        </w:rPr>
        <w:lastRenderedPageBreak/>
        <w:t>разметке деталей, их выделении из заготовки, формообразовании, сборке и отделке изделия);</w:t>
      </w:r>
    </w:p>
    <w:p w:rsidR="00653A76" w:rsidRPr="009B0659" w:rsidRDefault="00653A76" w:rsidP="00161B7D">
      <w:pPr>
        <w:pStyle w:val="21"/>
        <w:spacing w:line="240" w:lineRule="auto"/>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161B7D">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161B7D">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61B7D">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161B7D">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161B7D">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161B7D">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161B7D">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61B7D">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161B7D">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161B7D">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2A17D5" w:rsidRPr="00BD7394" w:rsidRDefault="00653A76" w:rsidP="00B94BA2">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lastRenderedPageBreak/>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653A76" w:rsidRPr="00CB6752" w:rsidRDefault="00653A76" w:rsidP="00B94BA2">
      <w:pPr>
        <w:pStyle w:val="afd"/>
        <w:spacing w:line="240" w:lineRule="auto"/>
      </w:pPr>
      <w:bookmarkStart w:id="57" w:name="_Toc288394069"/>
      <w:bookmarkStart w:id="58" w:name="_Toc288410536"/>
      <w:bookmarkStart w:id="59" w:name="_Toc288410665"/>
      <w:bookmarkStart w:id="60" w:name="_Toc495303033"/>
      <w:r w:rsidRPr="00CB6752">
        <w:t>Физическая культура</w:t>
      </w:r>
      <w:bookmarkEnd w:id="57"/>
      <w:bookmarkEnd w:id="58"/>
      <w:bookmarkEnd w:id="59"/>
      <w:bookmarkEnd w:id="60"/>
    </w:p>
    <w:p w:rsidR="00653A76" w:rsidRPr="00BD7394" w:rsidRDefault="00653A76" w:rsidP="00161B7D">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61B7D">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161B7D">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161B7D">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161B7D">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161B7D">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61B7D">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161B7D">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161B7D">
      <w:pPr>
        <w:pStyle w:val="21"/>
        <w:spacing w:line="240" w:lineRule="auto"/>
      </w:pPr>
      <w:r w:rsidRPr="00BD3307">
        <w:t>измерять показатели физического развития (рост и мас</w:t>
      </w:r>
      <w:r w:rsidRPr="00FF3660">
        <w:rPr>
          <w:spacing w:val="2"/>
        </w:rPr>
        <w:t xml:space="preserve">са тела) и физической подготовленности (сила, быстрота, выносливость, равновесие, </w:t>
      </w:r>
      <w:r w:rsidRPr="00FF3660">
        <w:rPr>
          <w:spacing w:val="2"/>
        </w:rPr>
        <w:lastRenderedPageBreak/>
        <w:t>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161B7D">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161B7D">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161B7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61B7D">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161B7D">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161B7D">
      <w:pPr>
        <w:pStyle w:val="21"/>
        <w:spacing w:line="240" w:lineRule="auto"/>
      </w:pPr>
      <w:r w:rsidRPr="004902B1">
        <w:t>выполнять акробатические упражнения (кувырки, стойки, перекаты);</w:t>
      </w:r>
    </w:p>
    <w:p w:rsidR="00653A76" w:rsidRPr="002C5232" w:rsidRDefault="00653A76" w:rsidP="00161B7D">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161B7D">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161B7D">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161B7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61B7D">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161B7D">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161B7D">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161B7D">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161B7D">
      <w:pPr>
        <w:pStyle w:val="21"/>
        <w:spacing w:line="240" w:lineRule="auto"/>
        <w:rPr>
          <w:i/>
        </w:rPr>
      </w:pPr>
      <w:r w:rsidRPr="00BD7394">
        <w:rPr>
          <w:i/>
        </w:rPr>
        <w:t>плавать, в том числе спортивными способами;</w:t>
      </w:r>
    </w:p>
    <w:p w:rsidR="00C6263C" w:rsidRDefault="00653A76" w:rsidP="00161B7D">
      <w:pPr>
        <w:pStyle w:val="21"/>
        <w:spacing w:line="240" w:lineRule="auto"/>
        <w:rPr>
          <w:i/>
        </w:rPr>
      </w:pPr>
      <w:r w:rsidRPr="00BD7394">
        <w:rPr>
          <w:i/>
        </w:rPr>
        <w:t>выполнять передвижения на лыжах (для снежных регионов России).</w:t>
      </w:r>
    </w:p>
    <w:p w:rsidR="00E60561" w:rsidRDefault="00E60561"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Default="00B94BA2" w:rsidP="00161B7D">
      <w:pPr>
        <w:pStyle w:val="21"/>
        <w:numPr>
          <w:ilvl w:val="0"/>
          <w:numId w:val="0"/>
        </w:numPr>
        <w:spacing w:line="240" w:lineRule="auto"/>
        <w:ind w:left="680"/>
        <w:rPr>
          <w:szCs w:val="28"/>
        </w:rPr>
      </w:pPr>
    </w:p>
    <w:p w:rsidR="00B94BA2" w:rsidRPr="00B630CB" w:rsidRDefault="00B94BA2" w:rsidP="00161B7D">
      <w:pPr>
        <w:pStyle w:val="21"/>
        <w:numPr>
          <w:ilvl w:val="0"/>
          <w:numId w:val="0"/>
        </w:numPr>
        <w:spacing w:line="240" w:lineRule="auto"/>
        <w:ind w:left="680"/>
        <w:rPr>
          <w:szCs w:val="28"/>
        </w:rPr>
      </w:pPr>
    </w:p>
    <w:p w:rsidR="00653A76" w:rsidRPr="00CB6752" w:rsidRDefault="00653A76" w:rsidP="00161B7D">
      <w:pPr>
        <w:pStyle w:val="afd"/>
        <w:numPr>
          <w:ilvl w:val="1"/>
          <w:numId w:val="3"/>
        </w:numPr>
        <w:spacing w:line="240" w:lineRule="auto"/>
        <w:ind w:left="0" w:firstLine="0"/>
      </w:pPr>
      <w:bookmarkStart w:id="61" w:name="_Toc288394070"/>
      <w:bookmarkStart w:id="62" w:name="_Toc288410537"/>
      <w:bookmarkStart w:id="63" w:name="_Toc288410666"/>
      <w:bookmarkStart w:id="64" w:name="_Toc495303034"/>
      <w:r w:rsidRPr="00CB6752">
        <w:lastRenderedPageBreak/>
        <w:t>Система оценки достижения планируемых результатов освоения</w:t>
      </w:r>
      <w:r w:rsidRPr="00CB6752">
        <w:br/>
        <w:t>основной образовательной программы</w:t>
      </w:r>
      <w:bookmarkEnd w:id="61"/>
      <w:bookmarkEnd w:id="62"/>
      <w:bookmarkEnd w:id="63"/>
      <w:bookmarkEnd w:id="64"/>
    </w:p>
    <w:p w:rsidR="00653A76" w:rsidRPr="00BD3307" w:rsidRDefault="00653A76" w:rsidP="00B94BA2">
      <w:pPr>
        <w:pStyle w:val="afd"/>
        <w:spacing w:line="240" w:lineRule="auto"/>
      </w:pPr>
      <w:bookmarkStart w:id="65" w:name="_Toc288394071"/>
      <w:bookmarkStart w:id="66" w:name="_Toc288410538"/>
      <w:bookmarkStart w:id="67" w:name="_Toc288410667"/>
      <w:bookmarkStart w:id="68" w:name="_Toc288410732"/>
      <w:bookmarkStart w:id="69" w:name="_Toc294246083"/>
      <w:bookmarkStart w:id="70" w:name="_Toc495303035"/>
      <w:r w:rsidRPr="00BD3307">
        <w:t>Общие положения</w:t>
      </w:r>
      <w:bookmarkEnd w:id="65"/>
      <w:bookmarkEnd w:id="66"/>
      <w:bookmarkEnd w:id="67"/>
      <w:bookmarkEnd w:id="68"/>
      <w:bookmarkEnd w:id="69"/>
      <w:bookmarkEnd w:id="70"/>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161B7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lastRenderedPageBreak/>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161B7D">
      <w:pPr>
        <w:pStyle w:val="21"/>
        <w:spacing w:line="240"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161B7D">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 xml:space="preserve">ванные письменные и устные работы, </w:t>
      </w:r>
      <w:r w:rsidRPr="00BD7394">
        <w:rPr>
          <w:rFonts w:ascii="Times New Roman" w:hAnsi="Times New Roman"/>
          <w:color w:val="auto"/>
          <w:spacing w:val="2"/>
          <w:sz w:val="28"/>
          <w:szCs w:val="28"/>
        </w:rPr>
        <w:lastRenderedPageBreak/>
        <w:t>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CB6752" w:rsidRDefault="00653A76" w:rsidP="00B94BA2">
      <w:pPr>
        <w:pStyle w:val="afd"/>
        <w:spacing w:line="240" w:lineRule="auto"/>
      </w:pPr>
      <w:bookmarkStart w:id="71" w:name="_Toc288394072"/>
      <w:bookmarkStart w:id="72" w:name="_Toc288410539"/>
      <w:bookmarkStart w:id="73" w:name="_Toc288410668"/>
      <w:bookmarkStart w:id="74" w:name="_Toc288410733"/>
      <w:bookmarkStart w:id="75" w:name="_Toc294246084"/>
      <w:bookmarkStart w:id="76" w:name="_Toc495303036"/>
      <w:r w:rsidRPr="00CB6752">
        <w:t>Особенности оценки личностных, метапредметных и предметных результатов</w:t>
      </w:r>
      <w:bookmarkEnd w:id="71"/>
      <w:bookmarkEnd w:id="72"/>
      <w:bookmarkEnd w:id="73"/>
      <w:bookmarkEnd w:id="74"/>
      <w:bookmarkEnd w:id="75"/>
      <w:bookmarkEnd w:id="76"/>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161B7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161B7D">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161B7D">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161B7D">
      <w:pPr>
        <w:pStyle w:val="21"/>
        <w:spacing w:line="240"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161B7D">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161B7D">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161B7D">
      <w:pPr>
        <w:pStyle w:val="21"/>
        <w:spacing w:line="240" w:lineRule="auto"/>
      </w:pPr>
      <w:r w:rsidRPr="00A87A29">
        <w:t>сформированности самооценки, включая осозн</w:t>
      </w:r>
      <w:r w:rsidRPr="00C6263C">
        <w:t xml:space="preserve">ание своих возможностей в учении, способности адекватно судитьо причинах своего </w:t>
      </w:r>
      <w:r w:rsidRPr="00C6263C">
        <w:lastRenderedPageBreak/>
        <w:t>успеха/неуспеха в учении; умение видеть свои достоинства и недостатки, уважать себя и верить в успех;</w:t>
      </w:r>
    </w:p>
    <w:p w:rsidR="00653A76" w:rsidRPr="00C6263C" w:rsidRDefault="00653A76" w:rsidP="00161B7D">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161B7D">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161B7D">
      <w:pPr>
        <w:pStyle w:val="21"/>
        <w:spacing w:line="240" w:lineRule="auto"/>
      </w:pPr>
      <w:r w:rsidRPr="003C0745">
        <w:t>характеристику достижений и положительных качеств обу</w:t>
      </w:r>
      <w:r w:rsidRPr="00CB6752">
        <w:t>чающегося;</w:t>
      </w:r>
    </w:p>
    <w:p w:rsidR="00653A76" w:rsidRPr="00FF3660" w:rsidRDefault="00653A76" w:rsidP="00161B7D">
      <w:pPr>
        <w:pStyle w:val="21"/>
        <w:spacing w:line="240" w:lineRule="auto"/>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161B7D">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w:t>
      </w:r>
      <w:r w:rsidRPr="00BD7394">
        <w:rPr>
          <w:rFonts w:ascii="Times New Roman" w:hAnsi="Times New Roman"/>
          <w:color w:val="auto"/>
          <w:spacing w:val="-2"/>
          <w:sz w:val="28"/>
          <w:szCs w:val="28"/>
        </w:rPr>
        <w:lastRenderedPageBreak/>
        <w:t xml:space="preserve">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161B7D">
      <w:pPr>
        <w:pStyle w:val="21"/>
        <w:spacing w:line="240"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161B7D">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161B7D">
      <w:pPr>
        <w:pStyle w:val="21"/>
        <w:spacing w:line="240" w:lineRule="auto"/>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161B7D">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161B7D">
      <w:pPr>
        <w:pStyle w:val="21"/>
        <w:spacing w:line="240" w:lineRule="auto"/>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lastRenderedPageBreak/>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w:t>
      </w:r>
      <w:r w:rsidRPr="00BD7394">
        <w:rPr>
          <w:rFonts w:ascii="Times New Roman" w:hAnsi="Times New Roman"/>
          <w:color w:val="auto"/>
          <w:spacing w:val="2"/>
          <w:sz w:val="28"/>
          <w:szCs w:val="28"/>
        </w:rPr>
        <w:lastRenderedPageBreak/>
        <w:t xml:space="preserve">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BD7394" w:rsidRDefault="00653A76" w:rsidP="00B94BA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BD7394">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653A76" w:rsidRPr="00CB6752" w:rsidRDefault="00653A76" w:rsidP="00B94BA2">
      <w:pPr>
        <w:pStyle w:val="afd"/>
        <w:spacing w:line="240" w:lineRule="auto"/>
      </w:pPr>
      <w:bookmarkStart w:id="77" w:name="_Toc288394073"/>
      <w:bookmarkStart w:id="78" w:name="_Toc288410540"/>
      <w:bookmarkStart w:id="79" w:name="_Toc288410669"/>
      <w:bookmarkStart w:id="80" w:name="_Toc288410734"/>
      <w:bookmarkStart w:id="81" w:name="_Toc294246085"/>
      <w:bookmarkStart w:id="82" w:name="_Toc495303037"/>
      <w:r w:rsidRPr="00CB6752">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bookmarkEnd w:id="82"/>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161B7D">
      <w:pPr>
        <w:pStyle w:val="21"/>
        <w:spacing w:line="240" w:lineRule="auto"/>
      </w:pPr>
      <w:r w:rsidRPr="003C0745">
        <w:t>поддержива</w:t>
      </w:r>
      <w:r w:rsidRPr="00CB6752">
        <w:t>ть высокую учебную мотивацию обучающихся;</w:t>
      </w:r>
    </w:p>
    <w:p w:rsidR="00653A76" w:rsidRPr="00CB6752" w:rsidRDefault="00653A76" w:rsidP="00161B7D">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161B7D">
      <w:pPr>
        <w:pStyle w:val="21"/>
        <w:spacing w:line="240" w:lineRule="auto"/>
      </w:pPr>
      <w:r w:rsidRPr="00BD3307">
        <w:t>развивать навыки рефлексивной и оценочной (в том числе самооценочной) деятельности обучающихся;</w:t>
      </w:r>
    </w:p>
    <w:p w:rsidR="00653A76" w:rsidRPr="00797ECB" w:rsidRDefault="00653A76" w:rsidP="00161B7D">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w:t>
      </w:r>
      <w:r w:rsidR="00B23AC8">
        <w:rPr>
          <w:rFonts w:ascii="Times New Roman" w:hAnsi="Times New Roman"/>
          <w:color w:val="auto"/>
          <w:sz w:val="28"/>
          <w:szCs w:val="28"/>
        </w:rPr>
        <w:t xml:space="preserve">состав портфеля достижений </w:t>
      </w:r>
      <w:r w:rsidRPr="00BD7394">
        <w:rPr>
          <w:rFonts w:ascii="Times New Roman" w:hAnsi="Times New Roman"/>
          <w:color w:val="auto"/>
          <w:sz w:val="28"/>
          <w:szCs w:val="28"/>
        </w:rPr>
        <w:t xml:space="preserve"> включа</w:t>
      </w:r>
      <w:r w:rsidR="00B23AC8">
        <w:rPr>
          <w:rFonts w:ascii="Times New Roman" w:hAnsi="Times New Roman"/>
          <w:color w:val="auto"/>
          <w:sz w:val="28"/>
          <w:szCs w:val="28"/>
        </w:rPr>
        <w:t>ют</w:t>
      </w:r>
      <w:r w:rsidRPr="00BD7394">
        <w:rPr>
          <w:rFonts w:ascii="Times New Roman" w:hAnsi="Times New Roman"/>
          <w:color w:val="auto"/>
          <w:sz w:val="28"/>
          <w:szCs w:val="28"/>
        </w:rPr>
        <w:t>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lastRenderedPageBreak/>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23AC8">
        <w:rPr>
          <w:rFonts w:ascii="Times New Roman" w:hAnsi="Times New Roman"/>
          <w:color w:val="auto"/>
          <w:sz w:val="28"/>
          <w:szCs w:val="28"/>
        </w:rPr>
        <w:t xml:space="preserve"> включи</w:t>
      </w:r>
      <w:r w:rsidRPr="00BD7394">
        <w:rPr>
          <w:rFonts w:ascii="Times New Roman" w:hAnsi="Times New Roman"/>
          <w:color w:val="auto"/>
          <w:sz w:val="28"/>
          <w:szCs w:val="28"/>
        </w:rPr>
        <w:t>ть следующие материалы.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161B7D">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161B7D">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161B7D">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161B7D">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161B7D">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161B7D">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w:t>
      </w:r>
      <w:r w:rsidRPr="00BD7394">
        <w:rPr>
          <w:rFonts w:ascii="Times New Roman" w:hAnsi="Times New Roman"/>
          <w:color w:val="auto"/>
          <w:sz w:val="28"/>
          <w:szCs w:val="28"/>
        </w:rPr>
        <w:lastRenderedPageBreak/>
        <w:t>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161B7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BD7394" w:rsidRDefault="00653A76" w:rsidP="00B94BA2">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653A76" w:rsidRPr="00CB6752" w:rsidRDefault="00653A76" w:rsidP="00B94BA2">
      <w:pPr>
        <w:pStyle w:val="afd"/>
        <w:spacing w:line="240" w:lineRule="auto"/>
      </w:pPr>
      <w:bookmarkStart w:id="83" w:name="_Toc288394074"/>
      <w:bookmarkStart w:id="84" w:name="_Toc288410541"/>
      <w:bookmarkStart w:id="85" w:name="_Toc288410670"/>
      <w:bookmarkStart w:id="86" w:name="_Toc288410735"/>
      <w:bookmarkStart w:id="87" w:name="_Toc294246086"/>
      <w:bookmarkStart w:id="88" w:name="_Toc495303038"/>
      <w:r w:rsidRPr="00CB6752">
        <w:t>Итоговая оценка выпускника</w:t>
      </w:r>
      <w:bookmarkEnd w:id="83"/>
      <w:bookmarkEnd w:id="84"/>
      <w:bookmarkEnd w:id="85"/>
      <w:bookmarkEnd w:id="86"/>
      <w:bookmarkEnd w:id="87"/>
      <w:bookmarkEnd w:id="88"/>
    </w:p>
    <w:p w:rsidR="00653A76" w:rsidRPr="00BD7394" w:rsidRDefault="00B364BF"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 xml:space="preserve">тические задачи, построенные на материале опорной системы знаний с использованием средств, релевантных содержанию </w:t>
      </w:r>
      <w:r w:rsidRPr="00BD7394">
        <w:rPr>
          <w:rFonts w:ascii="Times New Roman" w:hAnsi="Times New Roman"/>
          <w:iCs/>
          <w:color w:val="auto"/>
          <w:spacing w:val="2"/>
          <w:sz w:val="28"/>
          <w:szCs w:val="28"/>
        </w:rPr>
        <w:lastRenderedPageBreak/>
        <w:t>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161B7D">
      <w:pPr>
        <w:pStyle w:val="21"/>
        <w:spacing w:line="240"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161B7D">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161B7D">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161B7D">
      <w:pPr>
        <w:pStyle w:val="21"/>
        <w:spacing w:line="240" w:lineRule="auto"/>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161B7D">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0603D7">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0603D7">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0603D7">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161B7D">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161B7D">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161B7D">
      <w:pPr>
        <w:pStyle w:val="21"/>
        <w:spacing w:line="240" w:lineRule="auto"/>
      </w:pPr>
      <w:r w:rsidRPr="00797ECB">
        <w:t>особенностей контингента обучающихся.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161B7D">
      <w:pPr>
        <w:pStyle w:val="a3"/>
        <w:spacing w:line="240" w:lineRule="auto"/>
        <w:ind w:firstLine="454"/>
        <w:rPr>
          <w:rFonts w:ascii="Times New Roman" w:hAnsi="Times New Roman"/>
          <w:color w:val="auto"/>
          <w:sz w:val="28"/>
          <w:szCs w:val="28"/>
        </w:rPr>
      </w:pPr>
    </w:p>
    <w:p w:rsidR="00653A76" w:rsidRPr="00CB6752" w:rsidRDefault="003D4204" w:rsidP="00161B7D">
      <w:pPr>
        <w:pStyle w:val="1"/>
        <w:numPr>
          <w:ilvl w:val="0"/>
          <w:numId w:val="3"/>
        </w:numPr>
        <w:spacing w:line="240" w:lineRule="auto"/>
        <w:ind w:left="0" w:firstLine="0"/>
      </w:pPr>
      <w:r w:rsidRPr="003C0745">
        <w:br w:type="page"/>
      </w:r>
      <w:bookmarkStart w:id="89" w:name="_Toc288394075"/>
      <w:bookmarkStart w:id="90" w:name="_Toc288410542"/>
      <w:bookmarkStart w:id="91" w:name="_Toc288410671"/>
      <w:bookmarkStart w:id="92" w:name="_Toc495303039"/>
      <w:r w:rsidR="00653A76" w:rsidRPr="00CB6752">
        <w:lastRenderedPageBreak/>
        <w:t>Содержательный раздел</w:t>
      </w:r>
      <w:bookmarkEnd w:id="89"/>
      <w:bookmarkEnd w:id="90"/>
      <w:bookmarkEnd w:id="91"/>
      <w:bookmarkEnd w:id="92"/>
    </w:p>
    <w:p w:rsidR="00653A76" w:rsidRPr="004902B1" w:rsidRDefault="00653A76" w:rsidP="00161B7D">
      <w:pPr>
        <w:pStyle w:val="afd"/>
        <w:numPr>
          <w:ilvl w:val="1"/>
          <w:numId w:val="3"/>
        </w:numPr>
        <w:spacing w:line="240" w:lineRule="auto"/>
        <w:ind w:left="0" w:firstLine="0"/>
      </w:pPr>
      <w:bookmarkStart w:id="93" w:name="_Toc288394076"/>
      <w:bookmarkStart w:id="94" w:name="_Toc288410543"/>
      <w:bookmarkStart w:id="95" w:name="_Toc288410672"/>
      <w:bookmarkStart w:id="96" w:name="_Toc495303040"/>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161B7D">
      <w:pPr>
        <w:pStyle w:val="21"/>
        <w:numPr>
          <w:ilvl w:val="0"/>
          <w:numId w:val="0"/>
        </w:numPr>
        <w:spacing w:line="240" w:lineRule="auto"/>
        <w:ind w:left="680"/>
      </w:pPr>
    </w:p>
    <w:p w:rsidR="00653A76" w:rsidRPr="00264924" w:rsidRDefault="00B364BF" w:rsidP="00B23AC8">
      <w:pPr>
        <w:pStyle w:val="afd"/>
        <w:spacing w:line="240" w:lineRule="auto"/>
      </w:pPr>
      <w:bookmarkStart w:id="97" w:name="_Toc288394077"/>
      <w:bookmarkStart w:id="98" w:name="_Toc288410544"/>
      <w:bookmarkStart w:id="99" w:name="_Toc288410673"/>
      <w:bookmarkStart w:id="100" w:name="_Toc288410738"/>
      <w:bookmarkStart w:id="101" w:name="_Toc294246089"/>
      <w:bookmarkStart w:id="102" w:name="_Toc495303041"/>
      <w:r w:rsidRPr="00E417D8">
        <w:lastRenderedPageBreak/>
        <w:t xml:space="preserve">Ценностные ориентиры </w:t>
      </w:r>
      <w:r w:rsidR="00653A76" w:rsidRPr="00264924">
        <w:t>начального общего образования</w:t>
      </w:r>
      <w:bookmarkEnd w:id="97"/>
      <w:bookmarkEnd w:id="98"/>
      <w:bookmarkEnd w:id="99"/>
      <w:bookmarkEnd w:id="100"/>
      <w:bookmarkEnd w:id="101"/>
      <w:bookmarkEnd w:id="102"/>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161B7D">
      <w:pPr>
        <w:pStyle w:val="a3"/>
        <w:numPr>
          <w:ilvl w:val="0"/>
          <w:numId w:val="5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161B7D">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161B7D">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161B7D">
      <w:pPr>
        <w:pStyle w:val="a3"/>
        <w:numPr>
          <w:ilvl w:val="0"/>
          <w:numId w:val="54"/>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161B7D">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161B7D">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161B7D">
      <w:pPr>
        <w:pStyle w:val="a3"/>
        <w:numPr>
          <w:ilvl w:val="0"/>
          <w:numId w:val="5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161B7D">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161B7D">
      <w:pPr>
        <w:pStyle w:val="21"/>
        <w:spacing w:line="240"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161B7D">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161B7D">
      <w:pPr>
        <w:pStyle w:val="a3"/>
        <w:numPr>
          <w:ilvl w:val="0"/>
          <w:numId w:val="5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161B7D">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161B7D">
      <w:pPr>
        <w:pStyle w:val="21"/>
        <w:spacing w:line="240" w:lineRule="auto"/>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161B7D">
      <w:pPr>
        <w:pStyle w:val="a3"/>
        <w:numPr>
          <w:ilvl w:val="0"/>
          <w:numId w:val="5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161B7D">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161B7D">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161B7D">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161B7D">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653A76" w:rsidRPr="009B0659" w:rsidRDefault="00B364BF" w:rsidP="003C7C7F">
      <w:pPr>
        <w:pStyle w:val="afd"/>
        <w:spacing w:line="240" w:lineRule="auto"/>
      </w:pPr>
      <w:bookmarkStart w:id="103" w:name="_Toc288394078"/>
      <w:bookmarkStart w:id="104" w:name="_Toc288410545"/>
      <w:bookmarkStart w:id="105" w:name="_Toc288410674"/>
      <w:bookmarkStart w:id="106" w:name="_Toc288410739"/>
      <w:bookmarkStart w:id="107" w:name="_Toc294246090"/>
      <w:bookmarkStart w:id="108" w:name="_Toc495303042"/>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3"/>
      <w:bookmarkEnd w:id="104"/>
      <w:bookmarkEnd w:id="105"/>
      <w:bookmarkEnd w:id="106"/>
      <w:bookmarkEnd w:id="107"/>
      <w:bookmarkEnd w:id="108"/>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161B7D">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w:t>
      </w:r>
      <w:r w:rsidRPr="00BD7394">
        <w:rPr>
          <w:rFonts w:ascii="Times New Roman" w:hAnsi="Times New Roman"/>
          <w:color w:val="auto"/>
          <w:spacing w:val="-4"/>
          <w:sz w:val="28"/>
          <w:szCs w:val="28"/>
        </w:rPr>
        <w:lastRenderedPageBreak/>
        <w:t xml:space="preserve">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161B7D">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161B7D">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161B7D">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161B7D">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161B7D">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161B7D">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161B7D">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161B7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161B7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3C7C7F">
      <w:pPr>
        <w:pStyle w:val="afd"/>
        <w:spacing w:line="240" w:lineRule="auto"/>
      </w:pPr>
      <w:bookmarkStart w:id="109" w:name="_Toc288394079"/>
      <w:bookmarkStart w:id="110" w:name="_Toc288410546"/>
      <w:bookmarkStart w:id="111" w:name="_Toc288410675"/>
      <w:bookmarkStart w:id="112" w:name="_Toc288410740"/>
      <w:bookmarkStart w:id="113" w:name="_Toc294246091"/>
      <w:bookmarkStart w:id="114" w:name="_Toc495303043"/>
      <w:r w:rsidRPr="00CB6752">
        <w:t>Связь универсальных учебных действий</w:t>
      </w:r>
      <w:r w:rsidRPr="00FF3660">
        <w:t>с содержанием учебных предметов</w:t>
      </w:r>
      <w:bookmarkEnd w:id="109"/>
      <w:bookmarkEnd w:id="110"/>
      <w:bookmarkEnd w:id="111"/>
      <w:bookmarkEnd w:id="112"/>
      <w:bookmarkEnd w:id="113"/>
      <w:bookmarkEnd w:id="114"/>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161B7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 xml:space="preserve">глядно­образного и знаково­символического </w:t>
      </w:r>
      <w:r w:rsidRPr="007261C4">
        <w:rPr>
          <w:rFonts w:ascii="Times New Roman" w:hAnsi="Times New Roman"/>
          <w:color w:val="auto"/>
          <w:sz w:val="28"/>
          <w:szCs w:val="28"/>
        </w:rPr>
        <w:lastRenderedPageBreak/>
        <w:t>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3C7C7F" w:rsidP="00161B7D">
      <w:pPr>
        <w:pStyle w:val="a3"/>
        <w:spacing w:line="240" w:lineRule="auto"/>
        <w:ind w:firstLine="454"/>
        <w:rPr>
          <w:rFonts w:ascii="Times New Roman" w:hAnsi="Times New Roman"/>
          <w:b/>
          <w:bCs/>
          <w:color w:val="auto"/>
          <w:sz w:val="28"/>
          <w:szCs w:val="28"/>
        </w:rPr>
      </w:pPr>
      <w:r>
        <w:rPr>
          <w:rFonts w:ascii="Times New Roman" w:hAnsi="Times New Roman"/>
          <w:color w:val="auto"/>
          <w:sz w:val="28"/>
          <w:szCs w:val="28"/>
        </w:rPr>
        <w:t>В частности, учебный предмет</w:t>
      </w:r>
      <w:r>
        <w:rPr>
          <w:rFonts w:ascii="Times New Roman" w:hAnsi="Times New Roman"/>
          <w:b/>
          <w:bCs/>
          <w:color w:val="auto"/>
          <w:sz w:val="28"/>
          <w:szCs w:val="28"/>
        </w:rPr>
        <w:t>«Русский язык»</w:t>
      </w:r>
      <w:r>
        <w:rPr>
          <w:rFonts w:ascii="Times New Roman" w:hAnsi="Times New Roman"/>
          <w:color w:val="auto"/>
          <w:spacing w:val="2"/>
          <w:sz w:val="28"/>
          <w:szCs w:val="28"/>
        </w:rPr>
        <w:t>обеспечивае</w:t>
      </w:r>
      <w:r w:rsidR="00653A76" w:rsidRPr="00BD7394">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w:t>
      </w:r>
      <w:r w:rsidR="003C7C7F">
        <w:rPr>
          <w:rFonts w:ascii="Times New Roman" w:hAnsi="Times New Roman"/>
          <w:b/>
          <w:bCs/>
          <w:color w:val="auto"/>
          <w:sz w:val="28"/>
          <w:szCs w:val="28"/>
        </w:rPr>
        <w:t>ие»</w:t>
      </w:r>
      <w:r w:rsidRPr="00BD7394">
        <w:rPr>
          <w:rFonts w:ascii="Times New Roman" w:hAnsi="Times New Roman"/>
          <w:b/>
          <w:bCs/>
          <w:color w:val="auto"/>
          <w:spacing w:val="2"/>
          <w:sz w:val="28"/>
          <w:szCs w:val="28"/>
        </w:rPr>
        <w:t>.</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3C7C7F" w:rsidP="00161B7D">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Учебный предмет «Литературное чтение» обеспечивае</w:t>
      </w:r>
      <w:r w:rsidR="00653A76"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161B7D">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161B7D">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161B7D">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161B7D">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161B7D">
      <w:pPr>
        <w:pStyle w:val="21"/>
        <w:spacing w:line="240" w:lineRule="auto"/>
      </w:pPr>
      <w:r w:rsidRPr="00E417D8">
        <w:rPr>
          <w:spacing w:val="2"/>
        </w:rPr>
        <w:lastRenderedPageBreak/>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161B7D">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161B7D">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161B7D">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161B7D">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161B7D">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161B7D">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161B7D">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161B7D">
      <w:pPr>
        <w:pStyle w:val="21"/>
        <w:spacing w:line="240" w:lineRule="auto"/>
      </w:pPr>
      <w:r w:rsidRPr="00797ECB">
        <w:t>развитию письменной речи;</w:t>
      </w:r>
    </w:p>
    <w:p w:rsidR="00653A76" w:rsidRPr="002C5232" w:rsidRDefault="00653A76" w:rsidP="00161B7D">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w:t>
      </w:r>
      <w:r w:rsidRPr="00BD7394">
        <w:rPr>
          <w:rFonts w:ascii="Times New Roman" w:hAnsi="Times New Roman"/>
          <w:color w:val="auto"/>
          <w:sz w:val="28"/>
          <w:szCs w:val="28"/>
        </w:rPr>
        <w:lastRenderedPageBreak/>
        <w:t>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161B7D">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161B7D">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161B7D">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161B7D">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161B7D">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161B7D">
      <w:pPr>
        <w:pStyle w:val="21"/>
        <w:spacing w:line="240" w:lineRule="auto"/>
      </w:pPr>
      <w:r w:rsidRPr="00CB6752">
        <w:rPr>
          <w:spacing w:val="2"/>
        </w:rPr>
        <w:lastRenderedPageBreak/>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161B7D">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161B7D">
      <w:pPr>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161B7D">
      <w:pPr>
        <w:tabs>
          <w:tab w:val="left" w:pos="955"/>
        </w:tabs>
        <w:autoSpaceDE w:val="0"/>
        <w:autoSpaceDN w:val="0"/>
        <w:adjustRightInd w:val="0"/>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161B7D">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161B7D">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161B7D">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161B7D">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161B7D">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161B7D">
      <w:pPr>
        <w:widowControl w:val="0"/>
        <w:tabs>
          <w:tab w:val="left" w:pos="955"/>
        </w:tabs>
        <w:autoSpaceDE w:val="0"/>
        <w:autoSpaceDN w:val="0"/>
        <w:adjustRightInd w:val="0"/>
        <w:ind w:firstLine="709"/>
        <w:jc w:val="both"/>
        <w:rPr>
          <w:sz w:val="28"/>
          <w:szCs w:val="28"/>
        </w:rPr>
      </w:pPr>
      <w:r w:rsidRPr="002C5232">
        <w:rPr>
          <w:sz w:val="28"/>
          <w:szCs w:val="28"/>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161B7D">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161B7D">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161B7D">
      <w:pPr>
        <w:tabs>
          <w:tab w:val="left" w:pos="955"/>
        </w:tabs>
        <w:autoSpaceDE w:val="0"/>
        <w:autoSpaceDN w:val="0"/>
        <w:adjustRightInd w:val="0"/>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161B7D">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161B7D">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161B7D">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161B7D">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161B7D">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161B7D">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161B7D">
      <w:pPr>
        <w:autoSpaceDE w:val="0"/>
        <w:autoSpaceDN w:val="0"/>
        <w:adjustRightInd w:val="0"/>
        <w:ind w:firstLine="709"/>
        <w:jc w:val="both"/>
        <w:rPr>
          <w:sz w:val="28"/>
          <w:szCs w:val="28"/>
          <w:lang w:eastAsia="en-US"/>
        </w:rPr>
      </w:pPr>
      <w:r w:rsidRPr="002C5232">
        <w:rPr>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161B7D">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161B7D">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161B7D">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161B7D">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161B7D">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161B7D">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161B7D">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161B7D">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161B7D">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161B7D">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161B7D">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161B7D">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161B7D">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161B7D">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161B7D">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161B7D">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161B7D">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161B7D">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161B7D">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161B7D">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161B7D">
      <w:pPr>
        <w:pStyle w:val="21"/>
        <w:spacing w:line="240" w:lineRule="auto"/>
      </w:pPr>
      <w:r w:rsidRPr="00A87A29">
        <w:t>развитие планирующей и регулирующей функций речи;</w:t>
      </w:r>
    </w:p>
    <w:p w:rsidR="00653A76" w:rsidRPr="00C6263C" w:rsidRDefault="00653A76" w:rsidP="00161B7D">
      <w:pPr>
        <w:pStyle w:val="21"/>
        <w:spacing w:line="240"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161B7D">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161B7D">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161B7D">
      <w:pPr>
        <w:pStyle w:val="21"/>
        <w:spacing w:line="240" w:lineRule="auto"/>
      </w:pPr>
      <w:r w:rsidRPr="00375003">
        <w:lastRenderedPageBreak/>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161B7D">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161B7D">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161B7D">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161B7D">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161B7D">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161B7D">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161B7D">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3C7C7F">
      <w:pPr>
        <w:pStyle w:val="afd"/>
        <w:spacing w:line="240" w:lineRule="auto"/>
      </w:pPr>
      <w:bookmarkStart w:id="115" w:name="_Toc294246092"/>
      <w:bookmarkStart w:id="116" w:name="_Toc495303044"/>
      <w:bookmarkStart w:id="117" w:name="_Toc288394080"/>
      <w:bookmarkStart w:id="118" w:name="_Toc288410547"/>
      <w:bookmarkStart w:id="119" w:name="_Toc288410676"/>
      <w:bookmarkStart w:id="12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FF7057" w:rsidRPr="007261C4" w:rsidRDefault="00FF7057" w:rsidP="00161B7D">
      <w:pPr>
        <w:tabs>
          <w:tab w:val="left" w:pos="709"/>
        </w:tabs>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161B7D">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w:t>
      </w:r>
      <w:r w:rsidRPr="007261C4">
        <w:rPr>
          <w:sz w:val="28"/>
          <w:szCs w:val="28"/>
          <w:shd w:val="clear" w:color="auto" w:fill="FFFFFF"/>
        </w:rPr>
        <w:lastRenderedPageBreak/>
        <w:t xml:space="preserve">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161B7D">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161B7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161B7D">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161B7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161B7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161B7D">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161B7D">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 xml:space="preserve">В качестве результата следует также включить готовность слушать и слышать собеседника,умение в корректной форме </w:t>
      </w:r>
      <w:r w:rsidRPr="007261C4">
        <w:rPr>
          <w:sz w:val="28"/>
          <w:szCs w:val="28"/>
        </w:rPr>
        <w:lastRenderedPageBreak/>
        <w:t>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3F7807" w:rsidRDefault="001F3F1E" w:rsidP="003C7C7F">
      <w:pPr>
        <w:pStyle w:val="afd"/>
        <w:spacing w:line="240" w:lineRule="auto"/>
      </w:pPr>
      <w:bookmarkStart w:id="121" w:name="_Toc294246093"/>
      <w:bookmarkStart w:id="122" w:name="_Toc495303045"/>
      <w:bookmarkEnd w:id="117"/>
      <w:bookmarkEnd w:id="118"/>
      <w:bookmarkEnd w:id="119"/>
      <w:bookmarkEnd w:id="120"/>
      <w:r w:rsidRPr="003F7807">
        <w:rPr>
          <w:szCs w:val="28"/>
        </w:rPr>
        <w:t>Условия, обеспечивающие развитие универсальных учебных действий у обучающихся</w:t>
      </w:r>
      <w:bookmarkEnd w:id="121"/>
      <w:bookmarkEnd w:id="122"/>
    </w:p>
    <w:p w:rsidR="001F3F1E" w:rsidRPr="007261C4" w:rsidRDefault="001F3F1E" w:rsidP="00161B7D">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161B7D">
      <w:pPr>
        <w:tabs>
          <w:tab w:val="left" w:pos="709"/>
        </w:tabs>
        <w:ind w:firstLine="709"/>
        <w:jc w:val="both"/>
        <w:rPr>
          <w:sz w:val="28"/>
          <w:szCs w:val="28"/>
        </w:rPr>
      </w:pPr>
      <w:r>
        <w:rPr>
          <w:sz w:val="28"/>
          <w:szCs w:val="28"/>
        </w:rPr>
        <w:t xml:space="preserve">- </w:t>
      </w:r>
      <w:r w:rsidR="001F3F1E"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161B7D">
      <w:pPr>
        <w:tabs>
          <w:tab w:val="left" w:pos="709"/>
        </w:tabs>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161B7D">
      <w:pPr>
        <w:tabs>
          <w:tab w:val="left" w:pos="709"/>
        </w:tabs>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161B7D">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161B7D">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161B7D">
      <w:pPr>
        <w:tabs>
          <w:tab w:val="left" w:pos="709"/>
        </w:tabs>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161B7D">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161B7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7261C4">
        <w:rPr>
          <w:rFonts w:ascii="Times New Roman" w:hAnsi="Times New Roman"/>
          <w:color w:val="auto"/>
          <w:sz w:val="28"/>
          <w:szCs w:val="28"/>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FF7057" w:rsidRDefault="00FF7057" w:rsidP="003C7C7F">
      <w:pPr>
        <w:pStyle w:val="afd"/>
        <w:spacing w:line="240" w:lineRule="auto"/>
      </w:pPr>
      <w:bookmarkStart w:id="123" w:name="_Toc294246094"/>
      <w:bookmarkStart w:id="124" w:name="_Toc495303046"/>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161B7D">
      <w:pPr>
        <w:pStyle w:val="a3"/>
        <w:spacing w:line="240" w:lineRule="auto"/>
        <w:ind w:firstLine="709"/>
        <w:rPr>
          <w:rFonts w:ascii="Times New Roman" w:hAnsi="Times New Roman"/>
          <w:color w:val="auto"/>
          <w:sz w:val="28"/>
          <w:szCs w:val="28"/>
        </w:rPr>
      </w:pP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161B7D">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161B7D">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 xml:space="preserve">никновения этих мотивов служат, с одной стороны, формирующееся к концу дошкольного возраста желание </w:t>
      </w:r>
      <w:r w:rsidRPr="007261C4">
        <w:rPr>
          <w:rFonts w:ascii="Times New Roman" w:hAnsi="Times New Roman"/>
          <w:color w:val="auto"/>
          <w:sz w:val="28"/>
          <w:szCs w:val="28"/>
        </w:rPr>
        <w:lastRenderedPageBreak/>
        <w:t>детей поступить в школу, с другой — развитие любознательности и умственной активности.</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161B7D">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lastRenderedPageBreak/>
        <w:t>осуществлять планирование, контроль и коррекцию выполняемых действий, используя соответствующие средства.</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161B7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161B7D">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161B7D">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161B7D">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161B7D">
      <w:pPr>
        <w:pStyle w:val="ab"/>
        <w:numPr>
          <w:ilvl w:val="0"/>
          <w:numId w:val="94"/>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161B7D">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1F3F1E" w:rsidRPr="007261C4" w:rsidRDefault="001F3F1E" w:rsidP="00161B7D">
      <w:pPr>
        <w:autoSpaceDE w:val="0"/>
        <w:autoSpaceDN w:val="0"/>
        <w:adjustRightInd w:val="0"/>
      </w:pPr>
      <w:r w:rsidRPr="007261C4">
        <w:rPr>
          <w:b/>
          <w:sz w:val="28"/>
          <w:szCs w:val="28"/>
        </w:rPr>
        <w:t xml:space="preserve">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3C7C7F" w:rsidP="00161B7D">
      <w:pPr>
        <w:pStyle w:val="aff"/>
        <w:widowControl w:val="0"/>
        <w:tabs>
          <w:tab w:val="left" w:pos="567"/>
        </w:tabs>
        <w:spacing w:before="0" w:beforeAutospacing="0" w:after="0"/>
        <w:ind w:firstLine="709"/>
        <w:jc w:val="both"/>
        <w:rPr>
          <w:sz w:val="28"/>
          <w:szCs w:val="28"/>
        </w:rPr>
      </w:pPr>
      <w:r>
        <w:rPr>
          <w:sz w:val="28"/>
          <w:szCs w:val="28"/>
        </w:rPr>
        <w:t>Система оценки в сфере УУД  включает</w:t>
      </w:r>
      <w:r w:rsidR="001F3F1E" w:rsidRPr="007261C4">
        <w:rPr>
          <w:sz w:val="28"/>
          <w:szCs w:val="28"/>
        </w:rPr>
        <w:t xml:space="preserve"> в себя следующие принципы и характеристики:</w:t>
      </w:r>
    </w:p>
    <w:p w:rsidR="001F3F1E" w:rsidRPr="007261C4" w:rsidRDefault="001F3F1E" w:rsidP="00161B7D">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61B7D">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61B7D">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61B7D">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w:t>
      </w:r>
      <w:r w:rsidR="003C7C7F">
        <w:rPr>
          <w:sz w:val="28"/>
          <w:szCs w:val="28"/>
        </w:rPr>
        <w:t xml:space="preserve"> и развитию УУД у учащихся  учитывает</w:t>
      </w:r>
      <w:r w:rsidRPr="007261C4">
        <w:rPr>
          <w:sz w:val="28"/>
          <w:szCs w:val="28"/>
        </w:rPr>
        <w:t xml:space="preserve"> работу по обеспечению кадровых, </w:t>
      </w:r>
      <w:r w:rsidRPr="007261C4">
        <w:rPr>
          <w:sz w:val="28"/>
          <w:szCs w:val="28"/>
        </w:rPr>
        <w:lastRenderedPageBreak/>
        <w:t>методических, материально-технических условий.</w:t>
      </w:r>
    </w:p>
    <w:p w:rsidR="001F3F1E" w:rsidRPr="007261C4" w:rsidRDefault="001F3F1E" w:rsidP="00161B7D">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w:t>
      </w:r>
      <w:r w:rsidR="003C7C7F">
        <w:rPr>
          <w:sz w:val="28"/>
          <w:szCs w:val="28"/>
        </w:rPr>
        <w:t xml:space="preserve">оения и применения УУД </w:t>
      </w:r>
      <w:r w:rsidRPr="007261C4">
        <w:rPr>
          <w:sz w:val="28"/>
          <w:szCs w:val="28"/>
        </w:rPr>
        <w:t xml:space="preserve"> учтены следующие этапы освоения УУД:</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61B7D">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w:t>
      </w:r>
      <w:r w:rsidR="003C7C7F">
        <w:rPr>
          <w:sz w:val="28"/>
          <w:szCs w:val="28"/>
        </w:rPr>
        <w:t>ьных учебных действий является</w:t>
      </w:r>
      <w:r w:rsidRPr="007261C4">
        <w:rPr>
          <w:sz w:val="28"/>
          <w:szCs w:val="28"/>
        </w:rPr>
        <w:t>:</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61B7D">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61B7D">
      <w:pPr>
        <w:pStyle w:val="aff"/>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Default="001F3F1E" w:rsidP="003C7C7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9760B" w:rsidRDefault="00D9760B" w:rsidP="003C7C7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p>
    <w:p w:rsidR="00D9760B" w:rsidRDefault="00D9760B" w:rsidP="003C7C7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p>
    <w:p w:rsidR="00D9760B" w:rsidRDefault="00D9760B" w:rsidP="003C7C7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p>
    <w:p w:rsidR="00D9760B" w:rsidRDefault="00D9760B" w:rsidP="003C7C7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p>
    <w:p w:rsidR="00D9760B" w:rsidRPr="003C7C7F" w:rsidRDefault="00D9760B" w:rsidP="003C7C7F">
      <w:pPr>
        <w:pStyle w:val="Osnova"/>
        <w:tabs>
          <w:tab w:val="left" w:pos="567"/>
          <w:tab w:val="left" w:leader="dot" w:pos="624"/>
        </w:tabs>
        <w:spacing w:line="240" w:lineRule="auto"/>
        <w:ind w:firstLine="709"/>
        <w:rPr>
          <w:rFonts w:ascii="Times New Roman" w:eastAsia="@Arial Unicode MS" w:hAnsi="Times New Roman" w:cs="Times New Roman"/>
          <w:color w:val="auto"/>
          <w:sz w:val="28"/>
          <w:szCs w:val="28"/>
          <w:lang w:val="ru-RU"/>
        </w:rPr>
      </w:pPr>
    </w:p>
    <w:p w:rsidR="003C7C7F" w:rsidRDefault="00312574" w:rsidP="003C7C7F">
      <w:pPr>
        <w:pStyle w:val="afd"/>
        <w:numPr>
          <w:ilvl w:val="1"/>
          <w:numId w:val="3"/>
        </w:numPr>
        <w:spacing w:line="240" w:lineRule="auto"/>
        <w:ind w:left="0" w:firstLine="0"/>
      </w:pPr>
      <w:bookmarkStart w:id="125" w:name="_Toc288394082"/>
      <w:bookmarkStart w:id="126" w:name="_Toc288410549"/>
      <w:bookmarkStart w:id="127" w:name="_Toc288410678"/>
      <w:bookmarkStart w:id="128" w:name="_Toc495303047"/>
      <w:r w:rsidRPr="00CB6752">
        <w:lastRenderedPageBreak/>
        <w:t xml:space="preserve">Программы </w:t>
      </w:r>
      <w:r w:rsidR="00653A76" w:rsidRPr="00BD3307">
        <w:t>отдельных учебных предметов, курсов</w:t>
      </w:r>
      <w:bookmarkStart w:id="129" w:name="_Toc288394083"/>
      <w:bookmarkStart w:id="130" w:name="_Toc288410550"/>
      <w:bookmarkStart w:id="131" w:name="_Toc288410679"/>
      <w:bookmarkEnd w:id="125"/>
      <w:bookmarkEnd w:id="126"/>
      <w:bookmarkEnd w:id="127"/>
      <w:bookmarkEnd w:id="128"/>
    </w:p>
    <w:p w:rsidR="00653A76" w:rsidRPr="00FF3660" w:rsidRDefault="00653A76" w:rsidP="00D9760B">
      <w:pPr>
        <w:pStyle w:val="afd"/>
        <w:spacing w:line="240" w:lineRule="auto"/>
      </w:pPr>
      <w:bookmarkStart w:id="132" w:name="_Toc495303048"/>
      <w:r w:rsidRPr="00FF3660">
        <w:t>Общие положения</w:t>
      </w:r>
      <w:bookmarkEnd w:id="129"/>
      <w:bookmarkEnd w:id="130"/>
      <w:bookmarkEnd w:id="131"/>
      <w:bookmarkEnd w:id="132"/>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Способность к </w:t>
      </w:r>
      <w:r w:rsidRPr="00BD7394">
        <w:rPr>
          <w:rFonts w:ascii="Times New Roman" w:hAnsi="Times New Roman"/>
          <w:color w:val="auto"/>
          <w:sz w:val="28"/>
          <w:szCs w:val="28"/>
        </w:rPr>
        <w:lastRenderedPageBreak/>
        <w:t>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1) планируемые результаты освоения учебного предмета, курса;</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2) содержание учебного предмета, курса;</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Рабочие программы курсов внеурочной деятельности должны содержать:</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1) результаты освоения курса внеурочной деятельности;</w:t>
      </w:r>
    </w:p>
    <w:p w:rsidR="000603D7" w:rsidRPr="00FB2D9C" w:rsidRDefault="000603D7" w:rsidP="000603D7">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0603D7" w:rsidRPr="00FB2D9C" w:rsidRDefault="000603D7" w:rsidP="000603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тематическое планирование.</w:t>
      </w:r>
    </w:p>
    <w:p w:rsidR="000603D7" w:rsidRPr="000603D7" w:rsidRDefault="000603D7" w:rsidP="000603D7">
      <w:pPr>
        <w:ind w:firstLine="709"/>
        <w:jc w:val="both"/>
        <w:rPr>
          <w:sz w:val="28"/>
          <w:szCs w:val="28"/>
        </w:rPr>
      </w:pPr>
      <w:r w:rsidRPr="000603D7">
        <w:rPr>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603D7" w:rsidRPr="000603D7" w:rsidRDefault="000603D7" w:rsidP="000603D7">
      <w:pPr>
        <w:ind w:firstLine="709"/>
        <w:jc w:val="both"/>
        <w:rPr>
          <w:sz w:val="28"/>
          <w:szCs w:val="28"/>
        </w:rPr>
      </w:pPr>
      <w:r w:rsidRPr="000603D7">
        <w:rPr>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04A77" w:rsidRPr="00BD7394" w:rsidRDefault="003C7C7F" w:rsidP="00D9760B">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данном разделе </w:t>
      </w:r>
      <w:r w:rsidR="00653A76" w:rsidRPr="00BD7394">
        <w:rPr>
          <w:rFonts w:ascii="Times New Roman" w:hAnsi="Times New Roman"/>
          <w:color w:val="auto"/>
          <w:spacing w:val="2"/>
          <w:sz w:val="28"/>
          <w:szCs w:val="28"/>
        </w:rPr>
        <w:t xml:space="preserve"> основной образователь</w:t>
      </w:r>
      <w:r w:rsidR="00653A76" w:rsidRPr="00BD7394">
        <w:rPr>
          <w:rFonts w:ascii="Times New Roman" w:hAnsi="Times New Roman"/>
          <w:color w:val="auto"/>
          <w:sz w:val="28"/>
          <w:szCs w:val="28"/>
        </w:rPr>
        <w:t>ной программы начального общего образования приводится</w:t>
      </w:r>
      <w:r w:rsidR="000603D7">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 xml:space="preserve"> начального общего образования (за исклю</w:t>
      </w:r>
      <w:r w:rsidR="00653A76" w:rsidRPr="00BD7394">
        <w:rPr>
          <w:rFonts w:ascii="Times New Roman" w:hAnsi="Times New Roman"/>
          <w:color w:val="auto"/>
          <w:spacing w:val="2"/>
          <w:sz w:val="28"/>
          <w:szCs w:val="28"/>
        </w:rPr>
        <w:t xml:space="preserve">чением родного языка и литературного чтения на родном </w:t>
      </w:r>
      <w:r w:rsidR="00653A76"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00653A76" w:rsidRPr="00BD7394">
        <w:rPr>
          <w:rFonts w:ascii="Times New Roman" w:hAnsi="Times New Roman"/>
          <w:color w:val="auto"/>
          <w:sz w:val="28"/>
          <w:szCs w:val="28"/>
        </w:rPr>
        <w:t>ме отражено в соответствующих разделах рабочих программ учебных пред</w:t>
      </w:r>
      <w:r>
        <w:rPr>
          <w:rFonts w:ascii="Times New Roman" w:hAnsi="Times New Roman"/>
          <w:color w:val="auto"/>
          <w:spacing w:val="2"/>
          <w:sz w:val="28"/>
          <w:szCs w:val="28"/>
        </w:rPr>
        <w:t xml:space="preserve">метов. </w:t>
      </w:r>
    </w:p>
    <w:p w:rsidR="00653A76" w:rsidRPr="00CB6752" w:rsidRDefault="00653A76" w:rsidP="00D9760B">
      <w:pPr>
        <w:pStyle w:val="afd"/>
        <w:spacing w:line="240" w:lineRule="auto"/>
      </w:pPr>
      <w:bookmarkStart w:id="133" w:name="_Toc288394084"/>
      <w:bookmarkStart w:id="134" w:name="_Toc288410551"/>
      <w:bookmarkStart w:id="135" w:name="_Toc288410680"/>
      <w:bookmarkStart w:id="136" w:name="_Toc495303049"/>
      <w:r w:rsidRPr="00CB6752">
        <w:t>Основное содержание учебных предметов</w:t>
      </w:r>
      <w:bookmarkEnd w:id="133"/>
      <w:bookmarkEnd w:id="134"/>
      <w:bookmarkEnd w:id="135"/>
      <w:bookmarkEnd w:id="136"/>
    </w:p>
    <w:p w:rsidR="00413904" w:rsidRDefault="00653A76" w:rsidP="00533020">
      <w:pPr>
        <w:pStyle w:val="afd"/>
        <w:spacing w:line="240" w:lineRule="auto"/>
      </w:pPr>
      <w:bookmarkStart w:id="137" w:name="_Toc288394085"/>
      <w:bookmarkStart w:id="138" w:name="_Toc288410552"/>
      <w:bookmarkStart w:id="139" w:name="_Toc288410681"/>
      <w:bookmarkStart w:id="140" w:name="_Toc495303050"/>
      <w:r w:rsidRPr="0041436B">
        <w:t>Русский язык</w:t>
      </w:r>
      <w:bookmarkEnd w:id="137"/>
      <w:bookmarkEnd w:id="138"/>
      <w:bookmarkEnd w:id="139"/>
      <w:bookmarkEnd w:id="140"/>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w:t>
      </w:r>
      <w:r w:rsidRPr="007261C4">
        <w:rPr>
          <w:rStyle w:val="Zag11"/>
          <w:rFonts w:eastAsia="@Arial Unicode MS"/>
          <w:sz w:val="28"/>
          <w:szCs w:val="28"/>
        </w:rPr>
        <w:lastRenderedPageBreak/>
        <w:t>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161B7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161B7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161B7D">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161B7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161B7D">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7261C4">
        <w:rPr>
          <w:rStyle w:val="Zag11"/>
          <w:rFonts w:eastAsia="@Arial Unicode MS"/>
          <w:sz w:val="28"/>
          <w:szCs w:val="28"/>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161B7D">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653A76" w:rsidRPr="00CB6752" w:rsidRDefault="00653A76" w:rsidP="00533020">
      <w:pPr>
        <w:pStyle w:val="afd"/>
        <w:spacing w:line="240" w:lineRule="auto"/>
      </w:pPr>
      <w:bookmarkStart w:id="141" w:name="_Toc288394086"/>
      <w:bookmarkStart w:id="142" w:name="_Toc288410553"/>
      <w:bookmarkStart w:id="143" w:name="_Toc288410682"/>
      <w:bookmarkStart w:id="144" w:name="_Toc495303051"/>
      <w:r w:rsidRPr="00CB6752">
        <w:t>Литературное чтение</w:t>
      </w:r>
      <w:bookmarkEnd w:id="141"/>
      <w:bookmarkEnd w:id="142"/>
      <w:bookmarkEnd w:id="143"/>
      <w:bookmarkEnd w:id="144"/>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161B7D">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7261C4">
        <w:rPr>
          <w:rStyle w:val="Zag11"/>
          <w:rFonts w:eastAsia="@Arial Unicode MS"/>
          <w:sz w:val="28"/>
          <w:szCs w:val="28"/>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161B7D">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161B7D">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533020" w:rsidRDefault="00413904" w:rsidP="00533020">
      <w:pPr>
        <w:pStyle w:val="Zag3"/>
        <w:tabs>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w:t>
      </w:r>
      <w:r w:rsidRPr="007261C4">
        <w:rPr>
          <w:rStyle w:val="Zag11"/>
          <w:rFonts w:eastAsia="@Arial Unicode MS"/>
          <w:i w:val="0"/>
          <w:iCs w:val="0"/>
          <w:color w:val="auto"/>
          <w:sz w:val="28"/>
          <w:szCs w:val="28"/>
          <w:lang w:val="ru-RU"/>
        </w:rPr>
        <w:lastRenderedPageBreak/>
        <w:t xml:space="preserve">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533020">
        <w:rPr>
          <w:rStyle w:val="Zag11"/>
          <w:rFonts w:eastAsia="@Arial Unicode MS"/>
          <w:i w:val="0"/>
          <w:iCs w:val="0"/>
          <w:color w:val="auto"/>
          <w:sz w:val="28"/>
          <w:szCs w:val="28"/>
          <w:lang w:val="ru-RU"/>
        </w:rPr>
        <w:t>.</w:t>
      </w:r>
    </w:p>
    <w:p w:rsidR="00653A76" w:rsidRPr="00CB6752" w:rsidRDefault="00653A76" w:rsidP="00533020">
      <w:pPr>
        <w:pStyle w:val="afd"/>
        <w:spacing w:line="240" w:lineRule="auto"/>
      </w:pPr>
      <w:bookmarkStart w:id="145" w:name="_Toc288394087"/>
      <w:bookmarkStart w:id="146" w:name="_Toc288410554"/>
      <w:bookmarkStart w:id="147" w:name="_Toc288410683"/>
      <w:bookmarkStart w:id="148" w:name="_Toc495303052"/>
      <w:r w:rsidRPr="00CB6752">
        <w:t>Иностранный язык</w:t>
      </w:r>
      <w:bookmarkEnd w:id="145"/>
      <w:bookmarkEnd w:id="146"/>
      <w:bookmarkEnd w:id="147"/>
      <w:bookmarkEnd w:id="148"/>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161B7D">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161B7D">
      <w:pPr>
        <w:pStyle w:val="21"/>
        <w:spacing w:line="240" w:lineRule="auto"/>
      </w:pPr>
      <w:r w:rsidRPr="00CB6752">
        <w:t>диал</w:t>
      </w:r>
      <w:r w:rsidRPr="0041436B">
        <w:t>ог­расспрос (запрос информации и ответ на него);</w:t>
      </w:r>
    </w:p>
    <w:p w:rsidR="00653A76" w:rsidRPr="00797ECB" w:rsidRDefault="00653A76" w:rsidP="00161B7D">
      <w:pPr>
        <w:pStyle w:val="21"/>
        <w:spacing w:line="240" w:lineRule="auto"/>
        <w:rPr>
          <w:iCs/>
        </w:rPr>
      </w:pPr>
      <w:r w:rsidRPr="00FF3660">
        <w:t>диалог — побуждение к действию.</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Воспринимать на слух и понимать:</w:t>
      </w:r>
    </w:p>
    <w:p w:rsidR="00653A76" w:rsidRPr="003C0745" w:rsidRDefault="00653A76" w:rsidP="00161B7D">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161B7D">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161B7D">
      <w:pPr>
        <w:pStyle w:val="21"/>
        <w:spacing w:line="240" w:lineRule="auto"/>
      </w:pPr>
      <w:r w:rsidRPr="003C0745">
        <w:t>вслух небольшие тексты, построенные на изученном языковом материале;</w:t>
      </w:r>
    </w:p>
    <w:p w:rsidR="00653A76" w:rsidRPr="004902B1" w:rsidRDefault="00653A76" w:rsidP="00161B7D">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161B7D">
      <w:pPr>
        <w:pStyle w:val="21"/>
        <w:numPr>
          <w:ilvl w:val="0"/>
          <w:numId w:val="0"/>
        </w:numPr>
        <w:spacing w:line="240" w:lineRule="auto"/>
        <w:ind w:left="680"/>
      </w:pPr>
      <w:r w:rsidRPr="003C0745">
        <w:t>Владеть:</w:t>
      </w:r>
    </w:p>
    <w:p w:rsidR="00653A76" w:rsidRPr="00CB6752" w:rsidRDefault="00653A76" w:rsidP="00161B7D">
      <w:pPr>
        <w:pStyle w:val="21"/>
        <w:spacing w:line="240" w:lineRule="auto"/>
      </w:pPr>
      <w:r w:rsidRPr="00CB6752">
        <w:t>умением выписывать из текста слова, словосочетания и предложения;</w:t>
      </w:r>
    </w:p>
    <w:p w:rsidR="00653A76" w:rsidRPr="00CB6752" w:rsidRDefault="00653A76" w:rsidP="00161B7D">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161B7D">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w:t>
      </w:r>
      <w:r w:rsidRPr="00BD7394">
        <w:rPr>
          <w:rFonts w:ascii="Times New Roman" w:hAnsi="Times New Roman"/>
          <w:color w:val="auto"/>
          <w:spacing w:val="2"/>
          <w:sz w:val="28"/>
          <w:szCs w:val="28"/>
        </w:rPr>
        <w:lastRenderedPageBreak/>
        <w:t xml:space="preserve">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161B7D">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161B7D">
      <w:pPr>
        <w:pStyle w:val="21"/>
        <w:spacing w:line="240" w:lineRule="auto"/>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161B7D">
      <w:pPr>
        <w:pStyle w:val="21"/>
        <w:spacing w:line="240" w:lineRule="auto"/>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161B7D">
      <w:pPr>
        <w:pStyle w:val="21"/>
        <w:spacing w:line="240" w:lineRule="auto"/>
      </w:pPr>
      <w:r w:rsidRPr="004902B1">
        <w:t>вести словарь (словарную тетрадь);</w:t>
      </w:r>
    </w:p>
    <w:p w:rsidR="00653A76" w:rsidRPr="002C5232" w:rsidRDefault="00653A76" w:rsidP="00161B7D">
      <w:pPr>
        <w:pStyle w:val="21"/>
        <w:spacing w:line="240" w:lineRule="auto"/>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161B7D">
      <w:pPr>
        <w:pStyle w:val="21"/>
        <w:spacing w:line="240" w:lineRule="auto"/>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161B7D">
      <w:pPr>
        <w:pStyle w:val="21"/>
        <w:spacing w:line="240" w:lineRule="auto"/>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161B7D">
      <w:pPr>
        <w:pStyle w:val="21"/>
        <w:spacing w:line="240" w:lineRule="auto"/>
      </w:pPr>
      <w:r w:rsidRPr="00C6263C">
        <w:rPr>
          <w:spacing w:val="-4"/>
        </w:rPr>
        <w:lastRenderedPageBreak/>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161B7D">
      <w:pPr>
        <w:pStyle w:val="21"/>
        <w:spacing w:line="240" w:lineRule="auto"/>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161B7D">
      <w:pPr>
        <w:pStyle w:val="21"/>
        <w:spacing w:line="240" w:lineRule="auto"/>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161B7D">
      <w:pPr>
        <w:pStyle w:val="21"/>
        <w:spacing w:line="240" w:lineRule="auto"/>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161B7D">
      <w:pPr>
        <w:pStyle w:val="21"/>
        <w:spacing w:line="240" w:lineRule="auto"/>
      </w:pPr>
      <w:r w:rsidRPr="00012122">
        <w:t>учатся осуществлять самоконтроль, самооценку;</w:t>
      </w:r>
    </w:p>
    <w:p w:rsidR="00653A76" w:rsidRPr="00375003" w:rsidRDefault="00653A76" w:rsidP="00161B7D">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653A76" w:rsidRPr="00CB6752" w:rsidRDefault="00653A76" w:rsidP="00533020">
      <w:pPr>
        <w:pStyle w:val="afd"/>
        <w:spacing w:line="240" w:lineRule="auto"/>
      </w:pPr>
      <w:bookmarkStart w:id="149" w:name="_Toc288394088"/>
      <w:bookmarkStart w:id="150" w:name="_Toc288410555"/>
      <w:bookmarkStart w:id="151" w:name="_Toc288410684"/>
      <w:bookmarkStart w:id="152" w:name="_Toc495303053"/>
      <w:r w:rsidRPr="00CB6752">
        <w:t>Математика и информатика</w:t>
      </w:r>
      <w:bookmarkEnd w:id="149"/>
      <w:bookmarkEnd w:id="150"/>
      <w:bookmarkEnd w:id="151"/>
      <w:bookmarkEnd w:id="152"/>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Работа с текстовыми задачами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533020">
      <w:pPr>
        <w:pStyle w:val="afd"/>
        <w:spacing w:line="240" w:lineRule="auto"/>
      </w:pPr>
      <w:bookmarkStart w:id="153" w:name="_Toc288394089"/>
      <w:bookmarkStart w:id="154" w:name="_Toc288410556"/>
      <w:bookmarkStart w:id="155" w:name="_Toc288410685"/>
      <w:bookmarkStart w:id="156" w:name="_Toc495303054"/>
      <w:r w:rsidRPr="00CB6752">
        <w:t>Окружающий мир</w:t>
      </w:r>
      <w:bookmarkEnd w:id="153"/>
      <w:bookmarkEnd w:id="154"/>
      <w:bookmarkEnd w:id="155"/>
      <w:bookmarkEnd w:id="156"/>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xml:space="preserve">. Взаимосвязи в природном сообществе: растения – пища и укрытие для животных; животные – </w:t>
      </w:r>
      <w:r w:rsidRPr="007261C4">
        <w:rPr>
          <w:rStyle w:val="Zag11"/>
          <w:rFonts w:eastAsia="@Arial Unicode MS"/>
          <w:i/>
          <w:iCs/>
          <w:sz w:val="28"/>
          <w:szCs w:val="28"/>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161B7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7261C4">
        <w:rPr>
          <w:rStyle w:val="Zag11"/>
          <w:rFonts w:eastAsia="@Arial Unicode MS"/>
          <w:sz w:val="28"/>
          <w:szCs w:val="28"/>
        </w:rPr>
        <w:lastRenderedPageBreak/>
        <w:t>Классный, школьный коллектив, совместная учеба, игры, отдых. Составление режима дня школьника.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161B7D">
      <w:pPr>
        <w:tabs>
          <w:tab w:val="left" w:leader="dot" w:pos="624"/>
        </w:tabs>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w:t>
      </w:r>
      <w:r w:rsidRPr="007261C4">
        <w:rPr>
          <w:rStyle w:val="Zag11"/>
          <w:rFonts w:eastAsia="@Arial Unicode MS"/>
          <w:sz w:val="28"/>
          <w:szCs w:val="28"/>
        </w:rPr>
        <w:lastRenderedPageBreak/>
        <w:t>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161B7D">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161B7D">
      <w:pPr>
        <w:pStyle w:val="a3"/>
        <w:spacing w:line="24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653A76" w:rsidRPr="0041436B" w:rsidRDefault="00653A76" w:rsidP="00533020">
      <w:pPr>
        <w:pStyle w:val="afd"/>
        <w:spacing w:line="240" w:lineRule="auto"/>
      </w:pPr>
      <w:bookmarkStart w:id="157" w:name="_Toc288394090"/>
      <w:bookmarkStart w:id="158" w:name="_Toc288410557"/>
      <w:bookmarkStart w:id="159" w:name="_Toc288410686"/>
      <w:bookmarkStart w:id="160" w:name="_Toc495303055"/>
      <w:r w:rsidRPr="00CB6752">
        <w:t xml:space="preserve">Основы </w:t>
      </w:r>
      <w:bookmarkEnd w:id="157"/>
      <w:bookmarkEnd w:id="158"/>
      <w:bookmarkEnd w:id="159"/>
      <w:r w:rsidR="00092A93" w:rsidRPr="0041436B">
        <w:t>религиозных культур и светской этики</w:t>
      </w:r>
      <w:bookmarkEnd w:id="160"/>
    </w:p>
    <w:p w:rsidR="00F17F7A" w:rsidRPr="005D7693" w:rsidRDefault="00F17F7A" w:rsidP="00161B7D">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161B7D">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161B7D">
      <w:pPr>
        <w:ind w:firstLine="709"/>
        <w:jc w:val="both"/>
        <w:rPr>
          <w:b/>
          <w:sz w:val="28"/>
          <w:szCs w:val="28"/>
        </w:rPr>
      </w:pPr>
      <w:r w:rsidRPr="005D7693">
        <w:rPr>
          <w:b/>
          <w:sz w:val="28"/>
          <w:szCs w:val="28"/>
        </w:rPr>
        <w:lastRenderedPageBreak/>
        <w:t>Основы православной культуры</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161B7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61B7D">
      <w:pPr>
        <w:ind w:firstLine="709"/>
        <w:jc w:val="both"/>
        <w:rPr>
          <w:b/>
          <w:sz w:val="28"/>
          <w:szCs w:val="28"/>
        </w:rPr>
      </w:pPr>
      <w:r w:rsidRPr="005D7693">
        <w:rPr>
          <w:b/>
          <w:sz w:val="28"/>
          <w:szCs w:val="28"/>
        </w:rPr>
        <w:t>Основы исламской культуры</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161B7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61B7D">
      <w:pPr>
        <w:ind w:firstLine="709"/>
        <w:jc w:val="both"/>
        <w:rPr>
          <w:b/>
          <w:sz w:val="28"/>
          <w:szCs w:val="28"/>
        </w:rPr>
      </w:pPr>
      <w:r w:rsidRPr="005D7693">
        <w:rPr>
          <w:b/>
          <w:sz w:val="28"/>
          <w:szCs w:val="28"/>
        </w:rPr>
        <w:t>Основы буддийской культуры</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161B7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61B7D">
      <w:pPr>
        <w:ind w:firstLine="709"/>
        <w:jc w:val="both"/>
        <w:rPr>
          <w:b/>
          <w:sz w:val="28"/>
          <w:szCs w:val="28"/>
        </w:rPr>
      </w:pPr>
      <w:r w:rsidRPr="005D7693">
        <w:rPr>
          <w:b/>
          <w:sz w:val="28"/>
          <w:szCs w:val="28"/>
        </w:rPr>
        <w:t>Основы иудейской культуры</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161B7D">
      <w:pPr>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F17F7A" w:rsidRPr="005D7693" w:rsidRDefault="00F17F7A" w:rsidP="00161B7D">
      <w:pPr>
        <w:ind w:firstLine="709"/>
        <w:jc w:val="both"/>
        <w:rPr>
          <w:b/>
          <w:sz w:val="28"/>
          <w:szCs w:val="28"/>
        </w:rPr>
      </w:pPr>
      <w:r w:rsidRPr="005D7693">
        <w:rPr>
          <w:b/>
          <w:sz w:val="28"/>
          <w:szCs w:val="28"/>
        </w:rPr>
        <w:t>Основы мировых религиозных культур</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161B7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61B7D">
      <w:pPr>
        <w:ind w:firstLine="709"/>
        <w:jc w:val="both"/>
        <w:rPr>
          <w:b/>
          <w:sz w:val="28"/>
          <w:szCs w:val="28"/>
        </w:rPr>
      </w:pPr>
      <w:r w:rsidRPr="005D7693">
        <w:rPr>
          <w:b/>
          <w:sz w:val="28"/>
          <w:szCs w:val="28"/>
        </w:rPr>
        <w:t>Основы светской этики</w:t>
      </w:r>
    </w:p>
    <w:p w:rsidR="00F17F7A" w:rsidRPr="005D7693" w:rsidRDefault="00F17F7A" w:rsidP="00161B7D">
      <w:pPr>
        <w:ind w:firstLine="709"/>
        <w:jc w:val="both"/>
        <w:rPr>
          <w:sz w:val="28"/>
          <w:szCs w:val="28"/>
        </w:rPr>
      </w:pPr>
      <w:r w:rsidRPr="005D7693">
        <w:rPr>
          <w:sz w:val="28"/>
          <w:szCs w:val="28"/>
        </w:rPr>
        <w:t>Россия – наша Родина.</w:t>
      </w:r>
    </w:p>
    <w:p w:rsidR="00F17F7A" w:rsidRPr="005D7693" w:rsidRDefault="00F17F7A" w:rsidP="00161B7D">
      <w:pPr>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161B7D">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653A76" w:rsidRPr="00CB6752" w:rsidRDefault="00DE119C" w:rsidP="00533020">
      <w:pPr>
        <w:pStyle w:val="afd"/>
        <w:spacing w:line="240" w:lineRule="auto"/>
      </w:pPr>
      <w:bookmarkStart w:id="161" w:name="_Toc288394091"/>
      <w:bookmarkStart w:id="162" w:name="_Toc288410558"/>
      <w:bookmarkStart w:id="163" w:name="_Toc288410687"/>
      <w:r>
        <w:t xml:space="preserve"> </w:t>
      </w:r>
      <w:bookmarkStart w:id="164" w:name="_Toc495303056"/>
      <w:r w:rsidR="00653A76" w:rsidRPr="00CB6752">
        <w:t>Изобразительное искусство</w:t>
      </w:r>
      <w:bookmarkEnd w:id="161"/>
      <w:bookmarkEnd w:id="162"/>
      <w:bookmarkEnd w:id="163"/>
      <w:bookmarkEnd w:id="164"/>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w:t>
      </w:r>
      <w:r w:rsidRPr="00BD7394">
        <w:rPr>
          <w:rFonts w:ascii="Times New Roman" w:hAnsi="Times New Roman"/>
          <w:color w:val="auto"/>
          <w:sz w:val="28"/>
          <w:szCs w:val="28"/>
        </w:rPr>
        <w:lastRenderedPageBreak/>
        <w:t xml:space="preserve">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161B7D">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w:t>
      </w:r>
      <w:r w:rsidR="006C6084">
        <w:rPr>
          <w:rFonts w:ascii="Times New Roman" w:hAnsi="Times New Roman"/>
          <w:color w:val="auto"/>
          <w:spacing w:val="-2"/>
          <w:sz w:val="28"/>
          <w:szCs w:val="28"/>
        </w:rPr>
        <w:t>ур, народов, стран</w:t>
      </w:r>
      <w:r w:rsidRPr="00BD7394">
        <w:rPr>
          <w:rFonts w:ascii="Times New Roman" w:hAnsi="Times New Roman"/>
          <w:color w:val="auto"/>
          <w:spacing w:val="-2"/>
          <w:sz w:val="28"/>
          <w:szCs w:val="28"/>
        </w:rPr>
        <w:t>.</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защитникаОтечества.</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w:t>
      </w:r>
      <w:r w:rsidRPr="00BD7394">
        <w:rPr>
          <w:rFonts w:ascii="Times New Roman" w:hAnsi="Times New Roman"/>
          <w:color w:val="auto"/>
          <w:spacing w:val="2"/>
          <w:sz w:val="28"/>
          <w:szCs w:val="28"/>
        </w:rPr>
        <w:lastRenderedPageBreak/>
        <w:t xml:space="preserve">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653A76" w:rsidRPr="00CB6752" w:rsidRDefault="00653A76" w:rsidP="00533020">
      <w:pPr>
        <w:pStyle w:val="afd"/>
        <w:spacing w:line="240" w:lineRule="auto"/>
      </w:pPr>
      <w:bookmarkStart w:id="165" w:name="_Toc288394092"/>
      <w:bookmarkStart w:id="166" w:name="_Toc288410559"/>
      <w:bookmarkStart w:id="167" w:name="_Toc288410688"/>
      <w:bookmarkStart w:id="168" w:name="_Toc495303057"/>
      <w:r w:rsidRPr="00CB6752">
        <w:t>Музыка</w:t>
      </w:r>
      <w:bookmarkEnd w:id="165"/>
      <w:bookmarkEnd w:id="166"/>
      <w:bookmarkEnd w:id="167"/>
      <w:bookmarkEnd w:id="168"/>
    </w:p>
    <w:p w:rsidR="00BF0EAD" w:rsidRPr="0041436B" w:rsidRDefault="00BF0EAD" w:rsidP="00161B7D">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161B7D">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161B7D">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161B7D">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161B7D">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161B7D">
      <w:pPr>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161B7D">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161B7D">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161B7D">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161B7D">
      <w:pPr>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161B7D">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161B7D">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161B7D">
      <w:pPr>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161B7D">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161B7D">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161B7D">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161B7D">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161B7D">
      <w:pPr>
        <w:ind w:firstLine="709"/>
        <w:jc w:val="both"/>
        <w:rPr>
          <w:sz w:val="28"/>
          <w:szCs w:val="28"/>
          <w:lang w:eastAsia="en-US"/>
        </w:rPr>
      </w:pPr>
      <w:r w:rsidRPr="00BD7394">
        <w:rPr>
          <w:sz w:val="28"/>
          <w:szCs w:val="28"/>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161B7D">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161B7D">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161B7D">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161B7D">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161B7D">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161B7D">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161B7D">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161B7D">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161B7D">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161B7D">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161B7D">
      <w:pPr>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w:t>
      </w:r>
      <w:r w:rsidRPr="00BD7394">
        <w:rPr>
          <w:sz w:val="28"/>
          <w:szCs w:val="28"/>
          <w:lang w:eastAsia="en-US"/>
        </w:rPr>
        <w:lastRenderedPageBreak/>
        <w:t>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161B7D">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161B7D">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161B7D">
      <w:pPr>
        <w:ind w:firstLine="709"/>
        <w:jc w:val="both"/>
        <w:rPr>
          <w:b/>
          <w:sz w:val="28"/>
          <w:szCs w:val="28"/>
          <w:lang w:eastAsia="en-US"/>
        </w:rPr>
      </w:pPr>
      <w:r w:rsidRPr="00BD7394">
        <w:rPr>
          <w:b/>
          <w:sz w:val="28"/>
          <w:szCs w:val="28"/>
          <w:lang w:eastAsia="en-US"/>
        </w:rPr>
        <w:t>Я – артист</w:t>
      </w:r>
    </w:p>
    <w:p w:rsidR="00BF0EAD" w:rsidRPr="00BD7394" w:rsidRDefault="00BF0EAD" w:rsidP="00161B7D">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161B7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161B7D">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161B7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61B7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BD7394">
        <w:rPr>
          <w:sz w:val="28"/>
          <w:szCs w:val="28"/>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161B7D">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161B7D">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161B7D">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161B7D">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161B7D">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161B7D">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161B7D">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161B7D">
      <w:pPr>
        <w:ind w:firstLine="709"/>
        <w:jc w:val="both"/>
        <w:rPr>
          <w:i/>
          <w:sz w:val="28"/>
          <w:szCs w:val="28"/>
          <w:lang w:eastAsia="en-US"/>
        </w:rPr>
      </w:pPr>
      <w:r w:rsidRPr="00557F36">
        <w:rPr>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161B7D">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161B7D">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161B7D">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161B7D">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161B7D">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161B7D">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161B7D">
      <w:pPr>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161B7D">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161B7D">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161B7D">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161B7D">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161B7D">
      <w:pPr>
        <w:ind w:firstLine="709"/>
        <w:jc w:val="both"/>
        <w:rPr>
          <w:b/>
          <w:sz w:val="28"/>
          <w:szCs w:val="28"/>
          <w:lang w:eastAsia="en-US"/>
        </w:rPr>
      </w:pPr>
      <w:r w:rsidRPr="00C6263C">
        <w:rPr>
          <w:b/>
          <w:sz w:val="28"/>
          <w:szCs w:val="28"/>
          <w:lang w:eastAsia="en-US"/>
        </w:rPr>
        <w:lastRenderedPageBreak/>
        <w:t xml:space="preserve"> «Музык</w:t>
      </w:r>
      <w:r w:rsidRPr="00012122">
        <w:rPr>
          <w:b/>
          <w:sz w:val="28"/>
          <w:szCs w:val="28"/>
          <w:lang w:eastAsia="en-US"/>
        </w:rPr>
        <w:t>альный конструктор»</w:t>
      </w:r>
    </w:p>
    <w:p w:rsidR="00BF0EAD" w:rsidRPr="003B2B4B" w:rsidRDefault="00BF0EAD" w:rsidP="00161B7D">
      <w:pPr>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161B7D">
      <w:pPr>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161B7D">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161B7D">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161B7D">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161B7D">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161B7D">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161B7D">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161B7D">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w:t>
      </w:r>
      <w:r w:rsidRPr="00FF3660">
        <w:rPr>
          <w:sz w:val="28"/>
          <w:szCs w:val="28"/>
          <w:lang w:eastAsia="en-US"/>
        </w:rPr>
        <w:lastRenderedPageBreak/>
        <w:t xml:space="preserve">создание элементарных макетов театральных декораций и афиш по сюжетам известных сказок, мультфильмов и др. </w:t>
      </w:r>
    </w:p>
    <w:p w:rsidR="00BF0EAD" w:rsidRPr="004902B1" w:rsidRDefault="00BF0EAD" w:rsidP="00161B7D">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161B7D">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161B7D">
      <w:pPr>
        <w:ind w:firstLine="709"/>
        <w:jc w:val="both"/>
        <w:rPr>
          <w:b/>
          <w:sz w:val="28"/>
          <w:szCs w:val="28"/>
          <w:lang w:eastAsia="en-US"/>
        </w:rPr>
      </w:pPr>
      <w:r w:rsidRPr="002C5232">
        <w:rPr>
          <w:b/>
          <w:sz w:val="28"/>
          <w:szCs w:val="28"/>
          <w:lang w:eastAsia="en-US"/>
        </w:rPr>
        <w:t>Я – артист</w:t>
      </w:r>
    </w:p>
    <w:p w:rsidR="00BF0EAD" w:rsidRPr="002C5232" w:rsidRDefault="00BF0EAD" w:rsidP="00161B7D">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161B7D">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161B7D">
      <w:pPr>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161B7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161B7D">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161B7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161B7D">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161B7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61B7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161B7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CB6752">
        <w:rPr>
          <w:sz w:val="28"/>
          <w:szCs w:val="28"/>
          <w:lang w:eastAsia="en-US"/>
        </w:rPr>
        <w:lastRenderedPageBreak/>
        <w:t xml:space="preserve">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161B7D">
      <w:pPr>
        <w:ind w:firstLine="709"/>
        <w:jc w:val="both"/>
        <w:rPr>
          <w:b/>
          <w:sz w:val="28"/>
          <w:szCs w:val="28"/>
          <w:lang w:eastAsia="en-US"/>
        </w:rPr>
      </w:pPr>
      <w:r w:rsidRPr="00FF3660">
        <w:rPr>
          <w:b/>
          <w:sz w:val="28"/>
          <w:szCs w:val="28"/>
          <w:lang w:eastAsia="en-US"/>
        </w:rPr>
        <w:t>3 класс</w:t>
      </w:r>
    </w:p>
    <w:p w:rsidR="00BF0EAD" w:rsidRPr="004902B1" w:rsidRDefault="00BF0EAD" w:rsidP="00161B7D">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161B7D">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161B7D">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161B7D">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161B7D">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161B7D">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161B7D">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161B7D">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161B7D">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161B7D">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161B7D">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161B7D">
      <w:pPr>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161B7D">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161B7D">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161B7D">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161B7D">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161B7D">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161B7D">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161B7D">
      <w:pPr>
        <w:ind w:firstLine="709"/>
        <w:jc w:val="both"/>
        <w:rPr>
          <w:b/>
          <w:sz w:val="28"/>
          <w:szCs w:val="28"/>
          <w:lang w:eastAsia="en-US"/>
        </w:rPr>
      </w:pPr>
      <w:r w:rsidRPr="002C5232">
        <w:rPr>
          <w:b/>
          <w:sz w:val="28"/>
          <w:szCs w:val="28"/>
          <w:lang w:eastAsia="en-US"/>
        </w:rPr>
        <w:t>Мир оркестра</w:t>
      </w:r>
    </w:p>
    <w:p w:rsidR="00BF0EAD" w:rsidRPr="00E417D8" w:rsidRDefault="00BF0EAD" w:rsidP="00161B7D">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161B7D">
      <w:pPr>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161B7D">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161B7D">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161B7D">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161B7D">
      <w:pPr>
        <w:ind w:firstLine="709"/>
        <w:contextualSpacing/>
        <w:jc w:val="both"/>
        <w:rPr>
          <w:sz w:val="28"/>
          <w:szCs w:val="28"/>
          <w:lang w:eastAsia="en-US"/>
        </w:rPr>
      </w:pPr>
      <w:r w:rsidRPr="00557F36">
        <w:rPr>
          <w:b/>
          <w:sz w:val="28"/>
          <w:szCs w:val="28"/>
          <w:lang w:eastAsia="en-US"/>
        </w:rPr>
        <w:lastRenderedPageBreak/>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161B7D">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161B7D">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161B7D">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161B7D">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161B7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161B7D">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161B7D">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161B7D">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161B7D">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161B7D">
      <w:pPr>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161B7D">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161B7D">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161B7D">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161B7D">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161B7D">
      <w:pPr>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161B7D">
      <w:pPr>
        <w:ind w:firstLine="709"/>
        <w:jc w:val="both"/>
        <w:rPr>
          <w:b/>
          <w:sz w:val="28"/>
          <w:szCs w:val="28"/>
          <w:lang w:eastAsia="en-US"/>
        </w:rPr>
      </w:pPr>
      <w:r w:rsidRPr="005B482A">
        <w:rPr>
          <w:b/>
          <w:sz w:val="28"/>
          <w:szCs w:val="28"/>
          <w:lang w:eastAsia="en-US"/>
        </w:rPr>
        <w:t>Я – артист</w:t>
      </w:r>
    </w:p>
    <w:p w:rsidR="00BF0EAD" w:rsidRPr="00BD7394" w:rsidRDefault="00BF0EAD" w:rsidP="00161B7D">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161B7D">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161B7D">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161B7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61B7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161B7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61B7D">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161B7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161B7D">
      <w:pPr>
        <w:ind w:firstLine="709"/>
        <w:jc w:val="both"/>
        <w:rPr>
          <w:b/>
          <w:sz w:val="28"/>
          <w:szCs w:val="28"/>
          <w:lang w:eastAsia="en-US"/>
        </w:rPr>
      </w:pPr>
      <w:r w:rsidRPr="00FF3660">
        <w:rPr>
          <w:b/>
          <w:sz w:val="28"/>
          <w:szCs w:val="28"/>
          <w:lang w:eastAsia="en-US"/>
        </w:rPr>
        <w:t>4 класс</w:t>
      </w:r>
    </w:p>
    <w:p w:rsidR="00BF0EAD" w:rsidRPr="00797ECB" w:rsidRDefault="00BF0EAD" w:rsidP="00161B7D">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161B7D">
      <w:pPr>
        <w:ind w:firstLine="709"/>
        <w:jc w:val="both"/>
        <w:rPr>
          <w:sz w:val="28"/>
          <w:szCs w:val="28"/>
          <w:lang w:eastAsia="en-US"/>
        </w:rPr>
      </w:pPr>
      <w:r w:rsidRPr="004902B1">
        <w:rPr>
          <w:sz w:val="28"/>
          <w:szCs w:val="28"/>
          <w:lang w:eastAsia="en-US"/>
        </w:rPr>
        <w:lastRenderedPageBreak/>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161B7D">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161B7D">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161B7D">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161B7D">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161B7D">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161B7D">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161B7D">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161B7D">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161B7D">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161B7D">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161B7D">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161B7D">
      <w:pPr>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161B7D">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161B7D">
      <w:pPr>
        <w:ind w:firstLine="709"/>
        <w:jc w:val="both"/>
        <w:rPr>
          <w:b/>
          <w:sz w:val="28"/>
          <w:szCs w:val="28"/>
          <w:lang w:eastAsia="en-US"/>
        </w:rPr>
      </w:pPr>
      <w:r w:rsidRPr="00BD7394">
        <w:rPr>
          <w:b/>
          <w:sz w:val="28"/>
          <w:szCs w:val="28"/>
          <w:lang w:eastAsia="en-US"/>
        </w:rPr>
        <w:t>Музыка кино</w:t>
      </w:r>
    </w:p>
    <w:p w:rsidR="00BF0EAD" w:rsidRPr="00BD7394" w:rsidRDefault="00BF0EAD" w:rsidP="00161B7D">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161B7D">
      <w:pPr>
        <w:numPr>
          <w:ilvl w:val="0"/>
          <w:numId w:val="61"/>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161B7D">
      <w:pPr>
        <w:numPr>
          <w:ilvl w:val="0"/>
          <w:numId w:val="61"/>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161B7D">
      <w:pPr>
        <w:numPr>
          <w:ilvl w:val="0"/>
          <w:numId w:val="61"/>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161B7D">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161B7D">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161B7D">
      <w:pPr>
        <w:ind w:firstLine="709"/>
        <w:jc w:val="both"/>
        <w:rPr>
          <w:sz w:val="28"/>
          <w:szCs w:val="28"/>
          <w:lang w:eastAsia="en-US"/>
        </w:rPr>
      </w:pPr>
      <w:r w:rsidRPr="00557F36">
        <w:rPr>
          <w:b/>
          <w:sz w:val="28"/>
          <w:szCs w:val="28"/>
          <w:lang w:eastAsia="en-US"/>
        </w:rPr>
        <w:lastRenderedPageBreak/>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161B7D">
      <w:pPr>
        <w:ind w:firstLine="709"/>
        <w:jc w:val="both"/>
        <w:rPr>
          <w:b/>
          <w:sz w:val="28"/>
          <w:szCs w:val="28"/>
          <w:lang w:eastAsia="en-US"/>
        </w:rPr>
      </w:pPr>
      <w:r w:rsidRPr="00BD7394">
        <w:rPr>
          <w:b/>
          <w:sz w:val="28"/>
          <w:szCs w:val="28"/>
          <w:lang w:eastAsia="en-US"/>
        </w:rPr>
        <w:t>Учимся, играя</w:t>
      </w:r>
    </w:p>
    <w:p w:rsidR="00BF0EAD" w:rsidRPr="00BD7394" w:rsidRDefault="00BF0EAD" w:rsidP="00161B7D">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161B7D">
      <w:pPr>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161B7D">
      <w:pPr>
        <w:ind w:firstLine="709"/>
        <w:jc w:val="both"/>
        <w:rPr>
          <w:b/>
          <w:sz w:val="28"/>
          <w:szCs w:val="28"/>
          <w:lang w:eastAsia="en-US"/>
        </w:rPr>
      </w:pPr>
      <w:r w:rsidRPr="00BD7394">
        <w:rPr>
          <w:b/>
          <w:sz w:val="28"/>
          <w:szCs w:val="28"/>
          <w:lang w:eastAsia="en-US"/>
        </w:rPr>
        <w:t>Я – артист</w:t>
      </w:r>
    </w:p>
    <w:p w:rsidR="00BF0EAD" w:rsidRPr="00BD7394" w:rsidRDefault="00BF0EAD" w:rsidP="00161B7D">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161B7D">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161B7D">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161B7D">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161B7D">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61B7D">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161B7D">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161B7D">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161B7D">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61B7D">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161B7D">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161B7D">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653A76" w:rsidRPr="00BD7394" w:rsidRDefault="00653A76" w:rsidP="00533020">
      <w:pPr>
        <w:pStyle w:val="afd"/>
        <w:spacing w:line="240" w:lineRule="auto"/>
      </w:pPr>
      <w:bookmarkStart w:id="169" w:name="_Toc288394093"/>
      <w:bookmarkStart w:id="170" w:name="_Toc288410560"/>
      <w:bookmarkStart w:id="171" w:name="_Toc288410689"/>
      <w:bookmarkStart w:id="172" w:name="_Toc495303058"/>
      <w:r w:rsidRPr="00BD7394">
        <w:t>Технология</w:t>
      </w:r>
      <w:bookmarkEnd w:id="169"/>
      <w:bookmarkEnd w:id="170"/>
      <w:bookmarkEnd w:id="171"/>
      <w:bookmarkEnd w:id="172"/>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161B7D">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 Элементы графической грамоты</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 xml:space="preserve">Выбор материалов по их декоративно-художественным и конструктивным </w:t>
      </w:r>
      <w:r w:rsidRPr="007261C4">
        <w:rPr>
          <w:rStyle w:val="Zag11"/>
          <w:rFonts w:eastAsia="@Arial Unicode MS"/>
          <w:i/>
          <w:iCs/>
          <w:sz w:val="28"/>
          <w:szCs w:val="28"/>
        </w:rPr>
        <w:lastRenderedPageBreak/>
        <w:t>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161B7D">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161B7D">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161B7D">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161B7D">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xml:space="preserve">. </w:t>
      </w:r>
      <w:r w:rsidRPr="007261C4">
        <w:rPr>
          <w:rStyle w:val="Zag11"/>
          <w:rFonts w:eastAsia="@Arial Unicode MS"/>
          <w:sz w:val="28"/>
          <w:szCs w:val="28"/>
        </w:rPr>
        <w:lastRenderedPageBreak/>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161B7D">
      <w:pPr>
        <w:pStyle w:val="a3"/>
        <w:spacing w:line="24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533020">
      <w:pPr>
        <w:pStyle w:val="afd"/>
        <w:spacing w:line="240" w:lineRule="auto"/>
      </w:pPr>
      <w:bookmarkStart w:id="173" w:name="_Toc288394094"/>
      <w:bookmarkStart w:id="174" w:name="_Toc288410561"/>
      <w:bookmarkStart w:id="175" w:name="_Toc288410690"/>
      <w:bookmarkStart w:id="176" w:name="_Toc495303059"/>
      <w:r w:rsidRPr="0041436B">
        <w:t>Физическая культура</w:t>
      </w:r>
      <w:bookmarkEnd w:id="173"/>
      <w:bookmarkEnd w:id="174"/>
      <w:bookmarkEnd w:id="175"/>
      <w:bookmarkEnd w:id="176"/>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161B7D">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161B7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lastRenderedPageBreak/>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161B7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Общеразвивающие упражнения</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161B7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161B7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C6084" w:rsidRPr="00B33A25" w:rsidRDefault="00653A76" w:rsidP="00B33A25">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42A9" w:rsidRPr="00BD7394" w:rsidRDefault="000F42A9" w:rsidP="00161B7D">
      <w:pPr>
        <w:pStyle w:val="afd"/>
        <w:numPr>
          <w:ilvl w:val="1"/>
          <w:numId w:val="3"/>
        </w:numPr>
        <w:spacing w:line="240" w:lineRule="auto"/>
        <w:ind w:left="0" w:firstLine="0"/>
      </w:pPr>
      <w:bookmarkStart w:id="177" w:name="_Toc495303060"/>
      <w:r w:rsidRPr="00BD7394">
        <w:t>Программа духовно-нравственного воспитания, развития обучающихся при получении начального общего образования</w:t>
      </w:r>
      <w:bookmarkEnd w:id="177"/>
    </w:p>
    <w:p w:rsidR="000F42A9" w:rsidRPr="00BD7394" w:rsidRDefault="000F42A9" w:rsidP="00533020">
      <w:pPr>
        <w:pStyle w:val="Zag1"/>
        <w:spacing w:after="0" w:line="240" w:lineRule="auto"/>
        <w:ind w:firstLine="0"/>
        <w:jc w:val="left"/>
        <w:rPr>
          <w:color w:val="auto"/>
          <w:szCs w:val="28"/>
          <w:lang w:val="ru-RU"/>
        </w:rPr>
      </w:pPr>
      <w:r w:rsidRPr="00BD7394">
        <w:rPr>
          <w:color w:val="auto"/>
          <w:szCs w:val="28"/>
          <w:lang w:val="ru-RU"/>
        </w:rPr>
        <w:t>Цель и задачи духовно-нравственного развития, воспитания и социализации обучающихся</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161B7D">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161B7D">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lastRenderedPageBreak/>
        <w:t>В области формирования нравственной культуры:</w:t>
      </w:r>
    </w:p>
    <w:p w:rsidR="000F42A9" w:rsidRPr="00FF3660" w:rsidRDefault="000F42A9" w:rsidP="00161B7D">
      <w:pPr>
        <w:pStyle w:val="ab"/>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161B7D">
      <w:pPr>
        <w:pStyle w:val="ab"/>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161B7D">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161B7D">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161B7D">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161B7D">
      <w:pPr>
        <w:pStyle w:val="ab"/>
        <w:spacing w:line="24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161B7D">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161B7D">
      <w:pPr>
        <w:pStyle w:val="ab"/>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161B7D">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161B7D">
      <w:pPr>
        <w:pStyle w:val="ab"/>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161B7D">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161B7D">
      <w:pPr>
        <w:pStyle w:val="ab"/>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161B7D">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161B7D">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161B7D">
      <w:pPr>
        <w:pStyle w:val="ab"/>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161B7D">
      <w:pPr>
        <w:pStyle w:val="ab"/>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161B7D">
      <w:pPr>
        <w:pStyle w:val="ab"/>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161B7D">
      <w:pPr>
        <w:pStyle w:val="ab"/>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161B7D">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161B7D">
      <w:pPr>
        <w:pStyle w:val="ab"/>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161B7D">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161B7D">
      <w:pPr>
        <w:pStyle w:val="ab"/>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161B7D">
      <w:pPr>
        <w:pStyle w:val="ab"/>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161B7D">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161B7D">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161B7D">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161B7D">
      <w:pPr>
        <w:pStyle w:val="a3"/>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533020">
      <w:pPr>
        <w:pStyle w:val="a3"/>
        <w:spacing w:line="240" w:lineRule="auto"/>
        <w:ind w:firstLine="0"/>
        <w:jc w:val="left"/>
        <w:rPr>
          <w:rFonts w:ascii="Times New Roman" w:hAnsi="Times New Roman"/>
          <w:b/>
          <w:color w:val="auto"/>
          <w:sz w:val="28"/>
          <w:szCs w:val="28"/>
        </w:rPr>
      </w:pPr>
      <w:r w:rsidRPr="00BD7394">
        <w:rPr>
          <w:rFonts w:ascii="Times New Roman" w:hAnsi="Times New Roman"/>
          <w:b/>
          <w:color w:val="auto"/>
          <w:sz w:val="28"/>
          <w:szCs w:val="28"/>
        </w:rPr>
        <w:t>Основные направления и ценностные основы духовно­нравственного развития, воспитания и социализации обучающихся</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161B7D">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 xml:space="preserve">общество; закон и правопорядок; </w:t>
      </w:r>
      <w:r w:rsidRPr="00BD7394">
        <w:rPr>
          <w:rFonts w:ascii="Times New Roman" w:hAnsi="Times New Roman"/>
          <w:iCs/>
          <w:color w:val="auto"/>
          <w:spacing w:val="-2"/>
          <w:sz w:val="28"/>
          <w:szCs w:val="28"/>
        </w:rPr>
        <w:lastRenderedPageBreak/>
        <w:t>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161B7D">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161B7D">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161B7D">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161B7D">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161B7D">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161B7D">
      <w:pPr>
        <w:pStyle w:val="ab"/>
        <w:widowControl w:val="0"/>
        <w:spacing w:line="24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533020">
      <w:pPr>
        <w:pStyle w:val="a3"/>
        <w:spacing w:line="240" w:lineRule="auto"/>
        <w:ind w:firstLine="0"/>
        <w:jc w:val="left"/>
        <w:rPr>
          <w:rFonts w:ascii="Times New Roman" w:hAnsi="Times New Roman"/>
          <w:b/>
          <w:color w:val="auto"/>
          <w:sz w:val="28"/>
          <w:szCs w:val="28"/>
        </w:rPr>
      </w:pPr>
      <w:r w:rsidRPr="00BD7394">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традициям, культуре и языку своего народа и других народов России;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первоначальный опыт организации и реализации учебно-исследовательских проектов;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161B7D">
      <w:pPr>
        <w:pStyle w:val="ab"/>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161B7D">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61B7D">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161B7D">
      <w:pPr>
        <w:pStyle w:val="ab"/>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161B7D">
      <w:pPr>
        <w:pStyle w:val="ab"/>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161B7D">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161B7D">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161B7D">
      <w:pPr>
        <w:pStyle w:val="ab"/>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161B7D">
      <w:pPr>
        <w:pStyle w:val="ab"/>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61B7D">
      <w:pPr>
        <w:pStyle w:val="ab"/>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161B7D">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161B7D">
      <w:pPr>
        <w:pStyle w:val="ab"/>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161B7D">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161B7D">
      <w:pPr>
        <w:pStyle w:val="ab"/>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161B7D">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161B7D">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161B7D">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161B7D">
      <w:pPr>
        <w:pStyle w:val="aff1"/>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161B7D">
      <w:pPr>
        <w:pStyle w:val="aff1"/>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161B7D">
      <w:pPr>
        <w:pStyle w:val="aff1"/>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161B7D">
      <w:pPr>
        <w:pStyle w:val="aff1"/>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Pr="00BD7394">
        <w:rPr>
          <w:szCs w:val="28"/>
        </w:rPr>
        <w:t>свободу личности;</w:t>
      </w:r>
    </w:p>
    <w:p w:rsidR="000F42A9" w:rsidRPr="00BD7394" w:rsidRDefault="000F42A9" w:rsidP="00161B7D">
      <w:pPr>
        <w:pStyle w:val="aff1"/>
        <w:ind w:firstLine="709"/>
        <w:rPr>
          <w:szCs w:val="28"/>
        </w:rPr>
      </w:pPr>
      <w:r w:rsidRPr="00BD7394">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w:t>
      </w:r>
      <w:r w:rsidRPr="00BD7394">
        <w:rPr>
          <w:szCs w:val="28"/>
        </w:rPr>
        <w:lastRenderedPageBreak/>
        <w:t>(</w:t>
      </w:r>
      <w:r w:rsidR="00596982">
        <w:rPr>
          <w:szCs w:val="28"/>
        </w:rPr>
        <w:t>учатся</w:t>
      </w:r>
      <w:r w:rsidRPr="00BD7394">
        <w:rPr>
          <w:szCs w:val="28"/>
        </w:rPr>
        <w:t>говорить «нет») (в ходе дискуссий, тренингов, ролевых игр, обсуждения видеосюжетов и др.);</w:t>
      </w:r>
    </w:p>
    <w:p w:rsidR="000F42A9" w:rsidRPr="00BD7394" w:rsidRDefault="000F42A9" w:rsidP="00161B7D">
      <w:pPr>
        <w:pStyle w:val="aff1"/>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161B7D">
      <w:pPr>
        <w:pStyle w:val="aff1"/>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161B7D">
      <w:pPr>
        <w:pStyle w:val="aff1"/>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161B7D">
      <w:pPr>
        <w:pStyle w:val="aff1"/>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161B7D">
      <w:pPr>
        <w:pStyle w:val="aff1"/>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 xml:space="preserve">Правовое воспитание и культура безопасности: </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 xml:space="preserve">выполнения и презентации совместно с </w:t>
      </w:r>
      <w:r w:rsidRPr="00BD7394">
        <w:rPr>
          <w:rFonts w:ascii="Times New Roman" w:hAnsi="Times New Roman"/>
          <w:color w:val="auto"/>
          <w:sz w:val="28"/>
          <w:szCs w:val="28"/>
        </w:rPr>
        <w:lastRenderedPageBreak/>
        <w:t>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161B7D">
      <w:pPr>
        <w:pStyle w:val="aff1"/>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161B7D">
      <w:pPr>
        <w:pStyle w:val="ab"/>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161B7D">
      <w:pPr>
        <w:pStyle w:val="ab"/>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161B7D">
      <w:pPr>
        <w:pStyle w:val="aff1"/>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4902B1" w:rsidRDefault="000F42A9" w:rsidP="00161B7D">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161B7D">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161B7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Обучающийся на уровне начального общего образования является </w:t>
      </w:r>
      <w:r w:rsidRPr="00FF3660">
        <w:rPr>
          <w:rFonts w:ascii="Times New Roman" w:hAnsi="Times New Roman"/>
          <w:color w:val="auto"/>
          <w:spacing w:val="2"/>
          <w:sz w:val="28"/>
          <w:szCs w:val="28"/>
        </w:rPr>
        <w:lastRenderedPageBreak/>
        <w:t>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161B7D">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161B7D">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161B7D">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161B7D">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w:t>
      </w:r>
      <w:r w:rsidRPr="00A87A29">
        <w:rPr>
          <w:rStyle w:val="Zag11"/>
          <w:rFonts w:ascii="Times New Roman" w:eastAsia="@Arial Unicode MS" w:hAnsi="Times New Roman"/>
          <w:color w:val="auto"/>
          <w:sz w:val="28"/>
          <w:szCs w:val="28"/>
        </w:rPr>
        <w:lastRenderedPageBreak/>
        <w:t xml:space="preserve">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161B7D">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161B7D">
      <w:pPr>
        <w:pStyle w:val="a3"/>
        <w:spacing w:line="24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161B7D">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161B7D">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161B7D">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161B7D">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161B7D">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161B7D">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161B7D">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161B7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w:t>
      </w:r>
      <w:r w:rsidRPr="00BD7394">
        <w:rPr>
          <w:rFonts w:ascii="Times New Roman" w:hAnsi="Times New Roman"/>
          <w:color w:val="auto"/>
          <w:sz w:val="28"/>
          <w:szCs w:val="28"/>
        </w:rPr>
        <w:lastRenderedPageBreak/>
        <w:t xml:space="preserve">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161B7D">
      <w:pPr>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161B7D">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A87A29" w:rsidRDefault="000F42A9" w:rsidP="00533020">
      <w:pPr>
        <w:rPr>
          <w:b/>
          <w:sz w:val="28"/>
          <w:szCs w:val="28"/>
        </w:rPr>
      </w:pPr>
      <w:r w:rsidRPr="00A87A29">
        <w:rPr>
          <w:b/>
          <w:sz w:val="28"/>
          <w:szCs w:val="28"/>
        </w:rPr>
        <w:t>Описание форм и методов организации социально значимой деятельности обучающихся</w:t>
      </w:r>
    </w:p>
    <w:p w:rsidR="000F42A9" w:rsidRPr="00CB6752" w:rsidRDefault="000F42A9" w:rsidP="00161B7D">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161B7D">
      <w:pPr>
        <w:pStyle w:val="1-21"/>
        <w:numPr>
          <w:ilvl w:val="0"/>
          <w:numId w:val="69"/>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161B7D">
      <w:pPr>
        <w:pStyle w:val="1-21"/>
        <w:numPr>
          <w:ilvl w:val="0"/>
          <w:numId w:val="69"/>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161B7D">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 xml:space="preserve">ельности. В социально значимых инициативах младших </w:t>
      </w:r>
      <w:r w:rsidRPr="00E417D8">
        <w:rPr>
          <w:spacing w:val="-4"/>
          <w:sz w:val="28"/>
          <w:szCs w:val="28"/>
        </w:rPr>
        <w:lastRenderedPageBreak/>
        <w:t>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161B7D">
      <w:pPr>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161B7D">
      <w:pPr>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161B7D">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161B7D">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161B7D">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161B7D">
      <w:pPr>
        <w:pStyle w:val="1-21"/>
        <w:numPr>
          <w:ilvl w:val="0"/>
          <w:numId w:val="70"/>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161B7D">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 xml:space="preserve">ьное проектирование </w:t>
      </w:r>
      <w:r w:rsidRPr="0041436B">
        <w:rPr>
          <w:sz w:val="28"/>
          <w:szCs w:val="28"/>
        </w:rPr>
        <w:lastRenderedPageBreak/>
        <w:t>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161B7D">
      <w:pPr>
        <w:pStyle w:val="1-21"/>
        <w:numPr>
          <w:ilvl w:val="0"/>
          <w:numId w:val="70"/>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161B7D">
      <w:pPr>
        <w:pStyle w:val="1-21"/>
        <w:numPr>
          <w:ilvl w:val="0"/>
          <w:numId w:val="70"/>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161B7D">
      <w:pPr>
        <w:pStyle w:val="1-21"/>
        <w:numPr>
          <w:ilvl w:val="0"/>
          <w:numId w:val="70"/>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161B7D">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161B7D">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1436B" w:rsidRDefault="000F42A9" w:rsidP="00533020">
      <w:pPr>
        <w:jc w:val="both"/>
        <w:rPr>
          <w:b/>
          <w:sz w:val="28"/>
          <w:szCs w:val="28"/>
        </w:rPr>
      </w:pPr>
      <w:r w:rsidRPr="00B50C7E">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161B7D">
      <w:pPr>
        <w:widowControl w:val="0"/>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161B7D">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 xml:space="preserve">спитания и социализации </w:t>
      </w:r>
      <w:r w:rsidRPr="00012122">
        <w:rPr>
          <w:sz w:val="28"/>
          <w:szCs w:val="28"/>
        </w:rPr>
        <w:lastRenderedPageBreak/>
        <w:t>младших школьников образовательная ор</w:t>
      </w:r>
      <w:r w:rsidR="00533020">
        <w:rPr>
          <w:sz w:val="28"/>
          <w:szCs w:val="28"/>
        </w:rPr>
        <w:t>ганизация  взаимодействует</w:t>
      </w:r>
      <w:r w:rsidRPr="00821939">
        <w:rPr>
          <w:sz w:val="28"/>
          <w:szCs w:val="28"/>
        </w:rPr>
        <w:t>,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161B7D">
      <w:pPr>
        <w:pStyle w:val="1-21"/>
        <w:widowControl w:val="0"/>
        <w:numPr>
          <w:ilvl w:val="0"/>
          <w:numId w:val="71"/>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161B7D">
      <w:pPr>
        <w:pStyle w:val="1-21"/>
        <w:widowControl w:val="0"/>
        <w:numPr>
          <w:ilvl w:val="0"/>
          <w:numId w:val="71"/>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161B7D">
      <w:pPr>
        <w:pStyle w:val="1-21"/>
        <w:numPr>
          <w:ilvl w:val="0"/>
          <w:numId w:val="71"/>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214C47" w:rsidRPr="007261C4" w:rsidRDefault="00214C47" w:rsidP="00C274C5">
      <w:pPr>
        <w:widowControl w:val="0"/>
        <w:autoSpaceDE w:val="0"/>
        <w:autoSpaceDN w:val="0"/>
        <w:adjustRightInd w:val="0"/>
        <w:rPr>
          <w:b/>
          <w:sz w:val="28"/>
          <w:szCs w:val="28"/>
        </w:rPr>
      </w:pPr>
      <w:r w:rsidRPr="007261C4">
        <w:rPr>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161B7D">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161B7D">
      <w:pPr>
        <w:autoSpaceDE w:val="0"/>
        <w:autoSpaceDN w:val="0"/>
        <w:adjustRightInd w:val="0"/>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161B7D">
      <w:pPr>
        <w:pStyle w:val="-110"/>
        <w:numPr>
          <w:ilvl w:val="0"/>
          <w:numId w:val="75"/>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161B7D">
      <w:pPr>
        <w:pStyle w:val="-110"/>
        <w:numPr>
          <w:ilvl w:val="0"/>
          <w:numId w:val="75"/>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161B7D">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161B7D">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161B7D">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161B7D">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161B7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0F42A9" w:rsidRPr="00B50C7E" w:rsidRDefault="000F42A9" w:rsidP="00C274C5">
      <w:pPr>
        <w:shd w:val="clear" w:color="auto" w:fill="FFFFFF"/>
        <w:tabs>
          <w:tab w:val="left" w:pos="142"/>
        </w:tabs>
        <w:jc w:val="both"/>
        <w:rPr>
          <w:b/>
          <w:bCs/>
          <w:sz w:val="28"/>
          <w:szCs w:val="28"/>
        </w:rPr>
      </w:pPr>
      <w:r w:rsidRPr="00B50C7E">
        <w:rPr>
          <w:b/>
          <w:sz w:val="28"/>
          <w:szCs w:val="28"/>
        </w:rPr>
        <w:t>Описание форм и методов повышения педагогической культуры родителей (законных представителей) обучающихся</w:t>
      </w:r>
    </w:p>
    <w:p w:rsidR="000F42A9" w:rsidRPr="00B50C7E" w:rsidRDefault="000F42A9" w:rsidP="00161B7D">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161B7D">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 xml:space="preserve"> основана на следующих принципах</w:t>
      </w:r>
      <w:r w:rsidRPr="00CB6752">
        <w:rPr>
          <w:rFonts w:ascii="Times New Roman" w:hAnsi="Times New Roman"/>
          <w:color w:val="auto"/>
          <w:sz w:val="28"/>
          <w:szCs w:val="28"/>
        </w:rPr>
        <w:t>:</w:t>
      </w:r>
    </w:p>
    <w:p w:rsidR="000F42A9" w:rsidRPr="00FF3660" w:rsidRDefault="000F42A9" w:rsidP="00161B7D">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161B7D">
      <w:pPr>
        <w:pStyle w:val="ab"/>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lastRenderedPageBreak/>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161B7D">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161B7D">
      <w:pPr>
        <w:pStyle w:val="ab"/>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161B7D">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161B7D">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161B7D">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161B7D">
      <w:pPr>
        <w:pStyle w:val="1-21"/>
        <w:numPr>
          <w:ilvl w:val="0"/>
          <w:numId w:val="75"/>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161B7D">
      <w:pPr>
        <w:pStyle w:val="1-21"/>
        <w:numPr>
          <w:ilvl w:val="0"/>
          <w:numId w:val="75"/>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161B7D">
      <w:pPr>
        <w:pStyle w:val="1-21"/>
        <w:numPr>
          <w:ilvl w:val="0"/>
          <w:numId w:val="75"/>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161B7D">
      <w:pPr>
        <w:pStyle w:val="1-21"/>
        <w:numPr>
          <w:ilvl w:val="0"/>
          <w:numId w:val="75"/>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161B7D">
      <w:pPr>
        <w:pStyle w:val="1-21"/>
        <w:numPr>
          <w:ilvl w:val="0"/>
          <w:numId w:val="75"/>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161B7D">
      <w:pPr>
        <w:pStyle w:val="1-21"/>
        <w:numPr>
          <w:ilvl w:val="0"/>
          <w:numId w:val="75"/>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161B7D">
      <w:pPr>
        <w:pStyle w:val="1-21"/>
        <w:numPr>
          <w:ilvl w:val="0"/>
          <w:numId w:val="75"/>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161B7D">
      <w:pPr>
        <w:pStyle w:val="1-21"/>
        <w:numPr>
          <w:ilvl w:val="0"/>
          <w:numId w:val="75"/>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161B7D">
      <w:pPr>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9B0659" w:rsidRDefault="000F42A9" w:rsidP="00C274C5">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w:t>
      </w:r>
      <w:r w:rsidR="00C274C5">
        <w:rPr>
          <w:rFonts w:ascii="Times New Roman" w:hAnsi="Times New Roman"/>
          <w:color w:val="auto"/>
          <w:sz w:val="28"/>
          <w:szCs w:val="28"/>
        </w:rPr>
        <w:t>ющимися и подготавливать к ней.</w:t>
      </w:r>
    </w:p>
    <w:p w:rsidR="000F42A9" w:rsidRPr="002C5232" w:rsidRDefault="000F42A9" w:rsidP="00161B7D">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Планируемые результаты </w:t>
      </w:r>
    </w:p>
    <w:p w:rsidR="000F42A9" w:rsidRPr="00821939" w:rsidRDefault="000F42A9" w:rsidP="00161B7D">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w:t>
      </w:r>
      <w:r w:rsidRPr="00012122">
        <w:rPr>
          <w:rFonts w:ascii="Times New Roman" w:hAnsi="Times New Roman"/>
          <w:color w:val="auto"/>
          <w:spacing w:val="-2"/>
          <w:sz w:val="28"/>
          <w:szCs w:val="28"/>
        </w:rPr>
        <w:lastRenderedPageBreak/>
        <w:t>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161B7D">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161B7D">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161B7D">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161B7D">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Восп</w:t>
      </w:r>
      <w:r w:rsidR="00C274C5">
        <w:rPr>
          <w:rFonts w:ascii="Times New Roman" w:hAnsi="Times New Roman"/>
          <w:color w:val="auto"/>
          <w:spacing w:val="2"/>
          <w:sz w:val="28"/>
          <w:szCs w:val="28"/>
        </w:rPr>
        <w:t xml:space="preserve">итательные результаты </w:t>
      </w:r>
      <w:r w:rsidRPr="00A87A29">
        <w:rPr>
          <w:rFonts w:ascii="Times New Roman" w:hAnsi="Times New Roman"/>
          <w:color w:val="auto"/>
          <w:spacing w:val="2"/>
          <w:sz w:val="28"/>
          <w:szCs w:val="28"/>
        </w:rPr>
        <w:t xml:space="preserve"> распределены по </w:t>
      </w:r>
      <w:r w:rsidRPr="00A87A29">
        <w:rPr>
          <w:rFonts w:ascii="Times New Roman" w:hAnsi="Times New Roman"/>
          <w:color w:val="auto"/>
          <w:sz w:val="28"/>
          <w:szCs w:val="28"/>
        </w:rPr>
        <w:t>трем уровням.</w:t>
      </w:r>
    </w:p>
    <w:p w:rsidR="000F42A9" w:rsidRPr="00A87A29" w:rsidRDefault="000F42A9" w:rsidP="00161B7D">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161B7D">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161B7D">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161B7D">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161B7D">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161B7D">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161B7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274C5" w:rsidRDefault="000F42A9" w:rsidP="00161B7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0F42A9" w:rsidRPr="00BD7394"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161B7D">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161B7D">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161B7D">
      <w:pPr>
        <w:numPr>
          <w:ilvl w:val="0"/>
          <w:numId w:val="76"/>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161B7D">
      <w:pPr>
        <w:numPr>
          <w:ilvl w:val="0"/>
          <w:numId w:val="76"/>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161B7D">
      <w:pPr>
        <w:numPr>
          <w:ilvl w:val="0"/>
          <w:numId w:val="76"/>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161B7D">
      <w:pPr>
        <w:numPr>
          <w:ilvl w:val="0"/>
          <w:numId w:val="76"/>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161B7D">
      <w:pPr>
        <w:numPr>
          <w:ilvl w:val="0"/>
          <w:numId w:val="76"/>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161B7D">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161B7D">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161B7D">
      <w:pPr>
        <w:numPr>
          <w:ilvl w:val="0"/>
          <w:numId w:val="76"/>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lastRenderedPageBreak/>
        <w:t>первоначальный опыт общественного школьного самоуправления;</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161B7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161B7D">
      <w:pPr>
        <w:numPr>
          <w:ilvl w:val="0"/>
          <w:numId w:val="76"/>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161B7D">
      <w:pPr>
        <w:numPr>
          <w:ilvl w:val="0"/>
          <w:numId w:val="76"/>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161B7D">
      <w:pPr>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161B7D">
      <w:pPr>
        <w:pStyle w:val="affd"/>
        <w:numPr>
          <w:ilvl w:val="0"/>
          <w:numId w:val="100"/>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161B7D">
      <w:pPr>
        <w:pStyle w:val="affd"/>
        <w:numPr>
          <w:ilvl w:val="0"/>
          <w:numId w:val="100"/>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w:t>
      </w:r>
      <w:r w:rsidRPr="005E16B7">
        <w:rPr>
          <w:rFonts w:ascii="Times New Roman" w:hAnsi="Times New Roman"/>
          <w:sz w:val="28"/>
          <w:szCs w:val="28"/>
        </w:rPr>
        <w:lastRenderedPageBreak/>
        <w:t>государственной аккредитации образовательной организации) и в форме мониторинговых исследований.</w:t>
      </w:r>
    </w:p>
    <w:p w:rsidR="000F42A9" w:rsidRPr="00BD7394" w:rsidRDefault="000F42A9" w:rsidP="00C274C5">
      <w:pPr>
        <w:widowControl w:val="0"/>
        <w:autoSpaceDE w:val="0"/>
        <w:autoSpaceDN w:val="0"/>
        <w:adjustRightInd w:val="0"/>
        <w:rPr>
          <w:b/>
          <w:sz w:val="28"/>
          <w:szCs w:val="28"/>
        </w:rPr>
      </w:pP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161B7D">
      <w:pPr>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161B7D">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6C6084" w:rsidP="00161B7D">
      <w:pPr>
        <w:ind w:firstLine="709"/>
        <w:jc w:val="both"/>
        <w:rPr>
          <w:sz w:val="28"/>
          <w:szCs w:val="28"/>
        </w:rPr>
      </w:pPr>
      <w:r>
        <w:rPr>
          <w:sz w:val="28"/>
          <w:szCs w:val="28"/>
        </w:rPr>
        <w:t>Программа мониторинга  включает</w:t>
      </w:r>
      <w:r w:rsidR="000F42A9" w:rsidRPr="00BD7394">
        <w:rPr>
          <w:sz w:val="28"/>
          <w:szCs w:val="28"/>
        </w:rPr>
        <w:t xml:space="preserve"> в себя следующие направления (блоки исследования):</w:t>
      </w:r>
    </w:p>
    <w:p w:rsidR="000F42A9" w:rsidRPr="00BD7394" w:rsidRDefault="000F42A9" w:rsidP="00161B7D">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161B7D">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161B7D">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161B7D">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161B7D">
      <w:pPr>
        <w:pStyle w:val="-12"/>
        <w:spacing w:after="0"/>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 xml:space="preserve">психолого-педагогическое наблюдение (включенное и узкоспециальное) и эксперимент, педагогическое </w:t>
      </w:r>
      <w:r w:rsidRPr="00BD7394">
        <w:rPr>
          <w:rFonts w:ascii="Times New Roman" w:hAnsi="Times New Roman"/>
          <w:sz w:val="28"/>
          <w:szCs w:val="28"/>
        </w:rPr>
        <w:lastRenderedPageBreak/>
        <w:t>проектирование (моделирование), анализ педагогической деятельности (плана воспитательной работы).</w:t>
      </w:r>
    </w:p>
    <w:p w:rsidR="000F42A9" w:rsidRPr="00797ECB" w:rsidRDefault="000F42A9" w:rsidP="00161B7D">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161B7D">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161B7D">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161B7D">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161B7D">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161B7D">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161B7D">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161B7D">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161B7D">
      <w:pPr>
        <w:numPr>
          <w:ilvl w:val="0"/>
          <w:numId w:val="73"/>
        </w:numPr>
        <w:tabs>
          <w:tab w:val="left" w:pos="993"/>
        </w:tabs>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161B7D">
      <w:pPr>
        <w:numPr>
          <w:ilvl w:val="0"/>
          <w:numId w:val="73"/>
        </w:numPr>
        <w:tabs>
          <w:tab w:val="left" w:pos="993"/>
        </w:tabs>
        <w:ind w:left="0" w:firstLine="709"/>
        <w:contextualSpacing/>
        <w:jc w:val="both"/>
        <w:rPr>
          <w:sz w:val="28"/>
          <w:szCs w:val="28"/>
        </w:rPr>
      </w:pPr>
      <w:r w:rsidRPr="00E417D8">
        <w:rPr>
          <w:sz w:val="28"/>
          <w:szCs w:val="28"/>
        </w:rPr>
        <w:lastRenderedPageBreak/>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161B7D">
      <w:pPr>
        <w:numPr>
          <w:ilvl w:val="0"/>
          <w:numId w:val="73"/>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161B7D">
      <w:pPr>
        <w:numPr>
          <w:ilvl w:val="0"/>
          <w:numId w:val="73"/>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161B7D">
      <w:pPr>
        <w:numPr>
          <w:ilvl w:val="0"/>
          <w:numId w:val="73"/>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161B7D">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161B7D">
      <w:pPr>
        <w:numPr>
          <w:ilvl w:val="0"/>
          <w:numId w:val="73"/>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161B7D">
      <w:pPr>
        <w:numPr>
          <w:ilvl w:val="0"/>
          <w:numId w:val="73"/>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161B7D">
      <w:pPr>
        <w:numPr>
          <w:ilvl w:val="0"/>
          <w:numId w:val="73"/>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161B7D">
      <w:pPr>
        <w:widowControl w:val="0"/>
        <w:numPr>
          <w:ilvl w:val="0"/>
          <w:numId w:val="73"/>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161B7D">
      <w:pPr>
        <w:pStyle w:val="dash041e005f0431005f044b005f0447005f043d005f044b005f0439"/>
        <w:widowControl w:val="0"/>
        <w:numPr>
          <w:ilvl w:val="0"/>
          <w:numId w:val="74"/>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161B7D">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161B7D">
      <w:pPr>
        <w:ind w:firstLine="709"/>
        <w:jc w:val="both"/>
        <w:rPr>
          <w:sz w:val="28"/>
          <w:szCs w:val="28"/>
        </w:rPr>
      </w:pPr>
      <w:r w:rsidRPr="00BD7394">
        <w:rPr>
          <w:sz w:val="28"/>
          <w:szCs w:val="28"/>
        </w:rPr>
        <w:lastRenderedPageBreak/>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161B7D">
      <w:pPr>
        <w:numPr>
          <w:ilvl w:val="0"/>
          <w:numId w:val="72"/>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161B7D">
      <w:pPr>
        <w:numPr>
          <w:ilvl w:val="0"/>
          <w:numId w:val="72"/>
        </w:numPr>
        <w:tabs>
          <w:tab w:val="left" w:pos="993"/>
        </w:tabs>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161B7D">
      <w:pPr>
        <w:numPr>
          <w:ilvl w:val="0"/>
          <w:numId w:val="72"/>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161B7D">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161B7D">
      <w:pPr>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161B7D">
      <w:pPr>
        <w:ind w:firstLine="709"/>
        <w:jc w:val="both"/>
        <w:rPr>
          <w:sz w:val="28"/>
          <w:szCs w:val="28"/>
        </w:rPr>
      </w:pPr>
      <w:r w:rsidRPr="004902B1">
        <w:rPr>
          <w:sz w:val="28"/>
          <w:szCs w:val="28"/>
        </w:rPr>
        <w:t>На основе рез</w:t>
      </w:r>
      <w:r w:rsidR="006C6084">
        <w:rPr>
          <w:sz w:val="28"/>
          <w:szCs w:val="28"/>
        </w:rPr>
        <w:t xml:space="preserve">ультатов исследования </w:t>
      </w:r>
      <w:r w:rsidRPr="004902B1">
        <w:rPr>
          <w:sz w:val="28"/>
          <w:szCs w:val="28"/>
        </w:rPr>
        <w:t xml:space="preserve"> составлена</w:t>
      </w:r>
      <w:r w:rsidR="006C6084">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161B7D">
      <w:pPr>
        <w:numPr>
          <w:ilvl w:val="0"/>
          <w:numId w:val="77"/>
        </w:numPr>
        <w:tabs>
          <w:tab w:val="left" w:pos="993"/>
        </w:tabs>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161B7D">
      <w:pPr>
        <w:numPr>
          <w:ilvl w:val="0"/>
          <w:numId w:val="77"/>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161B7D">
      <w:pPr>
        <w:numPr>
          <w:ilvl w:val="0"/>
          <w:numId w:val="77"/>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161B7D">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161B7D">
      <w:pPr>
        <w:ind w:firstLine="709"/>
        <w:jc w:val="both"/>
        <w:rPr>
          <w:sz w:val="28"/>
          <w:szCs w:val="28"/>
        </w:rPr>
      </w:pPr>
      <w:r w:rsidRPr="0041436B">
        <w:rPr>
          <w:sz w:val="28"/>
          <w:szCs w:val="28"/>
        </w:rPr>
        <w:lastRenderedPageBreak/>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161B7D">
      <w:pPr>
        <w:tabs>
          <w:tab w:val="left" w:pos="284"/>
        </w:tabs>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161B7D">
      <w:pPr>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161B7D">
      <w:pPr>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161B7D">
      <w:pPr>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161B7D">
      <w:pPr>
        <w:ind w:firstLine="709"/>
        <w:jc w:val="both"/>
        <w:rPr>
          <w:sz w:val="28"/>
          <w:szCs w:val="28"/>
        </w:rPr>
      </w:pPr>
      <w:r w:rsidRPr="00A87A29">
        <w:rPr>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w:t>
      </w:r>
      <w:r w:rsidRPr="00A87A29">
        <w:rPr>
          <w:sz w:val="28"/>
          <w:szCs w:val="28"/>
        </w:rPr>
        <w:lastRenderedPageBreak/>
        <w:t>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161B7D">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161B7D">
      <w:pPr>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161B7D">
      <w:pPr>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161B7D">
      <w:pPr>
        <w:ind w:firstLine="709"/>
        <w:jc w:val="both"/>
        <w:rPr>
          <w:sz w:val="28"/>
          <w:szCs w:val="28"/>
        </w:rPr>
      </w:pPr>
      <w:r w:rsidRPr="00BD7394">
        <w:rPr>
          <w:sz w:val="28"/>
          <w:szCs w:val="28"/>
        </w:rPr>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161B7D">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Pr="00BD7394">
        <w:rPr>
          <w:sz w:val="28"/>
          <w:szCs w:val="28"/>
        </w:rPr>
        <w:lastRenderedPageBreak/>
        <w:t>учащихся нравственных норм отношений на основе развития их коллективистской идентификации.</w:t>
      </w:r>
    </w:p>
    <w:p w:rsidR="006C6084" w:rsidRPr="00B33A25" w:rsidRDefault="000F42A9" w:rsidP="00B33A25">
      <w:pPr>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41436B" w:rsidRDefault="00653A76" w:rsidP="00161B7D">
      <w:pPr>
        <w:pStyle w:val="afd"/>
        <w:numPr>
          <w:ilvl w:val="1"/>
          <w:numId w:val="3"/>
        </w:numPr>
        <w:spacing w:line="240" w:lineRule="auto"/>
        <w:ind w:left="0" w:firstLine="0"/>
      </w:pPr>
      <w:bookmarkStart w:id="178" w:name="_Toc288394104"/>
      <w:bookmarkStart w:id="179" w:name="_Toc288410571"/>
      <w:bookmarkStart w:id="180" w:name="_Toc288410700"/>
      <w:bookmarkStart w:id="181" w:name="_Toc495303061"/>
      <w:r w:rsidRPr="0041436B">
        <w:t>Программа формирования экологической культуры,здорового и безопасного образа жизни</w:t>
      </w:r>
      <w:bookmarkEnd w:id="178"/>
      <w:bookmarkEnd w:id="179"/>
      <w:bookmarkEnd w:id="180"/>
      <w:bookmarkEnd w:id="181"/>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161B7D">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161B7D">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161B7D">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161B7D">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 xml:space="preserve">зными </w:t>
      </w:r>
      <w:r w:rsidRPr="00821939">
        <w:rPr>
          <w:rStyle w:val="Zag11"/>
          <w:color w:val="auto"/>
          <w:spacing w:val="-2"/>
          <w:szCs w:val="28"/>
        </w:rPr>
        <w:lastRenderedPageBreak/>
        <w:t>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161B7D">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161B7D">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161B7D">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161B7D">
      <w:pPr>
        <w:pStyle w:val="21"/>
        <w:spacing w:line="240" w:lineRule="auto"/>
        <w:rPr>
          <w:rStyle w:val="Zag11"/>
          <w:color w:val="auto"/>
          <w:szCs w:val="28"/>
        </w:rPr>
      </w:pPr>
      <w:r w:rsidRPr="00FF3660">
        <w:rPr>
          <w:rStyle w:val="Zag11"/>
          <w:color w:val="auto"/>
          <w:szCs w:val="28"/>
        </w:rPr>
        <w:lastRenderedPageBreak/>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161B7D">
      <w:pPr>
        <w:pStyle w:val="21"/>
        <w:spacing w:line="240" w:lineRule="auto"/>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161B7D">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161B7D">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161B7D">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161B7D">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161B7D">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161B7D">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161B7D">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161B7D">
      <w:pPr>
        <w:pStyle w:val="21"/>
        <w:spacing w:line="240" w:lineRule="auto"/>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161B7D">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161B7D">
      <w:pPr>
        <w:pStyle w:val="a3"/>
        <w:spacing w:line="24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161B7D">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lastRenderedPageBreak/>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w:t>
      </w:r>
      <w:r w:rsidR="00C274C5">
        <w:rPr>
          <w:rStyle w:val="Zag11"/>
          <w:rFonts w:ascii="Times New Roman" w:hAnsi="Times New Roman"/>
          <w:iCs/>
          <w:color w:val="auto"/>
          <w:sz w:val="28"/>
          <w:szCs w:val="28"/>
        </w:rPr>
        <w:t xml:space="preserve">опасного образа жизни </w:t>
      </w:r>
      <w:r w:rsidRPr="00BD7394">
        <w:rPr>
          <w:rStyle w:val="Zag11"/>
          <w:rFonts w:ascii="Times New Roman" w:hAnsi="Times New Roman"/>
          <w:iCs/>
          <w:color w:val="auto"/>
          <w:sz w:val="28"/>
          <w:szCs w:val="28"/>
        </w:rPr>
        <w:t xml:space="preserve">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161B7D">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161B7D">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161B7D">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161B7D">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244714" w:rsidRPr="00C274C5" w:rsidRDefault="00653A76" w:rsidP="00C274C5">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161B7D">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без</w:t>
      </w:r>
      <w:r w:rsidR="00C274C5">
        <w:rPr>
          <w:rStyle w:val="Zag11"/>
          <w:rFonts w:ascii="Times New Roman" w:hAnsi="Times New Roman"/>
          <w:color w:val="auto"/>
          <w:spacing w:val="-3"/>
          <w:sz w:val="28"/>
          <w:szCs w:val="28"/>
        </w:rPr>
        <w:t>опасного образа жизни  реализуется</w:t>
      </w:r>
      <w:r w:rsidRPr="00BD7394">
        <w:rPr>
          <w:rStyle w:val="Zag11"/>
          <w:rFonts w:ascii="Times New Roman" w:hAnsi="Times New Roman"/>
          <w:color w:val="auto"/>
          <w:spacing w:val="-3"/>
          <w:sz w:val="28"/>
          <w:szCs w:val="28"/>
        </w:rPr>
        <w:t xml:space="preserve"> в два этапа. </w:t>
      </w:r>
    </w:p>
    <w:p w:rsidR="00244714" w:rsidRPr="00BD7394" w:rsidRDefault="00244714"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161B7D">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161B7D">
      <w:pPr>
        <w:pStyle w:val="21"/>
        <w:spacing w:line="240" w:lineRule="auto"/>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161B7D">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161B7D">
      <w:pPr>
        <w:pStyle w:val="21"/>
        <w:spacing w:line="240" w:lineRule="auto"/>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161B7D">
      <w:pPr>
        <w:pStyle w:val="21"/>
        <w:spacing w:line="240"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161B7D">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161B7D">
      <w:pPr>
        <w:pStyle w:val="21"/>
        <w:spacing w:line="240"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161B7D">
      <w:pPr>
        <w:pStyle w:val="21"/>
        <w:spacing w:line="240"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161B7D">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161B7D">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161B7D">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161B7D">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161B7D">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161B7D">
      <w:pPr>
        <w:pStyle w:val="21"/>
        <w:spacing w:line="240" w:lineRule="auto"/>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161B7D">
      <w:pPr>
        <w:pStyle w:val="21"/>
        <w:spacing w:line="240" w:lineRule="auto"/>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161B7D">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161B7D">
      <w:pPr>
        <w:pStyle w:val="21"/>
        <w:spacing w:line="240"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161B7D">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161B7D">
      <w:pPr>
        <w:pStyle w:val="21"/>
        <w:spacing w:line="240" w:lineRule="auto"/>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161B7D">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161B7D">
      <w:pPr>
        <w:pStyle w:val="21"/>
        <w:spacing w:line="240" w:lineRule="auto"/>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161B7D">
      <w:pPr>
        <w:pStyle w:val="21"/>
        <w:spacing w:line="240"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161B7D">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161B7D">
      <w:pPr>
        <w:pStyle w:val="21"/>
        <w:spacing w:line="240" w:lineRule="auto"/>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161B7D">
      <w:pPr>
        <w:pStyle w:val="21"/>
        <w:spacing w:line="240" w:lineRule="auto"/>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161B7D">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161B7D">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161B7D">
      <w:pPr>
        <w:pStyle w:val="21"/>
        <w:spacing w:line="240" w:lineRule="auto"/>
        <w:rPr>
          <w:rStyle w:val="Zag11"/>
          <w:color w:val="auto"/>
          <w:szCs w:val="28"/>
        </w:rPr>
      </w:pPr>
      <w:r w:rsidRPr="00821939">
        <w:rPr>
          <w:rStyle w:val="Zag11"/>
          <w:color w:val="auto"/>
          <w:szCs w:val="28"/>
        </w:rPr>
        <w:lastRenderedPageBreak/>
        <w:t>проведение тематических дней здоровья, интеллектуальных соревнований, конкурсов, праздников и т. п.</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161B7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161B7D">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161B7D">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161B7D">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w:t>
      </w:r>
      <w:r w:rsidR="001454ED">
        <w:rPr>
          <w:rStyle w:val="Zag11"/>
          <w:rFonts w:ascii="Times New Roman" w:hAnsi="Times New Roman"/>
          <w:color w:val="auto"/>
          <w:sz w:val="28"/>
          <w:szCs w:val="28"/>
        </w:rPr>
        <w:t>ринг реализации Программы  включает</w:t>
      </w:r>
      <w:r w:rsidRPr="00BD7394">
        <w:rPr>
          <w:rStyle w:val="Zag11"/>
          <w:rFonts w:ascii="Times New Roman" w:hAnsi="Times New Roman"/>
          <w:color w:val="auto"/>
          <w:sz w:val="28"/>
          <w:szCs w:val="28"/>
        </w:rPr>
        <w:t>:</w:t>
      </w:r>
    </w:p>
    <w:p w:rsidR="00653A76" w:rsidRPr="004902B1" w:rsidRDefault="00653A76" w:rsidP="00161B7D">
      <w:pPr>
        <w:pStyle w:val="21"/>
        <w:spacing w:line="240" w:lineRule="auto"/>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161B7D">
      <w:pPr>
        <w:pStyle w:val="21"/>
        <w:spacing w:line="240" w:lineRule="auto"/>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161B7D">
      <w:pPr>
        <w:pStyle w:val="21"/>
        <w:spacing w:line="240" w:lineRule="auto"/>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161B7D">
      <w:pPr>
        <w:pStyle w:val="21"/>
        <w:spacing w:line="240"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161B7D">
      <w:pPr>
        <w:pStyle w:val="21"/>
        <w:spacing w:line="240" w:lineRule="auto"/>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161B7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161B7D">
      <w:pPr>
        <w:pStyle w:val="21"/>
        <w:spacing w:line="240"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161B7D">
      <w:pPr>
        <w:pStyle w:val="21"/>
        <w:spacing w:line="240" w:lineRule="auto"/>
        <w:rPr>
          <w:rStyle w:val="Zag11"/>
          <w:color w:val="auto"/>
          <w:szCs w:val="28"/>
        </w:rPr>
      </w:pPr>
      <w:r w:rsidRPr="00797ECB">
        <w:rPr>
          <w:rStyle w:val="Zag11"/>
          <w:color w:val="auto"/>
          <w:szCs w:val="28"/>
        </w:rPr>
        <w:t xml:space="preserve">отсутствие нареканий к качеству работы школы со стороны органов контроля и надзора, органов управления образованием, родителей (законных </w:t>
      </w:r>
      <w:r w:rsidRPr="00797ECB">
        <w:rPr>
          <w:rStyle w:val="Zag11"/>
          <w:color w:val="auto"/>
          <w:szCs w:val="28"/>
        </w:rPr>
        <w:lastRenderedPageBreak/>
        <w:t>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161B7D">
      <w:pPr>
        <w:pStyle w:val="21"/>
        <w:spacing w:line="240"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161B7D">
      <w:pPr>
        <w:pStyle w:val="21"/>
        <w:spacing w:line="240" w:lineRule="auto"/>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161B7D">
      <w:pPr>
        <w:pStyle w:val="21"/>
        <w:spacing w:line="240"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C6084" w:rsidRPr="00B33A25" w:rsidRDefault="00653A76" w:rsidP="00B33A25">
      <w:pPr>
        <w:pStyle w:val="21"/>
        <w:spacing w:line="240"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653A76" w:rsidRPr="003B2B4B" w:rsidRDefault="00653A76" w:rsidP="00161B7D">
      <w:pPr>
        <w:pStyle w:val="afd"/>
        <w:numPr>
          <w:ilvl w:val="1"/>
          <w:numId w:val="3"/>
        </w:numPr>
        <w:spacing w:line="240" w:lineRule="auto"/>
        <w:ind w:left="0" w:firstLine="0"/>
      </w:pPr>
      <w:bookmarkStart w:id="182" w:name="_Toc288394105"/>
      <w:bookmarkStart w:id="183" w:name="_Toc288410572"/>
      <w:bookmarkStart w:id="184" w:name="_Toc288410701"/>
      <w:bookmarkStart w:id="185" w:name="_Toc495303062"/>
      <w:r w:rsidRPr="003B2B4B">
        <w:t>Программа коррекционной работы</w:t>
      </w:r>
      <w:bookmarkEnd w:id="182"/>
      <w:bookmarkEnd w:id="183"/>
      <w:bookmarkEnd w:id="184"/>
      <w:bookmarkEnd w:id="185"/>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161B7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1454ED"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w:t>
      </w:r>
      <w:r w:rsidR="001454ED">
        <w:rPr>
          <w:rFonts w:ascii="Times New Roman" w:hAnsi="Times New Roman"/>
          <w:color w:val="auto"/>
          <w:sz w:val="28"/>
          <w:szCs w:val="28"/>
        </w:rPr>
        <w:t xml:space="preserve">рамма коррекционной работы </w:t>
      </w:r>
      <w:r w:rsidRPr="00BD7394">
        <w:rPr>
          <w:rFonts w:ascii="Times New Roman" w:hAnsi="Times New Roman"/>
          <w:color w:val="auto"/>
          <w:sz w:val="28"/>
          <w:szCs w:val="28"/>
        </w:rPr>
        <w:t xml:space="preserve"> предусматр</w:t>
      </w:r>
      <w:r w:rsidR="001454ED">
        <w:rPr>
          <w:rFonts w:ascii="Times New Roman" w:hAnsi="Times New Roman"/>
          <w:color w:val="auto"/>
          <w:sz w:val="28"/>
          <w:szCs w:val="28"/>
        </w:rPr>
        <w:t>ивает</w:t>
      </w:r>
      <w:r w:rsidRPr="00BD7394">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w:t>
      </w:r>
      <w:r w:rsidR="001454ED">
        <w:rPr>
          <w:rFonts w:ascii="Times New Roman" w:hAnsi="Times New Roman"/>
          <w:color w:val="auto"/>
          <w:sz w:val="28"/>
          <w:szCs w:val="28"/>
        </w:rPr>
        <w:t xml:space="preserve">ностями здоровья. </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161B7D">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161B7D">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161B7D">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161B7D">
      <w:pPr>
        <w:pStyle w:val="21"/>
        <w:spacing w:line="240" w:lineRule="auto"/>
      </w:pPr>
      <w:r w:rsidRPr="00797ECB">
        <w:lastRenderedPageBreak/>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161B7D">
      <w:pPr>
        <w:pStyle w:val="21"/>
        <w:spacing w:line="240" w:lineRule="auto"/>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161B7D">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161B7D">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161B7D">
      <w:pPr>
        <w:pStyle w:val="21"/>
        <w:spacing w:line="240" w:lineRule="auto"/>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161B7D">
      <w:pPr>
        <w:pStyle w:val="21"/>
        <w:spacing w:line="240"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Pr="00BD7394">
        <w:rPr>
          <w:rFonts w:ascii="Times New Roman" w:hAnsi="Times New Roman"/>
          <w:color w:val="auto"/>
          <w:sz w:val="28"/>
          <w:szCs w:val="28"/>
        </w:rPr>
        <w:t>решению.</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161B7D">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161B7D">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161B7D">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161B7D">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161B7D">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161B7D">
      <w:pPr>
        <w:pStyle w:val="21"/>
        <w:spacing w:line="240" w:lineRule="auto"/>
      </w:pPr>
      <w:r w:rsidRPr="0041436B">
        <w:t>раннюю (с первых дней пребывания реб</w:t>
      </w:r>
      <w:r w:rsidR="00D30361">
        <w:t>е</w:t>
      </w:r>
      <w:r w:rsidRPr="0041436B">
        <w:t>нка в образовательно</w:t>
      </w:r>
      <w:r w:rsidR="00F0499D" w:rsidRPr="0041436B">
        <w:t>й</w:t>
      </w:r>
      <w:r w:rsidR="00B33A25">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161B7D">
      <w:pPr>
        <w:pStyle w:val="21"/>
        <w:spacing w:line="240" w:lineRule="auto"/>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161B7D">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161B7D">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161B7D">
      <w:pPr>
        <w:pStyle w:val="21"/>
        <w:spacing w:line="240" w:lineRule="auto"/>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161B7D">
      <w:pPr>
        <w:pStyle w:val="21"/>
        <w:spacing w:line="240" w:lineRule="auto"/>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161B7D">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161B7D">
      <w:pPr>
        <w:pStyle w:val="21"/>
        <w:spacing w:line="240" w:lineRule="auto"/>
      </w:pPr>
      <w:r w:rsidRPr="005B482A">
        <w:t>анализ успешности коррекционно­развивающей работы.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161B7D">
      <w:pPr>
        <w:pStyle w:val="21"/>
        <w:spacing w:line="240" w:lineRule="auto"/>
      </w:pPr>
      <w:r w:rsidRPr="00CB6752">
        <w:lastRenderedPageBreak/>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161B7D">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161B7D">
      <w:pPr>
        <w:pStyle w:val="21"/>
        <w:spacing w:line="240" w:lineRule="auto"/>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161B7D">
      <w:pPr>
        <w:pStyle w:val="21"/>
        <w:spacing w:line="240" w:lineRule="auto"/>
      </w:pPr>
      <w:r w:rsidRPr="00012122">
        <w:t>коррекцию и развитие высших психических функций;</w:t>
      </w:r>
    </w:p>
    <w:p w:rsidR="00653A76" w:rsidRPr="003B2B4B" w:rsidRDefault="00653A76" w:rsidP="00161B7D">
      <w:pPr>
        <w:pStyle w:val="21"/>
        <w:spacing w:line="240" w:lineRule="auto"/>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161B7D">
      <w:pPr>
        <w:pStyle w:val="21"/>
        <w:spacing w:line="240" w:lineRule="auto"/>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161B7D">
      <w:pPr>
        <w:pStyle w:val="21"/>
        <w:spacing w:line="240" w:lineRule="auto"/>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161B7D">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161B7D">
      <w:pPr>
        <w:pStyle w:val="21"/>
        <w:spacing w:line="240" w:lineRule="auto"/>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161B7D">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161B7D">
      <w:pPr>
        <w:pStyle w:val="21"/>
        <w:spacing w:line="240" w:lineRule="auto"/>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w:t>
      </w:r>
      <w:r w:rsidRPr="00BD7394">
        <w:rPr>
          <w:rFonts w:ascii="Times New Roman" w:hAnsi="Times New Roman"/>
          <w:color w:val="auto"/>
          <w:sz w:val="28"/>
          <w:szCs w:val="28"/>
        </w:rPr>
        <w:lastRenderedPageBreak/>
        <w:t xml:space="preserve">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161B7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161B7D">
      <w:pPr>
        <w:pStyle w:val="21"/>
        <w:spacing w:line="240" w:lineRule="auto"/>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161B7D">
      <w:pPr>
        <w:pStyle w:val="21"/>
        <w:spacing w:line="240" w:lineRule="auto"/>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161B7D">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161B7D">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161B7D">
      <w:pPr>
        <w:pStyle w:val="21"/>
        <w:spacing w:line="240" w:lineRule="auto"/>
      </w:pPr>
      <w:r w:rsidRPr="00E417D8">
        <w:rPr>
          <w:spacing w:val="2"/>
        </w:rPr>
        <w:lastRenderedPageBreak/>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161B7D">
      <w:pPr>
        <w:pStyle w:val="21"/>
        <w:spacing w:line="240" w:lineRule="auto"/>
      </w:pPr>
      <w:r w:rsidRPr="00821939">
        <w:t>сотрудничество с родительской общественностью.</w:t>
      </w:r>
    </w:p>
    <w:p w:rsidR="00653A76" w:rsidRPr="00BD7394" w:rsidRDefault="00653A76" w:rsidP="00161B7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161B7D">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161B7D">
      <w:pPr>
        <w:pStyle w:val="21"/>
        <w:spacing w:line="240"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161B7D">
      <w:pPr>
        <w:pStyle w:val="21"/>
        <w:spacing w:line="240" w:lineRule="auto"/>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161B7D">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161B7D">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161B7D">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w:t>
      </w:r>
      <w:r w:rsidR="00B33A25">
        <w:rPr>
          <w:rFonts w:ascii="Times New Roman" w:hAnsi="Times New Roman"/>
          <w:color w:val="auto"/>
          <w:sz w:val="28"/>
          <w:szCs w:val="28"/>
        </w:rPr>
        <w:t>­логопеда.</w:t>
      </w:r>
    </w:p>
    <w:p w:rsidR="00653A76" w:rsidRPr="00BD7394" w:rsidRDefault="00653A76" w:rsidP="00161B7D">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B33A25">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B33A25">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r w:rsidR="00B33A25">
        <w:rPr>
          <w:rFonts w:ascii="Times New Roman" w:hAnsi="Times New Roman"/>
          <w:iCs/>
          <w:color w:val="auto"/>
          <w:sz w:val="28"/>
          <w:szCs w:val="28"/>
        </w:rPr>
        <w:t>.</w:t>
      </w:r>
    </w:p>
    <w:p w:rsidR="00653A76" w:rsidRPr="00BD7394" w:rsidRDefault="00653A76" w:rsidP="00161B7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r w:rsidR="00B33A25">
        <w:rPr>
          <w:rFonts w:ascii="Times New Roman" w:hAnsi="Times New Roman"/>
          <w:iCs/>
          <w:color w:val="auto"/>
          <w:sz w:val="28"/>
          <w:szCs w:val="28"/>
        </w:rPr>
        <w:t>.</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161B7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информационно­методическим фондам, предполагающим наличие </w:t>
      </w:r>
      <w:r w:rsidRPr="00BD7394">
        <w:rPr>
          <w:rFonts w:ascii="Times New Roman" w:hAnsi="Times New Roman"/>
          <w:color w:val="auto"/>
          <w:spacing w:val="2"/>
          <w:sz w:val="28"/>
          <w:szCs w:val="28"/>
        </w:rPr>
        <w:lastRenderedPageBreak/>
        <w:t>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161B7D">
      <w:pPr>
        <w:pStyle w:val="1"/>
        <w:numPr>
          <w:ilvl w:val="0"/>
          <w:numId w:val="3"/>
        </w:numPr>
        <w:spacing w:line="240" w:lineRule="auto"/>
        <w:ind w:left="0" w:firstLine="0"/>
      </w:pPr>
      <w:r w:rsidRPr="00CB6752">
        <w:br w:type="page"/>
      </w:r>
      <w:bookmarkStart w:id="186" w:name="_Toc495303063"/>
      <w:r w:rsidR="00E2395D" w:rsidRPr="00E2395D">
        <w:lastRenderedPageBreak/>
        <w:t>Организационный раздел</w:t>
      </w:r>
      <w:bookmarkEnd w:id="186"/>
    </w:p>
    <w:p w:rsidR="00E2395D" w:rsidRPr="00E2395D" w:rsidRDefault="001454ED" w:rsidP="00161B7D">
      <w:pPr>
        <w:numPr>
          <w:ilvl w:val="1"/>
          <w:numId w:val="3"/>
        </w:numPr>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2395D" w:rsidRPr="00E2395D" w:rsidRDefault="001454ED" w:rsidP="00161B7D">
      <w:pPr>
        <w:autoSpaceDE w:val="0"/>
        <w:autoSpaceDN w:val="0"/>
        <w:adjustRightInd w:val="0"/>
        <w:ind w:firstLine="454"/>
        <w:jc w:val="both"/>
        <w:textAlignment w:val="center"/>
        <w:rPr>
          <w:sz w:val="28"/>
          <w:szCs w:val="28"/>
        </w:rPr>
      </w:pPr>
      <w:r>
        <w:rPr>
          <w:spacing w:val="-2"/>
          <w:sz w:val="28"/>
          <w:szCs w:val="28"/>
        </w:rPr>
        <w:t xml:space="preserve">Учебный план МБОУ «СОШ № 125» </w:t>
      </w:r>
      <w:r w:rsidR="00E2395D" w:rsidRPr="00E2395D">
        <w:rPr>
          <w:sz w:val="28"/>
          <w:szCs w:val="28"/>
        </w:rPr>
        <w:t>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1454ED" w:rsidP="001454ED">
      <w:pPr>
        <w:autoSpaceDE w:val="0"/>
        <w:autoSpaceDN w:val="0"/>
        <w:adjustRightInd w:val="0"/>
        <w:ind w:firstLine="454"/>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161B7D">
      <w:pPr>
        <w:autoSpaceDE w:val="0"/>
        <w:autoSpaceDN w:val="0"/>
        <w:adjustRightInd w:val="0"/>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161B7D">
      <w:pPr>
        <w:autoSpaceDE w:val="0"/>
        <w:autoSpaceDN w:val="0"/>
        <w:adjustRightInd w:val="0"/>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161B7D">
      <w:pPr>
        <w:pStyle w:val="affd"/>
        <w:numPr>
          <w:ilvl w:val="0"/>
          <w:numId w:val="99"/>
        </w:numPr>
        <w:spacing w:line="24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161B7D">
      <w:pPr>
        <w:pStyle w:val="affd"/>
        <w:numPr>
          <w:ilvl w:val="0"/>
          <w:numId w:val="99"/>
        </w:numPr>
        <w:spacing w:line="24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161B7D">
      <w:pPr>
        <w:pStyle w:val="affd"/>
        <w:numPr>
          <w:ilvl w:val="0"/>
          <w:numId w:val="99"/>
        </w:numPr>
        <w:spacing w:line="24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6C6084">
      <w:pPr>
        <w:pStyle w:val="affd"/>
        <w:numPr>
          <w:ilvl w:val="0"/>
          <w:numId w:val="99"/>
        </w:numPr>
        <w:spacing w:after="0" w:line="24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161B7D">
      <w:pPr>
        <w:autoSpaceDE w:val="0"/>
        <w:autoSpaceDN w:val="0"/>
        <w:adjustRightInd w:val="0"/>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161B7D">
      <w:pPr>
        <w:autoSpaceDE w:val="0"/>
        <w:autoSpaceDN w:val="0"/>
        <w:adjustRightInd w:val="0"/>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161B7D">
      <w:pPr>
        <w:autoSpaceDE w:val="0"/>
        <w:autoSpaceDN w:val="0"/>
        <w:adjustRightInd w:val="0"/>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161B7D">
      <w:pPr>
        <w:autoSpaceDE w:val="0"/>
        <w:autoSpaceDN w:val="0"/>
        <w:adjustRightInd w:val="0"/>
        <w:ind w:firstLine="454"/>
        <w:jc w:val="both"/>
        <w:textAlignment w:val="center"/>
        <w:rPr>
          <w:sz w:val="28"/>
          <w:szCs w:val="28"/>
        </w:rPr>
      </w:pPr>
      <w:r w:rsidRPr="00E2395D">
        <w:rPr>
          <w:sz w:val="28"/>
          <w:szCs w:val="28"/>
        </w:rPr>
        <w:lastRenderedPageBreak/>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Default="00E2395D" w:rsidP="00161B7D">
      <w:pPr>
        <w:autoSpaceDE w:val="0"/>
        <w:autoSpaceDN w:val="0"/>
        <w:adjustRightInd w:val="0"/>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B33A25" w:rsidRPr="00B33A25" w:rsidRDefault="00B33A25" w:rsidP="00B33A25">
      <w:pPr>
        <w:jc w:val="center"/>
        <w:rPr>
          <w:b/>
          <w:sz w:val="28"/>
          <w:szCs w:val="28"/>
        </w:rPr>
      </w:pPr>
      <w:r w:rsidRPr="00B33A25">
        <w:rPr>
          <w:b/>
          <w:sz w:val="28"/>
          <w:szCs w:val="28"/>
        </w:rPr>
        <w:t>Учебный план начального общего образования</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305"/>
        <w:gridCol w:w="1034"/>
        <w:gridCol w:w="1020"/>
        <w:gridCol w:w="1197"/>
        <w:gridCol w:w="1078"/>
        <w:gridCol w:w="1457"/>
      </w:tblGrid>
      <w:tr w:rsidR="00B33A25" w:rsidRPr="00483E13" w:rsidTr="001B1D46">
        <w:trPr>
          <w:trHeight w:val="550"/>
        </w:trPr>
        <w:tc>
          <w:tcPr>
            <w:tcW w:w="1112" w:type="pct"/>
            <w:vMerge w:val="restart"/>
            <w:hideMark/>
          </w:tcPr>
          <w:p w:rsidR="00B33A25" w:rsidRPr="00483E13" w:rsidRDefault="00B33A25" w:rsidP="001B1D46">
            <w:pPr>
              <w:pStyle w:val="TableParagraph"/>
              <w:ind w:firstLine="0"/>
              <w:jc w:val="left"/>
              <w:rPr>
                <w:sz w:val="28"/>
                <w:szCs w:val="28"/>
              </w:rPr>
            </w:pPr>
            <w:r w:rsidRPr="00483E13">
              <w:rPr>
                <w:sz w:val="28"/>
                <w:szCs w:val="28"/>
              </w:rPr>
              <w:t>Предметные области</w:t>
            </w:r>
          </w:p>
        </w:tc>
        <w:tc>
          <w:tcPr>
            <w:tcW w:w="1107" w:type="pct"/>
            <w:vMerge w:val="restart"/>
            <w:hideMark/>
          </w:tcPr>
          <w:p w:rsidR="00B33A25" w:rsidRPr="00483E13" w:rsidRDefault="00B33A25" w:rsidP="001B1D46">
            <w:pPr>
              <w:pStyle w:val="TableParagraph"/>
              <w:ind w:firstLine="0"/>
              <w:jc w:val="left"/>
              <w:rPr>
                <w:sz w:val="28"/>
                <w:szCs w:val="28"/>
              </w:rPr>
            </w:pPr>
            <w:r w:rsidRPr="00483E13">
              <w:rPr>
                <w:sz w:val="28"/>
                <w:szCs w:val="28"/>
              </w:rPr>
              <w:t>Учебные предметы</w:t>
            </w:r>
          </w:p>
        </w:tc>
        <w:tc>
          <w:tcPr>
            <w:tcW w:w="2080" w:type="pct"/>
            <w:gridSpan w:val="4"/>
            <w:hideMark/>
          </w:tcPr>
          <w:p w:rsidR="00B33A25" w:rsidRPr="00483E13" w:rsidRDefault="00B33A25" w:rsidP="001B1D46">
            <w:pPr>
              <w:pStyle w:val="TableParagraph"/>
              <w:ind w:firstLine="0"/>
              <w:jc w:val="left"/>
              <w:rPr>
                <w:sz w:val="28"/>
                <w:szCs w:val="28"/>
              </w:rPr>
            </w:pPr>
            <w:r w:rsidRPr="00483E13">
              <w:rPr>
                <w:sz w:val="28"/>
                <w:szCs w:val="28"/>
              </w:rPr>
              <w:t>Количество часов в год</w:t>
            </w:r>
          </w:p>
          <w:p w:rsidR="00B33A25" w:rsidRPr="00483E13" w:rsidRDefault="00B33A25" w:rsidP="001B1D46">
            <w:pPr>
              <w:pStyle w:val="TableParagraph"/>
              <w:ind w:firstLine="0"/>
              <w:jc w:val="left"/>
              <w:rPr>
                <w:sz w:val="28"/>
                <w:szCs w:val="28"/>
              </w:rPr>
            </w:pPr>
            <w:r w:rsidRPr="00483E13">
              <w:rPr>
                <w:sz w:val="28"/>
                <w:szCs w:val="28"/>
              </w:rPr>
              <w:t>/ в неделю</w:t>
            </w:r>
          </w:p>
        </w:tc>
        <w:tc>
          <w:tcPr>
            <w:tcW w:w="700" w:type="pct"/>
            <w:vMerge w:val="restart"/>
          </w:tcPr>
          <w:p w:rsidR="00B33A25" w:rsidRPr="00483E13" w:rsidRDefault="00B33A25" w:rsidP="001B1D46">
            <w:pPr>
              <w:pStyle w:val="TableParagraph"/>
              <w:ind w:firstLine="0"/>
              <w:jc w:val="left"/>
              <w:rPr>
                <w:sz w:val="28"/>
                <w:szCs w:val="28"/>
              </w:rPr>
            </w:pPr>
          </w:p>
          <w:p w:rsidR="00B33A25" w:rsidRPr="00483E13" w:rsidRDefault="00B33A25" w:rsidP="001B1D46">
            <w:pPr>
              <w:pStyle w:val="TableParagraph"/>
              <w:ind w:firstLine="0"/>
              <w:jc w:val="left"/>
              <w:rPr>
                <w:sz w:val="28"/>
                <w:szCs w:val="28"/>
              </w:rPr>
            </w:pPr>
            <w:r w:rsidRPr="00483E13">
              <w:rPr>
                <w:sz w:val="28"/>
                <w:szCs w:val="28"/>
              </w:rPr>
              <w:t>Итого</w:t>
            </w:r>
          </w:p>
        </w:tc>
      </w:tr>
      <w:tr w:rsidR="00B33A25" w:rsidRPr="00483E13" w:rsidTr="001B1D46">
        <w:trPr>
          <w:trHeight w:val="555"/>
        </w:trPr>
        <w:tc>
          <w:tcPr>
            <w:tcW w:w="0" w:type="auto"/>
            <w:vMerge/>
            <w:vAlign w:val="center"/>
            <w:hideMark/>
          </w:tcPr>
          <w:p w:rsidR="00B33A25" w:rsidRPr="00483E13" w:rsidRDefault="00B33A25" w:rsidP="001B1D46">
            <w:pPr>
              <w:rPr>
                <w:lang w:bidi="ru-RU"/>
              </w:rPr>
            </w:pPr>
          </w:p>
        </w:tc>
        <w:tc>
          <w:tcPr>
            <w:tcW w:w="0" w:type="auto"/>
            <w:vMerge/>
            <w:vAlign w:val="center"/>
            <w:hideMark/>
          </w:tcPr>
          <w:p w:rsidR="00B33A25" w:rsidRPr="00483E13" w:rsidRDefault="00B33A25" w:rsidP="001B1D46">
            <w:pPr>
              <w:rPr>
                <w:lang w:bidi="ru-RU"/>
              </w:rPr>
            </w:pP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1</w:t>
            </w:r>
          </w:p>
          <w:p w:rsidR="00B33A25" w:rsidRPr="00483E13" w:rsidRDefault="00B33A25" w:rsidP="001B1D46">
            <w:pPr>
              <w:pStyle w:val="TableParagraph"/>
              <w:ind w:firstLine="0"/>
              <w:jc w:val="left"/>
              <w:rPr>
                <w:sz w:val="28"/>
                <w:szCs w:val="28"/>
              </w:rPr>
            </w:pPr>
            <w:r w:rsidRPr="00483E13">
              <w:rPr>
                <w:sz w:val="28"/>
                <w:szCs w:val="28"/>
              </w:rPr>
              <w:t>класс</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2</w:t>
            </w:r>
          </w:p>
          <w:p w:rsidR="00B33A25" w:rsidRPr="00483E13" w:rsidRDefault="00B33A25" w:rsidP="001B1D46">
            <w:pPr>
              <w:pStyle w:val="TableParagraph"/>
              <w:ind w:firstLine="0"/>
              <w:jc w:val="left"/>
              <w:rPr>
                <w:sz w:val="28"/>
                <w:szCs w:val="28"/>
              </w:rPr>
            </w:pPr>
            <w:r w:rsidRPr="00483E13">
              <w:rPr>
                <w:sz w:val="28"/>
                <w:szCs w:val="28"/>
              </w:rPr>
              <w:t>класс</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3</w:t>
            </w:r>
          </w:p>
          <w:p w:rsidR="00B33A25" w:rsidRPr="00483E13" w:rsidRDefault="00B33A25" w:rsidP="001B1D46">
            <w:pPr>
              <w:pStyle w:val="TableParagraph"/>
              <w:ind w:firstLine="0"/>
              <w:jc w:val="left"/>
              <w:rPr>
                <w:sz w:val="28"/>
                <w:szCs w:val="28"/>
              </w:rPr>
            </w:pPr>
            <w:r w:rsidRPr="00483E13">
              <w:rPr>
                <w:sz w:val="28"/>
                <w:szCs w:val="28"/>
              </w:rPr>
              <w:t>класс</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4</w:t>
            </w:r>
          </w:p>
          <w:p w:rsidR="00B33A25" w:rsidRPr="00483E13" w:rsidRDefault="00B33A25" w:rsidP="001B1D46">
            <w:pPr>
              <w:pStyle w:val="TableParagraph"/>
              <w:ind w:firstLine="0"/>
              <w:jc w:val="left"/>
              <w:rPr>
                <w:sz w:val="28"/>
                <w:szCs w:val="28"/>
              </w:rPr>
            </w:pPr>
            <w:r w:rsidRPr="00483E13">
              <w:rPr>
                <w:sz w:val="28"/>
                <w:szCs w:val="28"/>
              </w:rPr>
              <w:t>класс</w:t>
            </w:r>
          </w:p>
        </w:tc>
        <w:tc>
          <w:tcPr>
            <w:tcW w:w="0" w:type="auto"/>
            <w:vMerge/>
            <w:vAlign w:val="center"/>
            <w:hideMark/>
          </w:tcPr>
          <w:p w:rsidR="00B33A25" w:rsidRPr="00483E13" w:rsidRDefault="00B33A25" w:rsidP="001B1D46">
            <w:pPr>
              <w:rPr>
                <w:lang w:bidi="ru-RU"/>
              </w:rPr>
            </w:pPr>
          </w:p>
        </w:tc>
      </w:tr>
      <w:tr w:rsidR="00B33A25" w:rsidRPr="00483E13" w:rsidTr="001B1D46">
        <w:trPr>
          <w:trHeight w:val="550"/>
        </w:trPr>
        <w:tc>
          <w:tcPr>
            <w:tcW w:w="1112" w:type="pct"/>
          </w:tcPr>
          <w:p w:rsidR="00B33A25" w:rsidRPr="00483E13" w:rsidRDefault="00B33A25" w:rsidP="001B1D46">
            <w:pPr>
              <w:pStyle w:val="TableParagraph"/>
              <w:ind w:firstLine="0"/>
              <w:jc w:val="left"/>
              <w:rPr>
                <w:sz w:val="28"/>
                <w:szCs w:val="28"/>
              </w:rPr>
            </w:pP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Обязательная</w:t>
            </w:r>
          </w:p>
          <w:p w:rsidR="00B33A25" w:rsidRPr="00483E13" w:rsidRDefault="00B33A25" w:rsidP="001B1D46">
            <w:pPr>
              <w:pStyle w:val="TableParagraph"/>
              <w:ind w:firstLine="0"/>
              <w:jc w:val="left"/>
              <w:rPr>
                <w:sz w:val="28"/>
                <w:szCs w:val="28"/>
              </w:rPr>
            </w:pPr>
            <w:r w:rsidRPr="00483E13">
              <w:rPr>
                <w:sz w:val="28"/>
                <w:szCs w:val="28"/>
              </w:rPr>
              <w:t>часть</w:t>
            </w:r>
          </w:p>
        </w:tc>
        <w:tc>
          <w:tcPr>
            <w:tcW w:w="497" w:type="pct"/>
          </w:tcPr>
          <w:p w:rsidR="00B33A25" w:rsidRPr="00483E13" w:rsidRDefault="00B33A25" w:rsidP="001B1D46">
            <w:pPr>
              <w:pStyle w:val="TableParagraph"/>
              <w:ind w:firstLine="0"/>
              <w:jc w:val="left"/>
              <w:rPr>
                <w:sz w:val="28"/>
                <w:szCs w:val="28"/>
              </w:rPr>
            </w:pPr>
          </w:p>
        </w:tc>
        <w:tc>
          <w:tcPr>
            <w:tcW w:w="490" w:type="pct"/>
          </w:tcPr>
          <w:p w:rsidR="00B33A25" w:rsidRPr="00483E13" w:rsidRDefault="00B33A25" w:rsidP="001B1D46">
            <w:pPr>
              <w:pStyle w:val="TableParagraph"/>
              <w:ind w:firstLine="0"/>
              <w:jc w:val="left"/>
              <w:rPr>
                <w:sz w:val="28"/>
                <w:szCs w:val="28"/>
              </w:rPr>
            </w:pPr>
          </w:p>
        </w:tc>
        <w:tc>
          <w:tcPr>
            <w:tcW w:w="575" w:type="pct"/>
          </w:tcPr>
          <w:p w:rsidR="00B33A25" w:rsidRPr="00483E13" w:rsidRDefault="00B33A25" w:rsidP="001B1D46">
            <w:pPr>
              <w:pStyle w:val="TableParagraph"/>
              <w:ind w:firstLine="0"/>
              <w:jc w:val="left"/>
              <w:rPr>
                <w:sz w:val="28"/>
                <w:szCs w:val="28"/>
              </w:rPr>
            </w:pPr>
          </w:p>
        </w:tc>
        <w:tc>
          <w:tcPr>
            <w:tcW w:w="518" w:type="pct"/>
          </w:tcPr>
          <w:p w:rsidR="00B33A25" w:rsidRPr="00483E13" w:rsidRDefault="00B33A25" w:rsidP="001B1D46">
            <w:pPr>
              <w:pStyle w:val="TableParagraph"/>
              <w:ind w:firstLine="0"/>
              <w:jc w:val="left"/>
              <w:rPr>
                <w:sz w:val="28"/>
                <w:szCs w:val="28"/>
              </w:rPr>
            </w:pPr>
          </w:p>
        </w:tc>
        <w:tc>
          <w:tcPr>
            <w:tcW w:w="700" w:type="pct"/>
          </w:tcPr>
          <w:p w:rsidR="00B33A25" w:rsidRPr="00483E13" w:rsidRDefault="00B33A25" w:rsidP="001B1D46">
            <w:pPr>
              <w:pStyle w:val="TableParagraph"/>
              <w:ind w:firstLine="0"/>
              <w:jc w:val="left"/>
              <w:rPr>
                <w:sz w:val="28"/>
                <w:szCs w:val="28"/>
              </w:rPr>
            </w:pPr>
          </w:p>
        </w:tc>
      </w:tr>
      <w:tr w:rsidR="00B33A25" w:rsidRPr="00483E13" w:rsidTr="001B1D46">
        <w:trPr>
          <w:trHeight w:val="281"/>
        </w:trPr>
        <w:tc>
          <w:tcPr>
            <w:tcW w:w="1112" w:type="pct"/>
            <w:vMerge w:val="restart"/>
            <w:hideMark/>
          </w:tcPr>
          <w:p w:rsidR="00B33A25" w:rsidRPr="00483E13" w:rsidRDefault="00B33A25" w:rsidP="001B1D46">
            <w:pPr>
              <w:pStyle w:val="TableParagraph"/>
              <w:ind w:firstLine="0"/>
              <w:jc w:val="left"/>
              <w:rPr>
                <w:sz w:val="28"/>
                <w:szCs w:val="28"/>
              </w:rPr>
            </w:pPr>
            <w:r w:rsidRPr="00483E13">
              <w:rPr>
                <w:sz w:val="28"/>
                <w:szCs w:val="28"/>
              </w:rPr>
              <w:t>Русский язык и литературное чтение</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Русский язык</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165/5</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170/5</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170/5</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170/5</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675</w:t>
            </w:r>
          </w:p>
        </w:tc>
      </w:tr>
      <w:tr w:rsidR="00B33A25" w:rsidRPr="00483E13" w:rsidTr="001B1D46">
        <w:trPr>
          <w:trHeight w:val="533"/>
        </w:trPr>
        <w:tc>
          <w:tcPr>
            <w:tcW w:w="0" w:type="auto"/>
            <w:vMerge/>
            <w:vAlign w:val="center"/>
            <w:hideMark/>
          </w:tcPr>
          <w:p w:rsidR="00B33A25" w:rsidRPr="00483E13" w:rsidRDefault="00B33A25" w:rsidP="001B1D46">
            <w:pPr>
              <w:rPr>
                <w:lang w:bidi="ru-RU"/>
              </w:rPr>
            </w:pP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Литературное</w:t>
            </w:r>
          </w:p>
          <w:p w:rsidR="00B33A25" w:rsidRPr="00483E13" w:rsidRDefault="00B33A25" w:rsidP="001B1D46">
            <w:pPr>
              <w:pStyle w:val="TableParagraph"/>
              <w:ind w:firstLine="0"/>
              <w:jc w:val="left"/>
              <w:rPr>
                <w:sz w:val="28"/>
                <w:szCs w:val="28"/>
              </w:rPr>
            </w:pPr>
            <w:r w:rsidRPr="00483E13">
              <w:rPr>
                <w:sz w:val="28"/>
                <w:szCs w:val="28"/>
              </w:rPr>
              <w:t>чтение</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132/4</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540</w:t>
            </w:r>
          </w:p>
        </w:tc>
      </w:tr>
      <w:tr w:rsidR="00B33A25" w:rsidRPr="00483E13" w:rsidTr="001B1D46">
        <w:trPr>
          <w:trHeight w:val="572"/>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Иностранный язык</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Иностранный язык (английский)</w:t>
            </w:r>
          </w:p>
        </w:tc>
        <w:tc>
          <w:tcPr>
            <w:tcW w:w="497" w:type="pct"/>
            <w:hideMark/>
          </w:tcPr>
          <w:p w:rsidR="00B33A25" w:rsidRPr="00483E13" w:rsidRDefault="00B33A25" w:rsidP="001B1D46">
            <w:pPr>
              <w:pStyle w:val="TableParagraph"/>
              <w:ind w:firstLine="0"/>
              <w:jc w:val="left"/>
              <w:rPr>
                <w:sz w:val="28"/>
                <w:szCs w:val="28"/>
              </w:rPr>
            </w:pPr>
            <w:r w:rsidRPr="00483E13">
              <w:rPr>
                <w:w w:val="99"/>
                <w:sz w:val="28"/>
                <w:szCs w:val="28"/>
              </w:rPr>
              <w:t>-</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204</w:t>
            </w:r>
          </w:p>
        </w:tc>
      </w:tr>
      <w:tr w:rsidR="00B33A25" w:rsidRPr="00483E13" w:rsidTr="001B1D46">
        <w:trPr>
          <w:trHeight w:val="550"/>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Математика и</w:t>
            </w:r>
          </w:p>
          <w:p w:rsidR="00B33A25" w:rsidRPr="00483E13" w:rsidRDefault="00B33A25" w:rsidP="001B1D46">
            <w:pPr>
              <w:pStyle w:val="TableParagraph"/>
              <w:ind w:firstLine="0"/>
              <w:jc w:val="left"/>
              <w:rPr>
                <w:sz w:val="28"/>
                <w:szCs w:val="28"/>
              </w:rPr>
            </w:pPr>
            <w:r w:rsidRPr="00483E13">
              <w:rPr>
                <w:sz w:val="28"/>
                <w:szCs w:val="28"/>
              </w:rPr>
              <w:t>информатика</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Математика</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132/4</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136/4</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540</w:t>
            </w:r>
          </w:p>
        </w:tc>
      </w:tr>
      <w:tr w:rsidR="00B33A25" w:rsidRPr="00483E13" w:rsidTr="001B1D46">
        <w:trPr>
          <w:trHeight w:val="550"/>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Обществознание и</w:t>
            </w:r>
          </w:p>
          <w:p w:rsidR="00B33A25" w:rsidRPr="00483E13" w:rsidRDefault="00B33A25" w:rsidP="001B1D46">
            <w:pPr>
              <w:pStyle w:val="TableParagraph"/>
              <w:ind w:firstLine="0"/>
              <w:jc w:val="left"/>
              <w:rPr>
                <w:sz w:val="28"/>
                <w:szCs w:val="28"/>
              </w:rPr>
            </w:pPr>
            <w:r w:rsidRPr="00483E13">
              <w:rPr>
                <w:sz w:val="28"/>
                <w:szCs w:val="28"/>
              </w:rPr>
              <w:t>естествознание</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Окружающий мир</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66/2</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270</w:t>
            </w:r>
          </w:p>
        </w:tc>
      </w:tr>
      <w:tr w:rsidR="00B33A25" w:rsidRPr="00483E13" w:rsidTr="001B1D46">
        <w:trPr>
          <w:trHeight w:val="1107"/>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Основы религиозных культур и</w:t>
            </w:r>
          </w:p>
          <w:p w:rsidR="00B33A25" w:rsidRPr="00483E13" w:rsidRDefault="00B33A25" w:rsidP="001B1D46">
            <w:pPr>
              <w:pStyle w:val="TableParagraph"/>
              <w:ind w:firstLine="0"/>
              <w:jc w:val="left"/>
              <w:rPr>
                <w:sz w:val="28"/>
                <w:szCs w:val="28"/>
              </w:rPr>
            </w:pPr>
            <w:r w:rsidRPr="00483E13">
              <w:rPr>
                <w:sz w:val="28"/>
                <w:szCs w:val="28"/>
              </w:rPr>
              <w:t>светской этики</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Основы религиозных культур и светской</w:t>
            </w:r>
          </w:p>
          <w:p w:rsidR="00B33A25" w:rsidRPr="00483E13" w:rsidRDefault="00B33A25" w:rsidP="001B1D46">
            <w:pPr>
              <w:pStyle w:val="TableParagraph"/>
              <w:ind w:firstLine="0"/>
              <w:jc w:val="left"/>
              <w:rPr>
                <w:sz w:val="28"/>
                <w:szCs w:val="28"/>
              </w:rPr>
            </w:pPr>
            <w:r w:rsidRPr="00483E13">
              <w:rPr>
                <w:sz w:val="28"/>
                <w:szCs w:val="28"/>
              </w:rPr>
              <w:t>этики</w:t>
            </w:r>
          </w:p>
        </w:tc>
        <w:tc>
          <w:tcPr>
            <w:tcW w:w="497" w:type="pct"/>
            <w:hideMark/>
          </w:tcPr>
          <w:p w:rsidR="00B33A25" w:rsidRPr="00483E13" w:rsidRDefault="00B33A25" w:rsidP="001B1D46">
            <w:pPr>
              <w:pStyle w:val="TableParagraph"/>
              <w:ind w:firstLine="0"/>
              <w:jc w:val="left"/>
              <w:rPr>
                <w:sz w:val="28"/>
                <w:szCs w:val="28"/>
              </w:rPr>
            </w:pPr>
            <w:r w:rsidRPr="00483E13">
              <w:rPr>
                <w:w w:val="99"/>
                <w:sz w:val="28"/>
                <w:szCs w:val="28"/>
              </w:rPr>
              <w:t>-</w:t>
            </w:r>
          </w:p>
        </w:tc>
        <w:tc>
          <w:tcPr>
            <w:tcW w:w="490" w:type="pct"/>
            <w:hideMark/>
          </w:tcPr>
          <w:p w:rsidR="00B33A25" w:rsidRPr="00483E13" w:rsidRDefault="00B33A25" w:rsidP="001B1D46">
            <w:pPr>
              <w:pStyle w:val="TableParagraph"/>
              <w:ind w:firstLine="0"/>
              <w:jc w:val="left"/>
              <w:rPr>
                <w:sz w:val="28"/>
                <w:szCs w:val="28"/>
              </w:rPr>
            </w:pPr>
            <w:r w:rsidRPr="00483E13">
              <w:rPr>
                <w:w w:val="99"/>
                <w:sz w:val="28"/>
                <w:szCs w:val="28"/>
              </w:rPr>
              <w:t>-</w:t>
            </w:r>
          </w:p>
        </w:tc>
        <w:tc>
          <w:tcPr>
            <w:tcW w:w="575" w:type="pct"/>
            <w:hideMark/>
          </w:tcPr>
          <w:p w:rsidR="00B33A25" w:rsidRPr="00483E13" w:rsidRDefault="00B33A25" w:rsidP="001B1D46">
            <w:pPr>
              <w:pStyle w:val="TableParagraph"/>
              <w:ind w:firstLine="0"/>
              <w:jc w:val="left"/>
              <w:rPr>
                <w:sz w:val="28"/>
                <w:szCs w:val="28"/>
              </w:rPr>
            </w:pPr>
            <w:r w:rsidRPr="00483E13">
              <w:rPr>
                <w:w w:val="99"/>
                <w:sz w:val="28"/>
                <w:szCs w:val="28"/>
              </w:rPr>
              <w:t>-</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34</w:t>
            </w:r>
          </w:p>
        </w:tc>
      </w:tr>
      <w:tr w:rsidR="00B33A25" w:rsidRPr="00483E13" w:rsidTr="001B1D46">
        <w:trPr>
          <w:trHeight w:val="281"/>
        </w:trPr>
        <w:tc>
          <w:tcPr>
            <w:tcW w:w="1112" w:type="pct"/>
            <w:vMerge w:val="restart"/>
            <w:hideMark/>
          </w:tcPr>
          <w:p w:rsidR="00B33A25" w:rsidRPr="00483E13" w:rsidRDefault="00B33A25" w:rsidP="001B1D46">
            <w:pPr>
              <w:pStyle w:val="TableParagraph"/>
              <w:ind w:firstLine="0"/>
              <w:jc w:val="left"/>
              <w:rPr>
                <w:sz w:val="28"/>
                <w:szCs w:val="28"/>
              </w:rPr>
            </w:pPr>
            <w:r w:rsidRPr="00483E13">
              <w:rPr>
                <w:sz w:val="28"/>
                <w:szCs w:val="28"/>
              </w:rPr>
              <w:t>Искусство</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Музыка</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33/1</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135</w:t>
            </w:r>
          </w:p>
        </w:tc>
      </w:tr>
      <w:tr w:rsidR="00B33A25" w:rsidRPr="00483E13" w:rsidTr="001B1D46">
        <w:trPr>
          <w:trHeight w:val="550"/>
        </w:trPr>
        <w:tc>
          <w:tcPr>
            <w:tcW w:w="0" w:type="auto"/>
            <w:vMerge/>
            <w:vAlign w:val="center"/>
            <w:hideMark/>
          </w:tcPr>
          <w:p w:rsidR="00B33A25" w:rsidRPr="00483E13" w:rsidRDefault="00B33A25" w:rsidP="001B1D46">
            <w:pPr>
              <w:rPr>
                <w:lang w:bidi="ru-RU"/>
              </w:rPr>
            </w:pP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Изобразительное</w:t>
            </w:r>
          </w:p>
          <w:p w:rsidR="00B33A25" w:rsidRPr="00483E13" w:rsidRDefault="00B33A25" w:rsidP="001B1D46">
            <w:pPr>
              <w:pStyle w:val="TableParagraph"/>
              <w:ind w:firstLine="0"/>
              <w:jc w:val="left"/>
              <w:rPr>
                <w:sz w:val="28"/>
                <w:szCs w:val="28"/>
              </w:rPr>
            </w:pPr>
            <w:r w:rsidRPr="00483E13">
              <w:rPr>
                <w:sz w:val="28"/>
                <w:szCs w:val="28"/>
              </w:rPr>
              <w:t>искусство</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33/1</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135</w:t>
            </w:r>
          </w:p>
        </w:tc>
      </w:tr>
      <w:tr w:rsidR="00B33A25" w:rsidRPr="00483E13" w:rsidTr="001B1D46">
        <w:trPr>
          <w:trHeight w:val="281"/>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Технология</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Технология</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33/   1</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34/  1</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34/  1</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34/1</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135</w:t>
            </w:r>
          </w:p>
        </w:tc>
      </w:tr>
      <w:tr w:rsidR="00B33A25" w:rsidRPr="00483E13" w:rsidTr="001B1D46">
        <w:trPr>
          <w:trHeight w:val="550"/>
        </w:trPr>
        <w:tc>
          <w:tcPr>
            <w:tcW w:w="1112" w:type="pct"/>
            <w:hideMark/>
          </w:tcPr>
          <w:p w:rsidR="00B33A25" w:rsidRPr="00483E13" w:rsidRDefault="00B33A25" w:rsidP="001B1D46">
            <w:pPr>
              <w:pStyle w:val="TableParagraph"/>
              <w:ind w:firstLine="0"/>
              <w:jc w:val="left"/>
              <w:rPr>
                <w:sz w:val="28"/>
                <w:szCs w:val="28"/>
              </w:rPr>
            </w:pPr>
            <w:r w:rsidRPr="00483E13">
              <w:rPr>
                <w:sz w:val="28"/>
                <w:szCs w:val="28"/>
              </w:rPr>
              <w:t>Физическая</w:t>
            </w:r>
          </w:p>
          <w:p w:rsidR="00B33A25" w:rsidRPr="00483E13" w:rsidRDefault="00B33A25" w:rsidP="001B1D46">
            <w:pPr>
              <w:pStyle w:val="TableParagraph"/>
              <w:ind w:firstLine="0"/>
              <w:jc w:val="left"/>
              <w:rPr>
                <w:sz w:val="28"/>
                <w:szCs w:val="28"/>
              </w:rPr>
            </w:pPr>
            <w:r w:rsidRPr="00483E13">
              <w:rPr>
                <w:sz w:val="28"/>
                <w:szCs w:val="28"/>
              </w:rPr>
              <w:t>культура</w:t>
            </w:r>
          </w:p>
        </w:tc>
        <w:tc>
          <w:tcPr>
            <w:tcW w:w="1107" w:type="pct"/>
            <w:hideMark/>
          </w:tcPr>
          <w:p w:rsidR="00B33A25" w:rsidRPr="00483E13" w:rsidRDefault="00B33A25" w:rsidP="001B1D46">
            <w:pPr>
              <w:pStyle w:val="TableParagraph"/>
              <w:ind w:firstLine="0"/>
              <w:jc w:val="left"/>
              <w:rPr>
                <w:sz w:val="28"/>
                <w:szCs w:val="28"/>
              </w:rPr>
            </w:pPr>
            <w:r w:rsidRPr="00483E13">
              <w:rPr>
                <w:sz w:val="28"/>
                <w:szCs w:val="28"/>
              </w:rPr>
              <w:t>Физическая</w:t>
            </w:r>
          </w:p>
          <w:p w:rsidR="00B33A25" w:rsidRPr="00483E13" w:rsidRDefault="00B33A25" w:rsidP="001B1D46">
            <w:pPr>
              <w:pStyle w:val="TableParagraph"/>
              <w:ind w:firstLine="0"/>
              <w:jc w:val="left"/>
              <w:rPr>
                <w:sz w:val="28"/>
                <w:szCs w:val="28"/>
              </w:rPr>
            </w:pPr>
            <w:r w:rsidRPr="00483E13">
              <w:rPr>
                <w:sz w:val="28"/>
                <w:szCs w:val="28"/>
              </w:rPr>
              <w:t>культура</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99/3</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102/3</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102/3</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102/3</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405/3</w:t>
            </w:r>
          </w:p>
        </w:tc>
      </w:tr>
      <w:tr w:rsidR="00B33A25" w:rsidRPr="00483E13" w:rsidTr="001B1D46">
        <w:trPr>
          <w:trHeight w:val="281"/>
        </w:trPr>
        <w:tc>
          <w:tcPr>
            <w:tcW w:w="2219" w:type="pct"/>
            <w:gridSpan w:val="2"/>
            <w:hideMark/>
          </w:tcPr>
          <w:p w:rsidR="00B33A25" w:rsidRPr="00483E13" w:rsidRDefault="00B33A25" w:rsidP="001B1D46">
            <w:pPr>
              <w:pStyle w:val="TableParagraph"/>
              <w:ind w:firstLine="0"/>
              <w:jc w:val="left"/>
              <w:rPr>
                <w:sz w:val="28"/>
                <w:szCs w:val="28"/>
              </w:rPr>
            </w:pPr>
            <w:r w:rsidRPr="00483E13">
              <w:rPr>
                <w:sz w:val="28"/>
                <w:szCs w:val="28"/>
              </w:rPr>
              <w:t>ИТОГО</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693/ 21</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782/ 23</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782/ 23</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816/ 24</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3073</w:t>
            </w:r>
          </w:p>
        </w:tc>
      </w:tr>
      <w:tr w:rsidR="00B33A25" w:rsidRPr="00483E13" w:rsidTr="001B1D46">
        <w:trPr>
          <w:trHeight w:val="555"/>
        </w:trPr>
        <w:tc>
          <w:tcPr>
            <w:tcW w:w="2219" w:type="pct"/>
            <w:gridSpan w:val="2"/>
            <w:hideMark/>
          </w:tcPr>
          <w:p w:rsidR="00B33A25" w:rsidRPr="00483E13" w:rsidRDefault="00B33A25" w:rsidP="001B1D46">
            <w:pPr>
              <w:pStyle w:val="TableParagraph"/>
              <w:ind w:firstLine="0"/>
              <w:jc w:val="left"/>
              <w:rPr>
                <w:sz w:val="28"/>
                <w:szCs w:val="28"/>
              </w:rPr>
            </w:pPr>
            <w:r w:rsidRPr="00483E13">
              <w:rPr>
                <w:sz w:val="28"/>
                <w:szCs w:val="28"/>
              </w:rPr>
              <w:t>Часть, формируемая участниками образовательных отношений</w:t>
            </w:r>
          </w:p>
        </w:tc>
        <w:tc>
          <w:tcPr>
            <w:tcW w:w="497" w:type="pct"/>
            <w:hideMark/>
          </w:tcPr>
          <w:p w:rsidR="00B33A25" w:rsidRPr="00483E13" w:rsidRDefault="00B33A25" w:rsidP="001B1D46">
            <w:pPr>
              <w:pStyle w:val="TableParagraph"/>
              <w:ind w:firstLine="0"/>
              <w:jc w:val="left"/>
              <w:rPr>
                <w:sz w:val="28"/>
                <w:szCs w:val="28"/>
              </w:rPr>
            </w:pPr>
            <w:r w:rsidRPr="00483E13">
              <w:rPr>
                <w:w w:val="99"/>
                <w:sz w:val="28"/>
                <w:szCs w:val="28"/>
              </w:rPr>
              <w:t>-</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102/3</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102/3</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68/2</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272/ 8</w:t>
            </w:r>
          </w:p>
        </w:tc>
      </w:tr>
      <w:tr w:rsidR="00B33A25" w:rsidRPr="00483E13" w:rsidTr="001B1D46">
        <w:trPr>
          <w:trHeight w:val="550"/>
        </w:trPr>
        <w:tc>
          <w:tcPr>
            <w:tcW w:w="2219" w:type="pct"/>
            <w:gridSpan w:val="2"/>
            <w:hideMark/>
          </w:tcPr>
          <w:p w:rsidR="00B33A25" w:rsidRPr="00483E13" w:rsidRDefault="00B33A25" w:rsidP="001B1D46">
            <w:pPr>
              <w:pStyle w:val="TableParagraph"/>
              <w:ind w:firstLine="0"/>
              <w:jc w:val="left"/>
              <w:rPr>
                <w:sz w:val="28"/>
                <w:szCs w:val="28"/>
              </w:rPr>
            </w:pPr>
            <w:r w:rsidRPr="00483E13">
              <w:rPr>
                <w:sz w:val="28"/>
                <w:szCs w:val="28"/>
              </w:rPr>
              <w:t>Максимально допустимая годовая нагрузка</w:t>
            </w:r>
          </w:p>
        </w:tc>
        <w:tc>
          <w:tcPr>
            <w:tcW w:w="497" w:type="pct"/>
            <w:hideMark/>
          </w:tcPr>
          <w:p w:rsidR="00B33A25" w:rsidRPr="00483E13" w:rsidRDefault="00B33A25" w:rsidP="001B1D46">
            <w:pPr>
              <w:pStyle w:val="TableParagraph"/>
              <w:ind w:firstLine="0"/>
              <w:jc w:val="left"/>
              <w:rPr>
                <w:sz w:val="28"/>
                <w:szCs w:val="28"/>
              </w:rPr>
            </w:pPr>
            <w:r w:rsidRPr="00483E13">
              <w:rPr>
                <w:sz w:val="28"/>
                <w:szCs w:val="28"/>
              </w:rPr>
              <w:t>693</w:t>
            </w:r>
          </w:p>
        </w:tc>
        <w:tc>
          <w:tcPr>
            <w:tcW w:w="490" w:type="pct"/>
            <w:hideMark/>
          </w:tcPr>
          <w:p w:rsidR="00B33A25" w:rsidRPr="00483E13" w:rsidRDefault="00B33A25" w:rsidP="001B1D46">
            <w:pPr>
              <w:pStyle w:val="TableParagraph"/>
              <w:ind w:firstLine="0"/>
              <w:jc w:val="left"/>
              <w:rPr>
                <w:sz w:val="28"/>
                <w:szCs w:val="28"/>
              </w:rPr>
            </w:pPr>
            <w:r w:rsidRPr="00483E13">
              <w:rPr>
                <w:sz w:val="28"/>
                <w:szCs w:val="28"/>
              </w:rPr>
              <w:t>884</w:t>
            </w:r>
          </w:p>
        </w:tc>
        <w:tc>
          <w:tcPr>
            <w:tcW w:w="575" w:type="pct"/>
            <w:hideMark/>
          </w:tcPr>
          <w:p w:rsidR="00B33A25" w:rsidRPr="00483E13" w:rsidRDefault="00B33A25" w:rsidP="001B1D46">
            <w:pPr>
              <w:pStyle w:val="TableParagraph"/>
              <w:ind w:firstLine="0"/>
              <w:jc w:val="left"/>
              <w:rPr>
                <w:sz w:val="28"/>
                <w:szCs w:val="28"/>
              </w:rPr>
            </w:pPr>
            <w:r w:rsidRPr="00483E13">
              <w:rPr>
                <w:sz w:val="28"/>
                <w:szCs w:val="28"/>
              </w:rPr>
              <w:t>884</w:t>
            </w:r>
          </w:p>
        </w:tc>
        <w:tc>
          <w:tcPr>
            <w:tcW w:w="518" w:type="pct"/>
            <w:hideMark/>
          </w:tcPr>
          <w:p w:rsidR="00B33A25" w:rsidRPr="00483E13" w:rsidRDefault="00B33A25" w:rsidP="001B1D46">
            <w:pPr>
              <w:pStyle w:val="TableParagraph"/>
              <w:ind w:firstLine="0"/>
              <w:jc w:val="left"/>
              <w:rPr>
                <w:sz w:val="28"/>
                <w:szCs w:val="28"/>
              </w:rPr>
            </w:pPr>
            <w:r w:rsidRPr="00483E13">
              <w:rPr>
                <w:sz w:val="28"/>
                <w:szCs w:val="28"/>
              </w:rPr>
              <w:t>884</w:t>
            </w:r>
          </w:p>
        </w:tc>
        <w:tc>
          <w:tcPr>
            <w:tcW w:w="700" w:type="pct"/>
            <w:hideMark/>
          </w:tcPr>
          <w:p w:rsidR="00B33A25" w:rsidRPr="00483E13" w:rsidRDefault="00B33A25" w:rsidP="001B1D46">
            <w:pPr>
              <w:pStyle w:val="TableParagraph"/>
              <w:ind w:firstLine="0"/>
              <w:jc w:val="left"/>
              <w:rPr>
                <w:sz w:val="28"/>
                <w:szCs w:val="28"/>
              </w:rPr>
            </w:pPr>
            <w:r w:rsidRPr="00483E13">
              <w:rPr>
                <w:sz w:val="28"/>
                <w:szCs w:val="28"/>
              </w:rPr>
              <w:t>3345</w:t>
            </w:r>
          </w:p>
        </w:tc>
      </w:tr>
    </w:tbl>
    <w:p w:rsidR="00B33A25" w:rsidRPr="00E2395D" w:rsidRDefault="00B33A25" w:rsidP="00B33A25"/>
    <w:p w:rsidR="00A17165" w:rsidRPr="00A17165" w:rsidRDefault="00A17165" w:rsidP="00A17165">
      <w:pPr>
        <w:jc w:val="center"/>
        <w:rPr>
          <w:b/>
          <w:sz w:val="28"/>
          <w:szCs w:val="28"/>
        </w:rPr>
      </w:pPr>
      <w:r w:rsidRPr="00A17165">
        <w:rPr>
          <w:b/>
          <w:sz w:val="28"/>
          <w:szCs w:val="28"/>
        </w:rPr>
        <w:t>Учебный план индивидуального обучения на дому</w:t>
      </w:r>
    </w:p>
    <w:p w:rsidR="00A17165" w:rsidRPr="00A17165" w:rsidRDefault="00A17165" w:rsidP="00A17165">
      <w:pPr>
        <w:ind w:firstLine="708"/>
        <w:jc w:val="both"/>
        <w:rPr>
          <w:sz w:val="28"/>
          <w:szCs w:val="28"/>
        </w:rPr>
      </w:pPr>
      <w:r w:rsidRPr="00A17165">
        <w:rPr>
          <w:sz w:val="28"/>
          <w:szCs w:val="28"/>
        </w:rPr>
        <w:t xml:space="preserve">Пояснительная записка к учебному плану МБОУ «СОШ №125» организует индивидуальное обучение на дому для детей с ослабленным здоровьем и </w:t>
      </w:r>
      <w:r w:rsidRPr="00A17165">
        <w:rPr>
          <w:sz w:val="28"/>
          <w:szCs w:val="28"/>
        </w:rPr>
        <w:lastRenderedPageBreak/>
        <w:t>сохранным интеллектом по медицинским показаниям и разрабатывает свой учебный план в соответствии с положением «Об организации индивидуального обучения больных детей на дому». В учебном плане отражены подходы к реализации целей образовательной программы:</w:t>
      </w:r>
    </w:p>
    <w:p w:rsidR="00A17165" w:rsidRPr="00A17165" w:rsidRDefault="00A17165" w:rsidP="00A17165">
      <w:pPr>
        <w:jc w:val="both"/>
        <w:rPr>
          <w:sz w:val="28"/>
          <w:szCs w:val="28"/>
        </w:rPr>
      </w:pPr>
      <w:r w:rsidRPr="00A17165">
        <w:rPr>
          <w:sz w:val="28"/>
          <w:szCs w:val="28"/>
        </w:rPr>
        <w:t>1. Реализует общеобразовательные программы индивидуального обучения, разрабатываемые на базе основных общеобразовательных программ с учетом характера течения заболевания, особенностей психофизического развития и возможностей обучающихся, сложности структуры их дефекта, особенностей эмоционально - волевой сферы.</w:t>
      </w:r>
    </w:p>
    <w:p w:rsidR="00A17165" w:rsidRPr="00A17165" w:rsidRDefault="00A17165" w:rsidP="00A17165">
      <w:pPr>
        <w:jc w:val="both"/>
        <w:rPr>
          <w:sz w:val="28"/>
          <w:szCs w:val="28"/>
        </w:rPr>
      </w:pPr>
      <w:r w:rsidRPr="00A17165">
        <w:rPr>
          <w:sz w:val="28"/>
          <w:szCs w:val="28"/>
        </w:rPr>
        <w:t>2. Обеспечивает щадящий режим проведения занятий. Учащиеся обучаются по индивидуальному учебному плану и индивидуальному графику расписания на дому.</w:t>
      </w:r>
    </w:p>
    <w:p w:rsidR="00A17165" w:rsidRPr="00A17165" w:rsidRDefault="00A17165" w:rsidP="00A17165">
      <w:pPr>
        <w:jc w:val="both"/>
        <w:rPr>
          <w:sz w:val="28"/>
          <w:szCs w:val="28"/>
        </w:rPr>
      </w:pPr>
      <w:r w:rsidRPr="00A17165">
        <w:rPr>
          <w:sz w:val="28"/>
          <w:szCs w:val="28"/>
        </w:rPr>
        <w:t>Содержание образования обучения на дому определяется образовательными программами, принимаемыми и реализуемыми школой самостоятельно на основании примерных образовательных программ. Учебный план обучения на дому разрабатывается на основе базисного учебного плана с учетом рекомендаций медицинского заключения и пожеланий родителей обучающихся. В течение года в него можно вносить изменения – в зависимости от особенностей развития обучающихся и характера протекания заболевания.</w:t>
      </w:r>
    </w:p>
    <w:p w:rsidR="00A17165" w:rsidRPr="00A17165" w:rsidRDefault="00A17165" w:rsidP="00A17165">
      <w:pPr>
        <w:jc w:val="both"/>
        <w:rPr>
          <w:sz w:val="28"/>
          <w:szCs w:val="28"/>
        </w:rPr>
      </w:pPr>
      <w:r w:rsidRPr="00A17165">
        <w:rPr>
          <w:sz w:val="28"/>
          <w:szCs w:val="28"/>
        </w:rPr>
        <w:t xml:space="preserve">Индивидуальный учебный план обучающихся на дому включает все предметы, установленные в примерном учебном плане. </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1034"/>
        <w:gridCol w:w="1020"/>
        <w:gridCol w:w="1197"/>
        <w:gridCol w:w="1078"/>
        <w:gridCol w:w="1457"/>
      </w:tblGrid>
      <w:tr w:rsidR="00A17165" w:rsidRPr="00483E13" w:rsidTr="001B1D46">
        <w:trPr>
          <w:trHeight w:val="550"/>
        </w:trPr>
        <w:tc>
          <w:tcPr>
            <w:tcW w:w="1110" w:type="pct"/>
            <w:vMerge w:val="restar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Предметные области</w:t>
            </w:r>
          </w:p>
        </w:tc>
        <w:tc>
          <w:tcPr>
            <w:tcW w:w="1110" w:type="pct"/>
            <w:vMerge w:val="restar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Учебные предметы</w:t>
            </w:r>
          </w:p>
        </w:tc>
        <w:tc>
          <w:tcPr>
            <w:tcW w:w="2080" w:type="pct"/>
            <w:gridSpan w:val="4"/>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Количество часов в год</w:t>
            </w:r>
          </w:p>
          <w:p w:rsidR="00A17165" w:rsidRPr="00483E13" w:rsidRDefault="00A17165" w:rsidP="001B1D46">
            <w:pPr>
              <w:pStyle w:val="TableParagraph"/>
              <w:ind w:firstLine="0"/>
              <w:jc w:val="left"/>
              <w:rPr>
                <w:sz w:val="28"/>
                <w:szCs w:val="28"/>
              </w:rPr>
            </w:pPr>
            <w:r w:rsidRPr="00483E13">
              <w:rPr>
                <w:sz w:val="28"/>
                <w:szCs w:val="28"/>
              </w:rPr>
              <w:t>/ в неделю</w:t>
            </w:r>
          </w:p>
        </w:tc>
        <w:tc>
          <w:tcPr>
            <w:tcW w:w="700" w:type="pct"/>
            <w:vMerge w:val="restar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p w:rsidR="00A17165" w:rsidRPr="00483E13" w:rsidRDefault="00A17165" w:rsidP="001B1D46">
            <w:pPr>
              <w:pStyle w:val="TableParagraph"/>
              <w:ind w:firstLine="0"/>
              <w:jc w:val="left"/>
              <w:rPr>
                <w:sz w:val="28"/>
                <w:szCs w:val="28"/>
              </w:rPr>
            </w:pPr>
            <w:r w:rsidRPr="00483E13">
              <w:rPr>
                <w:sz w:val="28"/>
                <w:szCs w:val="28"/>
              </w:rPr>
              <w:t>Итого</w:t>
            </w:r>
          </w:p>
        </w:tc>
      </w:tr>
      <w:tr w:rsidR="00A17165" w:rsidRPr="00483E13" w:rsidTr="001B1D46">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165" w:rsidRPr="00483E13" w:rsidRDefault="00A17165" w:rsidP="001B1D46">
            <w:pPr>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165" w:rsidRPr="00483E13" w:rsidRDefault="00A17165" w:rsidP="001B1D46">
            <w:pPr>
              <w:rPr>
                <w:lang w:bidi="ru-RU"/>
              </w:rPr>
            </w:pP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w:t>
            </w:r>
          </w:p>
          <w:p w:rsidR="00A17165" w:rsidRPr="00483E13" w:rsidRDefault="00A17165" w:rsidP="001B1D46">
            <w:pPr>
              <w:pStyle w:val="TableParagraph"/>
              <w:ind w:firstLine="0"/>
              <w:jc w:val="left"/>
              <w:rPr>
                <w:sz w:val="28"/>
                <w:szCs w:val="28"/>
              </w:rPr>
            </w:pPr>
            <w:r w:rsidRPr="00483E13">
              <w:rPr>
                <w:sz w:val="28"/>
                <w:szCs w:val="28"/>
              </w:rPr>
              <w:t>класс</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p w:rsidR="00A17165" w:rsidRPr="00483E13" w:rsidRDefault="00A17165" w:rsidP="001B1D46">
            <w:pPr>
              <w:pStyle w:val="TableParagraph"/>
              <w:ind w:firstLine="0"/>
              <w:jc w:val="left"/>
              <w:rPr>
                <w:sz w:val="28"/>
                <w:szCs w:val="28"/>
              </w:rPr>
            </w:pPr>
            <w:r w:rsidRPr="00483E13">
              <w:rPr>
                <w:sz w:val="28"/>
                <w:szCs w:val="28"/>
              </w:rPr>
              <w:t>класс</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w:t>
            </w:r>
          </w:p>
          <w:p w:rsidR="00A17165" w:rsidRPr="00483E13" w:rsidRDefault="00A17165" w:rsidP="001B1D46">
            <w:pPr>
              <w:pStyle w:val="TableParagraph"/>
              <w:ind w:firstLine="0"/>
              <w:jc w:val="left"/>
              <w:rPr>
                <w:sz w:val="28"/>
                <w:szCs w:val="28"/>
              </w:rPr>
            </w:pPr>
            <w:r w:rsidRPr="00483E13">
              <w:rPr>
                <w:sz w:val="28"/>
                <w:szCs w:val="28"/>
              </w:rPr>
              <w:t>класс</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4</w:t>
            </w:r>
          </w:p>
          <w:p w:rsidR="00A17165" w:rsidRPr="00483E13" w:rsidRDefault="00A17165" w:rsidP="001B1D46">
            <w:pPr>
              <w:pStyle w:val="TableParagraph"/>
              <w:ind w:firstLine="0"/>
              <w:jc w:val="left"/>
              <w:rPr>
                <w:sz w:val="28"/>
                <w:szCs w:val="28"/>
              </w:rPr>
            </w:pPr>
            <w:r w:rsidRPr="00483E13">
              <w:rPr>
                <w:sz w:val="28"/>
                <w:szCs w:val="28"/>
              </w:rPr>
              <w:t>класс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165" w:rsidRPr="00483E13" w:rsidRDefault="00A17165" w:rsidP="001B1D46">
            <w:pPr>
              <w:rPr>
                <w:lang w:bidi="ru-RU"/>
              </w:rPr>
            </w:pPr>
          </w:p>
        </w:tc>
      </w:tr>
      <w:tr w:rsidR="00A17165" w:rsidRPr="00483E13" w:rsidTr="001B1D46">
        <w:trPr>
          <w:trHeight w:val="550"/>
        </w:trPr>
        <w:tc>
          <w:tcPr>
            <w:tcW w:w="1110"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Обязательная</w:t>
            </w:r>
          </w:p>
          <w:p w:rsidR="00A17165" w:rsidRPr="00483E13" w:rsidRDefault="00A17165" w:rsidP="001B1D46">
            <w:pPr>
              <w:pStyle w:val="TableParagraph"/>
              <w:ind w:firstLine="0"/>
              <w:jc w:val="left"/>
              <w:rPr>
                <w:sz w:val="28"/>
                <w:szCs w:val="28"/>
              </w:rPr>
            </w:pPr>
            <w:r w:rsidRPr="00483E13">
              <w:rPr>
                <w:sz w:val="28"/>
                <w:szCs w:val="28"/>
              </w:rPr>
              <w:t>часть</w:t>
            </w:r>
          </w:p>
        </w:tc>
        <w:tc>
          <w:tcPr>
            <w:tcW w:w="497"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c>
          <w:tcPr>
            <w:tcW w:w="490"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c>
          <w:tcPr>
            <w:tcW w:w="575"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c>
          <w:tcPr>
            <w:tcW w:w="518"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c>
          <w:tcPr>
            <w:tcW w:w="700" w:type="pct"/>
            <w:tcBorders>
              <w:top w:val="single" w:sz="4" w:space="0" w:color="auto"/>
              <w:left w:val="single" w:sz="4" w:space="0" w:color="auto"/>
              <w:bottom w:val="single" w:sz="4" w:space="0" w:color="auto"/>
              <w:right w:val="single" w:sz="4" w:space="0" w:color="auto"/>
            </w:tcBorders>
          </w:tcPr>
          <w:p w:rsidR="00A17165" w:rsidRPr="00483E13" w:rsidRDefault="00A17165" w:rsidP="001B1D46">
            <w:pPr>
              <w:pStyle w:val="TableParagraph"/>
              <w:ind w:firstLine="0"/>
              <w:jc w:val="left"/>
              <w:rPr>
                <w:sz w:val="28"/>
                <w:szCs w:val="28"/>
              </w:rPr>
            </w:pPr>
          </w:p>
        </w:tc>
      </w:tr>
      <w:tr w:rsidR="00A17165" w:rsidRPr="00483E13" w:rsidTr="001B1D46">
        <w:trPr>
          <w:trHeight w:val="281"/>
        </w:trPr>
        <w:tc>
          <w:tcPr>
            <w:tcW w:w="1110" w:type="pct"/>
            <w:vMerge w:val="restar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Русский язык и литературное чтение</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Русский язык</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8</w:t>
            </w:r>
          </w:p>
        </w:tc>
      </w:tr>
      <w:tr w:rsidR="00A17165" w:rsidRPr="00483E13" w:rsidTr="001B1D46">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165" w:rsidRPr="00483E13" w:rsidRDefault="00A17165" w:rsidP="001B1D46">
            <w:pPr>
              <w:rPr>
                <w:lang w:bidi="ru-RU"/>
              </w:rPr>
            </w:pP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Литературное</w:t>
            </w:r>
          </w:p>
          <w:p w:rsidR="00A17165" w:rsidRPr="00483E13" w:rsidRDefault="00A17165" w:rsidP="001B1D46">
            <w:pPr>
              <w:pStyle w:val="TableParagraph"/>
              <w:ind w:firstLine="0"/>
              <w:jc w:val="left"/>
              <w:rPr>
                <w:sz w:val="28"/>
                <w:szCs w:val="28"/>
              </w:rPr>
            </w:pPr>
            <w:r w:rsidRPr="00483E13">
              <w:rPr>
                <w:sz w:val="28"/>
                <w:szCs w:val="28"/>
              </w:rPr>
              <w:t>чтение</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4,5</w:t>
            </w:r>
          </w:p>
        </w:tc>
      </w:tr>
      <w:tr w:rsidR="00A17165" w:rsidRPr="00483E13" w:rsidTr="001B1D46">
        <w:trPr>
          <w:trHeight w:val="572"/>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Иностранный язык</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Иностранный язык (английский)</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1,5</w:t>
            </w:r>
          </w:p>
        </w:tc>
      </w:tr>
      <w:tr w:rsidR="00A17165" w:rsidRPr="00483E13" w:rsidTr="001B1D46">
        <w:trPr>
          <w:trHeight w:val="550"/>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Математика и</w:t>
            </w:r>
          </w:p>
          <w:p w:rsidR="00A17165" w:rsidRPr="00483E13" w:rsidRDefault="00A17165" w:rsidP="001B1D46">
            <w:pPr>
              <w:pStyle w:val="TableParagraph"/>
              <w:ind w:firstLine="0"/>
              <w:jc w:val="left"/>
              <w:rPr>
                <w:sz w:val="28"/>
                <w:szCs w:val="28"/>
              </w:rPr>
            </w:pPr>
            <w:r w:rsidRPr="00483E13">
              <w:rPr>
                <w:sz w:val="28"/>
                <w:szCs w:val="28"/>
              </w:rPr>
              <w:t>информатика</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Математика</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12</w:t>
            </w:r>
          </w:p>
        </w:tc>
      </w:tr>
      <w:tr w:rsidR="00A17165" w:rsidRPr="00483E13" w:rsidTr="001B1D46">
        <w:trPr>
          <w:trHeight w:val="550"/>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Обществознание и</w:t>
            </w:r>
          </w:p>
          <w:p w:rsidR="00A17165" w:rsidRPr="00483E13" w:rsidRDefault="00A17165" w:rsidP="001B1D46">
            <w:pPr>
              <w:pStyle w:val="TableParagraph"/>
              <w:ind w:firstLine="0"/>
              <w:jc w:val="left"/>
              <w:rPr>
                <w:sz w:val="28"/>
                <w:szCs w:val="28"/>
              </w:rPr>
            </w:pPr>
            <w:r w:rsidRPr="00483E13">
              <w:rPr>
                <w:sz w:val="28"/>
                <w:szCs w:val="28"/>
              </w:rPr>
              <w:t>естествознание</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Окружающий мир</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1,75</w:t>
            </w:r>
          </w:p>
        </w:tc>
      </w:tr>
      <w:tr w:rsidR="00A17165" w:rsidRPr="00483E13" w:rsidTr="001B1D46">
        <w:trPr>
          <w:trHeight w:val="1107"/>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Основы религиозных культур и</w:t>
            </w:r>
          </w:p>
          <w:p w:rsidR="00A17165" w:rsidRPr="00483E13" w:rsidRDefault="00A17165" w:rsidP="001B1D46">
            <w:pPr>
              <w:pStyle w:val="TableParagraph"/>
              <w:ind w:firstLine="0"/>
              <w:jc w:val="left"/>
              <w:rPr>
                <w:sz w:val="28"/>
                <w:szCs w:val="28"/>
              </w:rPr>
            </w:pPr>
            <w:r w:rsidRPr="00483E13">
              <w:rPr>
                <w:sz w:val="28"/>
                <w:szCs w:val="28"/>
              </w:rPr>
              <w:t>светской этики</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Основы религиозных культур и светской</w:t>
            </w:r>
          </w:p>
          <w:p w:rsidR="00A17165" w:rsidRPr="00483E13" w:rsidRDefault="00A17165" w:rsidP="001B1D46">
            <w:pPr>
              <w:pStyle w:val="TableParagraph"/>
              <w:ind w:firstLine="0"/>
              <w:jc w:val="left"/>
              <w:rPr>
                <w:sz w:val="28"/>
                <w:szCs w:val="28"/>
              </w:rPr>
            </w:pPr>
            <w:r w:rsidRPr="00483E13">
              <w:rPr>
                <w:sz w:val="28"/>
                <w:szCs w:val="28"/>
              </w:rPr>
              <w:t>этики</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r>
      <w:tr w:rsidR="00A17165" w:rsidRPr="00483E13" w:rsidTr="001B1D46">
        <w:trPr>
          <w:trHeight w:val="281"/>
        </w:trPr>
        <w:tc>
          <w:tcPr>
            <w:tcW w:w="1110" w:type="pct"/>
            <w:vMerge w:val="restar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Искусство</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Музыка</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r>
      <w:tr w:rsidR="00A17165" w:rsidRPr="00483E13" w:rsidTr="001B1D46">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165" w:rsidRPr="00483E13" w:rsidRDefault="00A17165" w:rsidP="001B1D46">
            <w:pPr>
              <w:rPr>
                <w:lang w:bidi="ru-RU"/>
              </w:rPr>
            </w:pP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Изобразительное</w:t>
            </w:r>
          </w:p>
          <w:p w:rsidR="00A17165" w:rsidRPr="00483E13" w:rsidRDefault="00A17165" w:rsidP="001B1D46">
            <w:pPr>
              <w:pStyle w:val="TableParagraph"/>
              <w:ind w:firstLine="0"/>
              <w:jc w:val="left"/>
              <w:rPr>
                <w:sz w:val="28"/>
                <w:szCs w:val="28"/>
              </w:rPr>
            </w:pPr>
            <w:r w:rsidRPr="00483E13">
              <w:rPr>
                <w:sz w:val="28"/>
                <w:szCs w:val="28"/>
              </w:rPr>
              <w:t>искусство</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r>
      <w:tr w:rsidR="00A17165" w:rsidRPr="00483E13" w:rsidTr="001B1D46">
        <w:trPr>
          <w:trHeight w:val="281"/>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Технология</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Технология</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r>
      <w:tr w:rsidR="00A17165" w:rsidRPr="00483E13" w:rsidTr="001B1D46">
        <w:trPr>
          <w:trHeight w:val="550"/>
        </w:trPr>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Физическая</w:t>
            </w:r>
          </w:p>
          <w:p w:rsidR="00A17165" w:rsidRPr="00483E13" w:rsidRDefault="00A17165" w:rsidP="001B1D46">
            <w:pPr>
              <w:pStyle w:val="TableParagraph"/>
              <w:ind w:firstLine="0"/>
              <w:jc w:val="left"/>
              <w:rPr>
                <w:sz w:val="28"/>
                <w:szCs w:val="28"/>
              </w:rPr>
            </w:pPr>
            <w:r w:rsidRPr="00483E13">
              <w:rPr>
                <w:sz w:val="28"/>
                <w:szCs w:val="28"/>
              </w:rPr>
              <w:t>культура</w:t>
            </w:r>
          </w:p>
        </w:tc>
        <w:tc>
          <w:tcPr>
            <w:tcW w:w="111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Физическая</w:t>
            </w:r>
          </w:p>
          <w:p w:rsidR="00A17165" w:rsidRPr="00483E13" w:rsidRDefault="00A17165" w:rsidP="001B1D46">
            <w:pPr>
              <w:pStyle w:val="TableParagraph"/>
              <w:ind w:firstLine="0"/>
              <w:jc w:val="left"/>
              <w:rPr>
                <w:sz w:val="28"/>
                <w:szCs w:val="28"/>
              </w:rPr>
            </w:pPr>
            <w:r w:rsidRPr="00483E13">
              <w:rPr>
                <w:sz w:val="28"/>
                <w:szCs w:val="28"/>
              </w:rPr>
              <w:t>культура</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0,25</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r w:rsidRPr="00483E13">
              <w:t>0,25</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2</w:t>
            </w:r>
          </w:p>
        </w:tc>
      </w:tr>
      <w:tr w:rsidR="00A17165" w:rsidRPr="00483E13" w:rsidTr="001B1D46">
        <w:trPr>
          <w:trHeight w:val="281"/>
        </w:trPr>
        <w:tc>
          <w:tcPr>
            <w:tcW w:w="2220" w:type="pct"/>
            <w:gridSpan w:val="2"/>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ИТОГО</w:t>
            </w:r>
          </w:p>
        </w:tc>
        <w:tc>
          <w:tcPr>
            <w:tcW w:w="497"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8</w:t>
            </w:r>
          </w:p>
        </w:tc>
        <w:tc>
          <w:tcPr>
            <w:tcW w:w="49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8</w:t>
            </w:r>
          </w:p>
        </w:tc>
        <w:tc>
          <w:tcPr>
            <w:tcW w:w="575"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8</w:t>
            </w:r>
          </w:p>
        </w:tc>
        <w:tc>
          <w:tcPr>
            <w:tcW w:w="518"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8</w:t>
            </w:r>
          </w:p>
        </w:tc>
        <w:tc>
          <w:tcPr>
            <w:tcW w:w="700" w:type="pct"/>
            <w:tcBorders>
              <w:top w:val="single" w:sz="4" w:space="0" w:color="auto"/>
              <w:left w:val="single" w:sz="4" w:space="0" w:color="auto"/>
              <w:bottom w:val="single" w:sz="4" w:space="0" w:color="auto"/>
              <w:right w:val="single" w:sz="4" w:space="0" w:color="auto"/>
            </w:tcBorders>
            <w:hideMark/>
          </w:tcPr>
          <w:p w:rsidR="00A17165" w:rsidRPr="00483E13" w:rsidRDefault="00A17165" w:rsidP="001B1D46">
            <w:pPr>
              <w:pStyle w:val="TableParagraph"/>
              <w:ind w:firstLine="0"/>
              <w:jc w:val="left"/>
              <w:rPr>
                <w:sz w:val="28"/>
                <w:szCs w:val="28"/>
              </w:rPr>
            </w:pPr>
            <w:r w:rsidRPr="00483E13">
              <w:rPr>
                <w:sz w:val="28"/>
                <w:szCs w:val="28"/>
              </w:rPr>
              <w:t>32</w:t>
            </w:r>
          </w:p>
        </w:tc>
      </w:tr>
    </w:tbl>
    <w:p w:rsidR="00A17165" w:rsidRDefault="00A17165" w:rsidP="00A17165"/>
    <w:p w:rsidR="00A17165" w:rsidRDefault="00A17165" w:rsidP="00A17165">
      <w:pPr>
        <w:autoSpaceDE w:val="0"/>
        <w:autoSpaceDN w:val="0"/>
        <w:adjustRightInd w:val="0"/>
        <w:textAlignment w:val="center"/>
        <w:rPr>
          <w:b/>
          <w:sz w:val="28"/>
          <w:szCs w:val="28"/>
        </w:rPr>
      </w:pPr>
      <w:r w:rsidRPr="00A17165">
        <w:rPr>
          <w:b/>
          <w:sz w:val="28"/>
          <w:szCs w:val="28"/>
        </w:rPr>
        <w:t>3.2. Календарный учебный график</w:t>
      </w:r>
    </w:p>
    <w:p w:rsidR="00A17165" w:rsidRPr="00E31A4D" w:rsidRDefault="00A17165" w:rsidP="00A17165">
      <w:pPr>
        <w:pStyle w:val="af9"/>
        <w:jc w:val="both"/>
        <w:rPr>
          <w:sz w:val="28"/>
          <w:szCs w:val="28"/>
        </w:rPr>
      </w:pPr>
      <w:r w:rsidRPr="00E31A4D">
        <w:rPr>
          <w:sz w:val="28"/>
          <w:szCs w:val="28"/>
        </w:rPr>
        <w:t>Календарный учебный график составляется с учетом мнений участников образовательных отношений.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p>
    <w:p w:rsidR="00A17165" w:rsidRPr="00E31A4D" w:rsidRDefault="00A17165" w:rsidP="00A17165">
      <w:pPr>
        <w:widowControl w:val="0"/>
        <w:ind w:firstLine="709"/>
        <w:jc w:val="both"/>
        <w:rPr>
          <w:sz w:val="28"/>
          <w:szCs w:val="28"/>
        </w:rPr>
      </w:pPr>
      <w:r w:rsidRPr="00E31A4D">
        <w:rPr>
          <w:sz w:val="28"/>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w:t>
      </w:r>
    </w:p>
    <w:p w:rsidR="00E31A4D" w:rsidRPr="00E31A4D" w:rsidRDefault="00A17165" w:rsidP="00E31A4D">
      <w:pPr>
        <w:ind w:firstLine="709"/>
        <w:jc w:val="both"/>
        <w:rPr>
          <w:sz w:val="28"/>
          <w:szCs w:val="28"/>
        </w:rPr>
      </w:pPr>
      <w:r w:rsidRPr="00E31A4D">
        <w:rPr>
          <w:sz w:val="28"/>
          <w:szCs w:val="28"/>
        </w:rPr>
        <w:t>Продолжительность учебного года начального общего образования составляет 33–34 недели. Продолжительность каникул в течение учебного года составляет не менее 30 календарных дней, летом – не менее 8 недел</w:t>
      </w:r>
      <w:r w:rsidR="00E31A4D" w:rsidRPr="00E31A4D">
        <w:rPr>
          <w:sz w:val="28"/>
          <w:szCs w:val="28"/>
        </w:rPr>
        <w:t xml:space="preserve">ь. </w:t>
      </w:r>
    </w:p>
    <w:p w:rsidR="00E31A4D" w:rsidRPr="00E31A4D" w:rsidRDefault="00E31A4D" w:rsidP="00E31A4D">
      <w:pPr>
        <w:rPr>
          <w:sz w:val="28"/>
          <w:szCs w:val="28"/>
        </w:rPr>
      </w:pPr>
      <w:r w:rsidRPr="00E31A4D">
        <w:rPr>
          <w:sz w:val="28"/>
          <w:szCs w:val="28"/>
        </w:rPr>
        <w:t>Обучающиеся 1-4 ых классов занимаются по пятидневной учебной неделе.</w:t>
      </w:r>
    </w:p>
    <w:p w:rsidR="00E31A4D" w:rsidRPr="00E31A4D" w:rsidRDefault="00E31A4D" w:rsidP="00E31A4D">
      <w:pPr>
        <w:rPr>
          <w:sz w:val="28"/>
          <w:szCs w:val="28"/>
        </w:rPr>
      </w:pPr>
      <w:r w:rsidRPr="00E31A4D">
        <w:rPr>
          <w:sz w:val="28"/>
          <w:szCs w:val="28"/>
        </w:rPr>
        <w:t>Продолжительность урока во 2-4 классах - 40 минут.</w:t>
      </w:r>
    </w:p>
    <w:p w:rsidR="00E31A4D" w:rsidRPr="00E31A4D" w:rsidRDefault="00E31A4D" w:rsidP="00E31A4D">
      <w:pPr>
        <w:rPr>
          <w:sz w:val="28"/>
          <w:szCs w:val="28"/>
        </w:rPr>
      </w:pPr>
      <w:r w:rsidRPr="00E31A4D">
        <w:rPr>
          <w:sz w:val="28"/>
          <w:szCs w:val="28"/>
        </w:rPr>
        <w:t>Обучение учащихся 1-ых классов проводится с соблюдением следующих требований:</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учебные занятия проводятся в первую смену;</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организация облегченного учебного дня в середине учебной недели;</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проведение не более 4-х уроков в день;</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продолжительность урока - 35 минут в течение 1 полугодия.</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 xml:space="preserve">использование «ступенчатого» режима обучения в первом полугодии; </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 xml:space="preserve">обучение без домашних заданий и балльного оценивания знаний обучающихся; </w:t>
      </w:r>
    </w:p>
    <w:p w:rsidR="00E31A4D" w:rsidRPr="00E31A4D" w:rsidRDefault="00E31A4D" w:rsidP="00E31A4D">
      <w:pPr>
        <w:pStyle w:val="affd"/>
        <w:numPr>
          <w:ilvl w:val="0"/>
          <w:numId w:val="101"/>
        </w:numPr>
        <w:spacing w:after="0" w:line="240" w:lineRule="auto"/>
        <w:jc w:val="both"/>
        <w:rPr>
          <w:rFonts w:ascii="Times New Roman" w:hAnsi="Times New Roman"/>
          <w:sz w:val="28"/>
          <w:szCs w:val="28"/>
        </w:rPr>
      </w:pPr>
      <w:r w:rsidRPr="00E31A4D">
        <w:rPr>
          <w:rFonts w:ascii="Times New Roman" w:hAnsi="Times New Roman"/>
          <w:sz w:val="28"/>
          <w:szCs w:val="28"/>
        </w:rPr>
        <w:t>дополнительные недельные каникулы в середине третьей четверти.</w:t>
      </w:r>
    </w:p>
    <w:p w:rsidR="00E31A4D" w:rsidRPr="00E31A4D" w:rsidRDefault="00E31A4D" w:rsidP="00E31A4D">
      <w:pPr>
        <w:rPr>
          <w:sz w:val="28"/>
          <w:szCs w:val="28"/>
        </w:rPr>
      </w:pPr>
      <w:r w:rsidRPr="00E31A4D">
        <w:rPr>
          <w:sz w:val="28"/>
          <w:szCs w:val="28"/>
        </w:rPr>
        <w:t xml:space="preserve">Домашние задания даются обучающимся с учетом возможности их выполнения в следующих пределах: во 2-м классе - до 1,5 часов, в 3 - 4-м - до 2 часов, </w:t>
      </w:r>
    </w:p>
    <w:p w:rsidR="00E31A4D" w:rsidRPr="00E31A4D" w:rsidRDefault="00E31A4D" w:rsidP="00E31A4D">
      <w:pPr>
        <w:rPr>
          <w:sz w:val="28"/>
          <w:szCs w:val="28"/>
        </w:rPr>
      </w:pPr>
      <w:r w:rsidRPr="00E31A4D">
        <w:rPr>
          <w:sz w:val="28"/>
          <w:szCs w:val="28"/>
        </w:rPr>
        <w:t>В расписании уроков для обучающихся 1-4 классов основные предметы должны проводиться на 2-3-х уроках.</w:t>
      </w:r>
    </w:p>
    <w:p w:rsidR="00E31A4D" w:rsidRPr="00E31A4D" w:rsidRDefault="00E31A4D" w:rsidP="00E31A4D">
      <w:pPr>
        <w:rPr>
          <w:sz w:val="28"/>
          <w:szCs w:val="28"/>
        </w:rPr>
      </w:pPr>
      <w:r w:rsidRPr="00E31A4D">
        <w:rPr>
          <w:sz w:val="28"/>
          <w:szCs w:val="28"/>
        </w:rPr>
        <w:t>Окончание учебного года: для обучающихся 1-х классов - не позднее 25мая, для остальных классов - не позднее 31мая.</w:t>
      </w:r>
    </w:p>
    <w:p w:rsidR="00E31A4D" w:rsidRPr="00E31A4D" w:rsidRDefault="00E31A4D" w:rsidP="00E31A4D">
      <w:pPr>
        <w:rPr>
          <w:sz w:val="28"/>
          <w:szCs w:val="28"/>
        </w:rPr>
      </w:pPr>
      <w:r w:rsidRPr="00E31A4D">
        <w:rPr>
          <w:sz w:val="28"/>
          <w:szCs w:val="28"/>
        </w:rPr>
        <w:t>Срок проведения промежуточной аттестации – в конце учебного года (30-31 мая).</w:t>
      </w:r>
    </w:p>
    <w:p w:rsidR="00E31A4D" w:rsidRPr="00E31A4D" w:rsidRDefault="00E31A4D" w:rsidP="00E31A4D">
      <w:pPr>
        <w:rPr>
          <w:sz w:val="28"/>
          <w:szCs w:val="28"/>
        </w:rPr>
      </w:pPr>
      <w:r w:rsidRPr="00E31A4D">
        <w:rPr>
          <w:sz w:val="28"/>
          <w:szCs w:val="28"/>
        </w:rPr>
        <w:t>Формы промежуточной аттестации: четвертная, годовая.</w:t>
      </w:r>
    </w:p>
    <w:p w:rsidR="00E31A4D" w:rsidRPr="00E31A4D" w:rsidRDefault="00E31A4D" w:rsidP="00E31A4D">
      <w:pPr>
        <w:rPr>
          <w:sz w:val="28"/>
          <w:szCs w:val="28"/>
        </w:rPr>
      </w:pPr>
      <w:r w:rsidRPr="00E31A4D">
        <w:rPr>
          <w:sz w:val="28"/>
          <w:szCs w:val="28"/>
        </w:rPr>
        <w:t>Годовой календарный график составляется и утверждается приказом директора ежегодно.</w:t>
      </w:r>
    </w:p>
    <w:p w:rsidR="00A17165" w:rsidRPr="00E31A4D" w:rsidRDefault="00A17165" w:rsidP="00A17165">
      <w:pPr>
        <w:ind w:firstLine="709"/>
        <w:jc w:val="both"/>
        <w:rPr>
          <w:sz w:val="28"/>
          <w:szCs w:val="28"/>
        </w:rPr>
      </w:pPr>
    </w:p>
    <w:p w:rsidR="00A17165" w:rsidRPr="00E31A4D" w:rsidRDefault="00A17165" w:rsidP="00A17165">
      <w:pPr>
        <w:pStyle w:val="3"/>
        <w:spacing w:before="0" w:after="0"/>
        <w:ind w:left="709"/>
        <w:rPr>
          <w:rStyle w:val="Zag11"/>
          <w:rFonts w:eastAsia="@Arial Unicode MS"/>
        </w:rPr>
      </w:pPr>
    </w:p>
    <w:p w:rsidR="001454ED" w:rsidRPr="00A17165" w:rsidRDefault="00B33A25" w:rsidP="00A17165">
      <w:pPr>
        <w:autoSpaceDE w:val="0"/>
        <w:autoSpaceDN w:val="0"/>
        <w:adjustRightInd w:val="0"/>
        <w:textAlignment w:val="center"/>
        <w:rPr>
          <w:b/>
          <w:sz w:val="28"/>
          <w:szCs w:val="28"/>
        </w:rPr>
      </w:pPr>
      <w:r w:rsidRPr="00E31A4D">
        <w:rPr>
          <w:b/>
          <w:sz w:val="28"/>
          <w:szCs w:val="28"/>
        </w:rPr>
        <w:br w:type="column"/>
      </w:r>
    </w:p>
    <w:p w:rsidR="00653A76" w:rsidRPr="00BD7394" w:rsidRDefault="00A17165" w:rsidP="00A17165">
      <w:pPr>
        <w:pStyle w:val="afd"/>
        <w:spacing w:line="240" w:lineRule="auto"/>
        <w:ind w:left="360"/>
      </w:pPr>
      <w:bookmarkStart w:id="187" w:name="_Toc288394108"/>
      <w:bookmarkStart w:id="188" w:name="_Toc288410575"/>
      <w:bookmarkStart w:id="189" w:name="_Toc288410704"/>
      <w:bookmarkStart w:id="190" w:name="_Toc495303064"/>
      <w:r>
        <w:t xml:space="preserve">3.3. </w:t>
      </w:r>
      <w:r w:rsidR="00653A76" w:rsidRPr="00BD7394">
        <w:t>План внеурочной деятельности</w:t>
      </w:r>
      <w:bookmarkEnd w:id="187"/>
      <w:bookmarkEnd w:id="188"/>
      <w:bookmarkEnd w:id="189"/>
      <w:bookmarkEnd w:id="190"/>
    </w:p>
    <w:p w:rsidR="00653A76" w:rsidRPr="00BD7394" w:rsidRDefault="00653A76"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161B7D">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161B7D">
      <w:pPr>
        <w:pStyle w:val="ConsPlusNormal"/>
        <w:widowControl/>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F80ADD">
        <w:rPr>
          <w:rFonts w:ascii="Times New Roman" w:hAnsi="Times New Roman"/>
          <w:sz w:val="28"/>
          <w:szCs w:val="28"/>
        </w:rPr>
        <w:t>школа</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00F80ADD">
        <w:rPr>
          <w:rFonts w:ascii="Times New Roman" w:hAnsi="Times New Roman" w:cs="Times New Roman"/>
          <w:spacing w:val="2"/>
          <w:sz w:val="28"/>
          <w:szCs w:val="28"/>
        </w:rPr>
        <w:t>осуществляет</w:t>
      </w:r>
      <w:r w:rsidR="000D2CF2">
        <w:rPr>
          <w:rFonts w:ascii="Times New Roman" w:hAnsi="Times New Roman" w:cs="Times New Roman"/>
          <w:spacing w:val="2"/>
          <w:sz w:val="28"/>
          <w:szCs w:val="28"/>
        </w:rPr>
        <w:t xml:space="preserve">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161B7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F80ADD">
        <w:rPr>
          <w:rFonts w:ascii="Times New Roman" w:hAnsi="Times New Roman"/>
          <w:color w:val="auto"/>
          <w:spacing w:val="2"/>
          <w:sz w:val="28"/>
          <w:szCs w:val="28"/>
        </w:rPr>
        <w:t>школы используют</w:t>
      </w:r>
      <w:r w:rsidRPr="00BD7394">
        <w:rPr>
          <w:rFonts w:ascii="Times New Roman" w:hAnsi="Times New Roman"/>
          <w:color w:val="auto"/>
          <w:spacing w:val="2"/>
          <w:sz w:val="28"/>
          <w:szCs w:val="28"/>
        </w:rPr>
        <w:t>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00F80ADD">
        <w:rPr>
          <w:rFonts w:ascii="Times New Roman" w:hAnsi="Times New Roman"/>
          <w:color w:val="auto"/>
          <w:spacing w:val="2"/>
          <w:sz w:val="28"/>
          <w:szCs w:val="28"/>
        </w:rPr>
        <w:t xml:space="preserve">туры и спорта. </w:t>
      </w:r>
    </w:p>
    <w:p w:rsidR="00653A76" w:rsidRPr="00BD7394" w:rsidRDefault="00653A76" w:rsidP="00F80AD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
    <w:p w:rsidR="00653A76" w:rsidRPr="00BD7394" w:rsidRDefault="00653A76"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E31A4D" w:rsidRDefault="00653A76" w:rsidP="00E31A4D">
      <w:pPr>
        <w:rPr>
          <w:b/>
        </w:rPr>
      </w:pPr>
      <w:r w:rsidRPr="00BD7394">
        <w:rPr>
          <w:b/>
          <w:bCs/>
          <w:spacing w:val="2"/>
          <w:sz w:val="28"/>
          <w:szCs w:val="28"/>
        </w:rPr>
        <w:t>План внеурочной деятельности</w:t>
      </w:r>
      <w:r w:rsidRPr="00BD7394">
        <w:rPr>
          <w:spacing w:val="2"/>
          <w:sz w:val="28"/>
          <w:szCs w:val="28"/>
        </w:rPr>
        <w:t xml:space="preserve"> формируется </w:t>
      </w:r>
      <w:r w:rsidR="00D93053" w:rsidRPr="00BD7394">
        <w:rPr>
          <w:spacing w:val="2"/>
          <w:sz w:val="28"/>
          <w:szCs w:val="28"/>
        </w:rPr>
        <w:t xml:space="preserve">образовательной организацией </w:t>
      </w:r>
      <w:r w:rsidRPr="00BD7394">
        <w:rPr>
          <w:sz w:val="28"/>
          <w:szCs w:val="28"/>
        </w:rPr>
        <w:t xml:space="preserve">и </w:t>
      </w:r>
      <w:r w:rsidRPr="00BD7394">
        <w:rPr>
          <w:spacing w:val="2"/>
          <w:sz w:val="28"/>
          <w:szCs w:val="28"/>
        </w:rPr>
        <w:t xml:space="preserve"> направлен в первую очередь на достижение </w:t>
      </w:r>
      <w:r w:rsidRPr="00BD7394">
        <w:rPr>
          <w:sz w:val="28"/>
          <w:szCs w:val="28"/>
        </w:rPr>
        <w:t>обучающимися планируемых резуль</w:t>
      </w:r>
      <w:r w:rsidRPr="00BD7394">
        <w:rPr>
          <w:spacing w:val="-2"/>
          <w:sz w:val="28"/>
          <w:szCs w:val="28"/>
        </w:rPr>
        <w:t>татов освоения основной образовательной программы началь</w:t>
      </w:r>
      <w:r w:rsidRPr="00BD7394">
        <w:rPr>
          <w:sz w:val="28"/>
          <w:szCs w:val="28"/>
        </w:rPr>
        <w:t>ного общего образования.</w:t>
      </w:r>
      <w:r w:rsidR="00E31A4D" w:rsidRPr="00E31A4D">
        <w:rPr>
          <w:b/>
        </w:rPr>
        <w:t xml:space="preserve"> </w:t>
      </w:r>
    </w:p>
    <w:p w:rsidR="00E31A4D" w:rsidRPr="005828C5" w:rsidRDefault="00E31A4D" w:rsidP="00E31A4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67"/>
        <w:gridCol w:w="1721"/>
        <w:gridCol w:w="1725"/>
        <w:gridCol w:w="1715"/>
      </w:tblGrid>
      <w:tr w:rsidR="00E31A4D" w:rsidTr="001B1D46">
        <w:trPr>
          <w:trHeight w:val="647"/>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направления</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1класс</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2 класс</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3 класс</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4 класс</w:t>
            </w:r>
          </w:p>
        </w:tc>
      </w:tr>
      <w:tr w:rsidR="00E31A4D" w:rsidTr="001B1D46">
        <w:trPr>
          <w:trHeight w:val="643"/>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Спортивно-оздоровительное</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r>
      <w:tr w:rsidR="00E31A4D" w:rsidTr="001B1D46">
        <w:trPr>
          <w:trHeight w:val="321"/>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lastRenderedPageBreak/>
              <w:t>Общеинтеллектуальное</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r>
      <w:tr w:rsidR="00E31A4D" w:rsidTr="001B1D46">
        <w:trPr>
          <w:trHeight w:val="321"/>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Общекультурное</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r>
      <w:tr w:rsidR="00E31A4D" w:rsidTr="001B1D46">
        <w:trPr>
          <w:trHeight w:val="321"/>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Социальное</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r>
      <w:tr w:rsidR="00E31A4D" w:rsidTr="001B1D46">
        <w:trPr>
          <w:trHeight w:val="325"/>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Духовно–нравственное</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1</w:t>
            </w:r>
          </w:p>
        </w:tc>
      </w:tr>
      <w:tr w:rsidR="00E31A4D" w:rsidTr="001B1D46">
        <w:trPr>
          <w:trHeight w:val="321"/>
        </w:trPr>
        <w:tc>
          <w:tcPr>
            <w:tcW w:w="167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left"/>
              <w:rPr>
                <w:sz w:val="28"/>
                <w:szCs w:val="28"/>
              </w:rPr>
            </w:pPr>
            <w:r>
              <w:rPr>
                <w:sz w:val="28"/>
                <w:szCs w:val="28"/>
              </w:rPr>
              <w:t>Итого</w:t>
            </w:r>
          </w:p>
        </w:tc>
        <w:tc>
          <w:tcPr>
            <w:tcW w:w="811"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5</w:t>
            </w:r>
          </w:p>
        </w:tc>
        <w:tc>
          <w:tcPr>
            <w:tcW w:w="837"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5</w:t>
            </w:r>
          </w:p>
        </w:tc>
        <w:tc>
          <w:tcPr>
            <w:tcW w:w="839"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5</w:t>
            </w:r>
          </w:p>
        </w:tc>
        <w:tc>
          <w:tcPr>
            <w:tcW w:w="834" w:type="pct"/>
            <w:tcBorders>
              <w:top w:val="single" w:sz="4" w:space="0" w:color="000000"/>
              <w:left w:val="single" w:sz="4" w:space="0" w:color="000000"/>
              <w:bottom w:val="single" w:sz="4" w:space="0" w:color="000000"/>
              <w:right w:val="single" w:sz="4" w:space="0" w:color="000000"/>
            </w:tcBorders>
            <w:hideMark/>
          </w:tcPr>
          <w:p w:rsidR="00E31A4D" w:rsidRDefault="00E31A4D" w:rsidP="001B1D46">
            <w:pPr>
              <w:pStyle w:val="TableParagraph"/>
              <w:spacing w:line="276" w:lineRule="auto"/>
              <w:ind w:firstLine="0"/>
              <w:jc w:val="center"/>
              <w:rPr>
                <w:sz w:val="28"/>
                <w:szCs w:val="28"/>
              </w:rPr>
            </w:pPr>
            <w:r>
              <w:rPr>
                <w:sz w:val="28"/>
                <w:szCs w:val="28"/>
              </w:rPr>
              <w:t>5</w:t>
            </w:r>
          </w:p>
        </w:tc>
      </w:tr>
    </w:tbl>
    <w:p w:rsidR="00653A76" w:rsidRPr="00BD7394" w:rsidRDefault="00653A76" w:rsidP="00161B7D">
      <w:pPr>
        <w:pStyle w:val="a3"/>
        <w:spacing w:line="240" w:lineRule="auto"/>
        <w:ind w:firstLine="709"/>
        <w:rPr>
          <w:rFonts w:ascii="Times New Roman" w:hAnsi="Times New Roman"/>
          <w:color w:val="auto"/>
          <w:sz w:val="28"/>
          <w:szCs w:val="28"/>
        </w:rPr>
      </w:pPr>
    </w:p>
    <w:p w:rsidR="00653A76" w:rsidRPr="002C5232" w:rsidRDefault="006C6084" w:rsidP="006C6084">
      <w:pPr>
        <w:pStyle w:val="afd"/>
        <w:spacing w:line="240" w:lineRule="auto"/>
        <w:ind w:left="360"/>
      </w:pPr>
      <w:bookmarkStart w:id="191" w:name="_Toc288394109"/>
      <w:bookmarkStart w:id="192" w:name="_Toc288410576"/>
      <w:bookmarkStart w:id="193" w:name="_Toc288410705"/>
      <w:bookmarkStart w:id="194" w:name="_Toc495303065"/>
      <w:r>
        <w:t xml:space="preserve">3.4. </w:t>
      </w:r>
      <w:r w:rsidR="00D00181" w:rsidRPr="00FF3660">
        <w:t xml:space="preserve">Система </w:t>
      </w:r>
      <w:r w:rsidR="00653A76" w:rsidRPr="00797ECB">
        <w:t>условий реализации</w:t>
      </w:r>
      <w:r>
        <w:t xml:space="preserve"> </w:t>
      </w:r>
      <w:r w:rsidR="00653A76" w:rsidRPr="009B0659">
        <w:t>основной образовательной про</w:t>
      </w:r>
      <w:r w:rsidR="00653A76" w:rsidRPr="002C5232">
        <w:t>граммы</w:t>
      </w:r>
      <w:bookmarkEnd w:id="191"/>
      <w:bookmarkEnd w:id="192"/>
      <w:bookmarkEnd w:id="193"/>
      <w:bookmarkEnd w:id="194"/>
    </w:p>
    <w:p w:rsidR="00653A76" w:rsidRPr="00BD7394" w:rsidRDefault="00653A76" w:rsidP="00161B7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00F80ADD">
        <w:rPr>
          <w:rFonts w:ascii="Times New Roman" w:hAnsi="Times New Roman"/>
          <w:color w:val="auto"/>
          <w:sz w:val="28"/>
          <w:szCs w:val="28"/>
        </w:rPr>
        <w:t>разования, условия</w:t>
      </w:r>
      <w:r w:rsidRPr="00BD7394">
        <w:rPr>
          <w:rFonts w:ascii="Times New Roman" w:hAnsi="Times New Roman"/>
          <w:color w:val="auto"/>
          <w:sz w:val="28"/>
          <w:szCs w:val="28"/>
        </w:rPr>
        <w:t>:</w:t>
      </w:r>
    </w:p>
    <w:p w:rsidR="00653A76" w:rsidRPr="00E55EE9" w:rsidRDefault="00F80ADD" w:rsidP="00161B7D">
      <w:pPr>
        <w:pStyle w:val="21"/>
        <w:spacing w:line="240" w:lineRule="auto"/>
        <w:ind w:firstLine="709"/>
      </w:pPr>
      <w:r>
        <w:t>соответствуют</w:t>
      </w:r>
      <w:r w:rsidR="00653A76" w:rsidRPr="0041436B">
        <w:t xml:space="preserve"> требованиям </w:t>
      </w:r>
      <w:r w:rsidR="00C11324" w:rsidRPr="00797ECB">
        <w:t>ФГОС НОО</w:t>
      </w:r>
      <w:r w:rsidR="00653A76" w:rsidRPr="00E55EE9">
        <w:t>;</w:t>
      </w:r>
    </w:p>
    <w:p w:rsidR="00653A76" w:rsidRPr="002C5232" w:rsidRDefault="00F80ADD" w:rsidP="00161B7D">
      <w:pPr>
        <w:pStyle w:val="21"/>
        <w:spacing w:line="240" w:lineRule="auto"/>
        <w:ind w:firstLine="709"/>
      </w:pPr>
      <w:r>
        <w:rPr>
          <w:spacing w:val="2"/>
        </w:rPr>
        <w:t>гарантируют</w:t>
      </w:r>
      <w:r w:rsidR="00653A76" w:rsidRPr="004902B1">
        <w:rPr>
          <w:spacing w:val="2"/>
        </w:rPr>
        <w:t xml:space="preserve"> сохранность и укрепление физического, </w:t>
      </w:r>
      <w:r w:rsidR="00653A76" w:rsidRPr="009B0659">
        <w:t>психологического и социального здоровья обуч</w:t>
      </w:r>
      <w:r w:rsidR="00653A76" w:rsidRPr="002C5232">
        <w:t xml:space="preserve">ающихся; </w:t>
      </w:r>
    </w:p>
    <w:p w:rsidR="00653A76" w:rsidRPr="00012122" w:rsidRDefault="00F80ADD" w:rsidP="00161B7D">
      <w:pPr>
        <w:pStyle w:val="21"/>
        <w:spacing w:line="240" w:lineRule="auto"/>
        <w:ind w:firstLine="709"/>
      </w:pPr>
      <w:r>
        <w:rPr>
          <w:spacing w:val="-2"/>
        </w:rPr>
        <w:t>обеспечивают</w:t>
      </w:r>
      <w:r w:rsidR="00653A76" w:rsidRPr="00E417D8">
        <w:rPr>
          <w:spacing w:val="-2"/>
        </w:rPr>
        <w:t xml:space="preserve"> реализацию основной образовательной про­</w:t>
      </w:r>
      <w:r w:rsidR="00653A76" w:rsidRPr="00E417D8">
        <w:rPr>
          <w:spacing w:val="-2"/>
        </w:rPr>
        <w:br/>
      </w:r>
      <w:r w:rsidR="00653A76" w:rsidRPr="00A87A29">
        <w:t xml:space="preserve">граммы </w:t>
      </w:r>
      <w:r w:rsidR="005C5F90" w:rsidRPr="00C6263C">
        <w:t>организации, осуществляющей образовательную деятельнос</w:t>
      </w:r>
      <w:r w:rsidR="005C5F90" w:rsidRPr="00012122">
        <w:t>ть</w:t>
      </w:r>
      <w:r w:rsidR="00653A76" w:rsidRPr="00012122">
        <w:t xml:space="preserve"> и достижение планируемых результатов е</w:t>
      </w:r>
      <w:r w:rsidR="00D30361">
        <w:t>е</w:t>
      </w:r>
      <w:r w:rsidR="00653A76" w:rsidRPr="00012122">
        <w:t xml:space="preserve"> освоения;</w:t>
      </w:r>
    </w:p>
    <w:p w:rsidR="00931CBC" w:rsidRPr="00CB6752" w:rsidRDefault="00F80ADD" w:rsidP="00161B7D">
      <w:pPr>
        <w:pStyle w:val="21"/>
        <w:spacing w:line="240" w:lineRule="auto"/>
        <w:ind w:firstLine="709"/>
      </w:pPr>
      <w:r>
        <w:rPr>
          <w:spacing w:val="-2"/>
        </w:rPr>
        <w:t>учитывают</w:t>
      </w:r>
      <w:r w:rsidR="00653A76" w:rsidRPr="003B2B4B">
        <w:rPr>
          <w:spacing w:val="-2"/>
        </w:rPr>
        <w:t xml:space="preserve"> особенности </w:t>
      </w:r>
      <w:r w:rsidR="005C5F90" w:rsidRPr="00375003">
        <w:rPr>
          <w:spacing w:val="-2"/>
        </w:rPr>
        <w:t>организации, осуществляющей образовательную деятельность</w:t>
      </w:r>
      <w:r w:rsidR="00653A76" w:rsidRPr="00375003">
        <w:rPr>
          <w:spacing w:val="-2"/>
        </w:rPr>
        <w:t xml:space="preserve">, </w:t>
      </w:r>
      <w:r w:rsidR="00375003" w:rsidRPr="00375003">
        <w:t>е</w:t>
      </w:r>
      <w:r w:rsidR="00375003">
        <w:t>е</w:t>
      </w:r>
      <w:r w:rsidR="00653A76" w:rsidRPr="00375003">
        <w:rPr>
          <w:spacing w:val="2"/>
        </w:rPr>
        <w:t xml:space="preserve">организационную структуру, запросы участников </w:t>
      </w:r>
      <w:r w:rsidR="00AD64C6" w:rsidRPr="00375003">
        <w:rPr>
          <w:szCs w:val="28"/>
        </w:rPr>
        <w:t>образовательных отношений</w:t>
      </w:r>
      <w:r w:rsidR="00653A76" w:rsidRPr="00375003">
        <w:t>;</w:t>
      </w:r>
    </w:p>
    <w:p w:rsidR="00931CBC" w:rsidRPr="00CB6752" w:rsidRDefault="00653A76" w:rsidP="00161B7D">
      <w:pPr>
        <w:pStyle w:val="21"/>
        <w:spacing w:line="240" w:lineRule="auto"/>
        <w:ind w:firstLine="709"/>
      </w:pPr>
      <w:r w:rsidRPr="00FF3660">
        <w:rPr>
          <w:spacing w:val="2"/>
        </w:rPr>
        <w:t>пред</w:t>
      </w:r>
      <w:r w:rsidR="00F80ADD">
        <w:rPr>
          <w:spacing w:val="2"/>
        </w:rPr>
        <w:t>ставляют</w:t>
      </w:r>
      <w:r w:rsidRPr="00E55EE9">
        <w:rPr>
          <w:spacing w:val="2"/>
        </w:rPr>
        <w:t xml:space="preserve">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BD7394" w:rsidRDefault="00653A76" w:rsidP="00F80ADD">
      <w:pPr>
        <w:pStyle w:val="afd"/>
        <w:spacing w:line="240" w:lineRule="auto"/>
        <w:ind w:left="709"/>
      </w:pPr>
      <w:bookmarkStart w:id="195" w:name="_Toc288394110"/>
      <w:bookmarkStart w:id="196" w:name="_Toc288410577"/>
      <w:bookmarkStart w:id="197" w:name="_Toc288410706"/>
      <w:bookmarkStart w:id="198" w:name="_Toc495303066"/>
      <w:r w:rsidRPr="00BD7394">
        <w:t>Кадровые условия реализацииосновной образовательной программы</w:t>
      </w:r>
      <w:bookmarkEnd w:id="195"/>
      <w:bookmarkEnd w:id="196"/>
      <w:bookmarkEnd w:id="197"/>
      <w:bookmarkEnd w:id="198"/>
    </w:p>
    <w:p w:rsidR="00653A76" w:rsidRPr="00BD7394" w:rsidRDefault="00F80ADD" w:rsidP="00161B7D">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МБОУ «СОШ № 125»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F80ADD"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p>
    <w:p w:rsidR="00653A76" w:rsidRPr="00BD7394" w:rsidRDefault="00F80ADD" w:rsidP="00161B7D">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Формы</w:t>
      </w:r>
      <w:r w:rsidR="00653A76" w:rsidRPr="00BD7394">
        <w:rPr>
          <w:rFonts w:ascii="Times New Roman" w:hAnsi="Times New Roman"/>
          <w:color w:val="auto"/>
          <w:spacing w:val="2"/>
          <w:sz w:val="28"/>
          <w:szCs w:val="28"/>
        </w:rPr>
        <w:t xml:space="preserve"> п</w:t>
      </w:r>
      <w:r>
        <w:rPr>
          <w:rFonts w:ascii="Times New Roman" w:hAnsi="Times New Roman"/>
          <w:color w:val="auto"/>
          <w:spacing w:val="2"/>
          <w:sz w:val="28"/>
          <w:szCs w:val="28"/>
        </w:rPr>
        <w:t>овышения квалификации</w:t>
      </w:r>
      <w:r w:rsidR="00653A76" w:rsidRPr="00BD7394">
        <w:rPr>
          <w:rFonts w:ascii="Times New Roman" w:hAnsi="Times New Roman"/>
          <w:color w:val="auto"/>
          <w:spacing w:val="2"/>
          <w:sz w:val="28"/>
          <w:szCs w:val="28"/>
        </w:rPr>
        <w:t>: стажи</w:t>
      </w:r>
      <w:r w:rsidR="00653A76"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00653A76" w:rsidRPr="00BD7394">
        <w:rPr>
          <w:rFonts w:ascii="Times New Roman" w:hAnsi="Times New Roman"/>
          <w:color w:val="auto"/>
          <w:spacing w:val="2"/>
          <w:sz w:val="28"/>
          <w:szCs w:val="28"/>
        </w:rPr>
        <w:t>ной образовательной программы, дистанционное образова</w:t>
      </w:r>
      <w:r w:rsidR="00653A76"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161B7D">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161B7D">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161B7D">
      <w:pPr>
        <w:pStyle w:val="21"/>
        <w:spacing w:line="240" w:lineRule="auto"/>
        <w:ind w:firstLine="851"/>
      </w:pPr>
      <w:r w:rsidRPr="003B2B4B">
        <w:rPr>
          <w:b/>
          <w:bCs/>
        </w:rPr>
        <w:lastRenderedPageBreak/>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161B7D">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B95994">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w:t>
      </w:r>
      <w:r w:rsidR="00B95994">
        <w:rPr>
          <w:rFonts w:ascii="Times New Roman" w:hAnsi="Times New Roman"/>
          <w:color w:val="auto"/>
          <w:sz w:val="28"/>
          <w:szCs w:val="28"/>
        </w:rPr>
        <w:t>ех этапах реализации требований ФГОС</w:t>
      </w:r>
      <w:r w:rsidRPr="00BD7394">
        <w:rPr>
          <w:rFonts w:ascii="Times New Roman" w:hAnsi="Times New Roman"/>
          <w:b/>
          <w:bCs/>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00B95994">
        <w:rPr>
          <w:rFonts w:ascii="Times New Roman" w:hAnsi="Times New Roman"/>
          <w:color w:val="auto"/>
          <w:sz w:val="28"/>
          <w:szCs w:val="28"/>
        </w:rPr>
        <w:t xml:space="preserve">  осуществляют</w:t>
      </w:r>
      <w:r w:rsidRPr="00BD7394">
        <w:rPr>
          <w:rFonts w:ascii="Times New Roman" w:hAnsi="Times New Roman"/>
          <w:color w:val="auto"/>
          <w:sz w:val="28"/>
          <w:szCs w:val="28"/>
        </w:rPr>
        <w:t>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w:t>
      </w:r>
      <w:r w:rsidR="00B95994">
        <w:rPr>
          <w:rFonts w:ascii="Times New Roman" w:hAnsi="Times New Roman"/>
          <w:color w:val="auto"/>
          <w:sz w:val="28"/>
          <w:szCs w:val="28"/>
        </w:rPr>
        <w:t>укций, рекомендаций, резолюций.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4213"/>
        <w:gridCol w:w="3367"/>
      </w:tblGrid>
      <w:tr w:rsidR="00E31A4D" w:rsidRPr="00917DC1" w:rsidTr="001B1D46">
        <w:tc>
          <w:tcPr>
            <w:tcW w:w="1991" w:type="dxa"/>
          </w:tcPr>
          <w:p w:rsidR="00E31A4D" w:rsidRPr="0065432D" w:rsidRDefault="00E31A4D" w:rsidP="001B1D46">
            <w:pPr>
              <w:autoSpaceDE w:val="0"/>
              <w:autoSpaceDN w:val="0"/>
              <w:adjustRightInd w:val="0"/>
              <w:jc w:val="both"/>
            </w:pPr>
            <w:r w:rsidRPr="0065432D">
              <w:t>Должность</w:t>
            </w:r>
          </w:p>
        </w:tc>
        <w:tc>
          <w:tcPr>
            <w:tcW w:w="4213" w:type="dxa"/>
          </w:tcPr>
          <w:p w:rsidR="00E31A4D" w:rsidRPr="0065432D" w:rsidRDefault="00E31A4D" w:rsidP="001B1D46">
            <w:pPr>
              <w:autoSpaceDE w:val="0"/>
              <w:autoSpaceDN w:val="0"/>
              <w:adjustRightInd w:val="0"/>
              <w:jc w:val="both"/>
            </w:pPr>
            <w:r w:rsidRPr="0065432D">
              <w:t>Должностные обязанности</w:t>
            </w:r>
          </w:p>
        </w:tc>
        <w:tc>
          <w:tcPr>
            <w:tcW w:w="3367" w:type="dxa"/>
          </w:tcPr>
          <w:p w:rsidR="00E31A4D" w:rsidRPr="00917DC1" w:rsidRDefault="00E31A4D" w:rsidP="001B1D46">
            <w:pPr>
              <w:autoSpaceDE w:val="0"/>
              <w:autoSpaceDN w:val="0"/>
              <w:adjustRightInd w:val="0"/>
              <w:jc w:val="both"/>
            </w:pPr>
            <w:r>
              <w:t>Требования к квалификации</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Директор школы</w:t>
            </w:r>
          </w:p>
        </w:tc>
        <w:tc>
          <w:tcPr>
            <w:tcW w:w="4213" w:type="dxa"/>
          </w:tcPr>
          <w:p w:rsidR="00E31A4D" w:rsidRPr="0065432D" w:rsidRDefault="00E31A4D" w:rsidP="001B1D46">
            <w:pPr>
              <w:autoSpaceDE w:val="0"/>
              <w:autoSpaceDN w:val="0"/>
              <w:adjustRightInd w:val="0"/>
              <w:jc w:val="both"/>
            </w:pPr>
            <w:r w:rsidRPr="0065432D">
              <w:t>Обеспечивает системную образовательную и административно- хозяйственную работу</w:t>
            </w:r>
          </w:p>
        </w:tc>
        <w:tc>
          <w:tcPr>
            <w:tcW w:w="3367" w:type="dxa"/>
          </w:tcPr>
          <w:p w:rsidR="00E31A4D" w:rsidRPr="00827867" w:rsidRDefault="00E31A4D" w:rsidP="001B1D46">
            <w:pPr>
              <w:autoSpaceDE w:val="0"/>
              <w:autoSpaceDN w:val="0"/>
              <w:adjustRightInd w:val="0"/>
              <w:jc w:val="both"/>
            </w:pPr>
            <w:r w:rsidRPr="00827867">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w:t>
            </w:r>
            <w:r w:rsidRPr="00827867">
              <w:lastRenderedPageBreak/>
              <w:t>или менеджмента и экономики и стаж работы на педагогических или руководящих должностях не менее 5 лет.</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lastRenderedPageBreak/>
              <w:t>Заместитель директора школы по УВР</w:t>
            </w:r>
          </w:p>
        </w:tc>
        <w:tc>
          <w:tcPr>
            <w:tcW w:w="4213" w:type="dxa"/>
          </w:tcPr>
          <w:p w:rsidR="00E31A4D" w:rsidRPr="0065432D" w:rsidRDefault="00E31A4D" w:rsidP="001B1D46">
            <w:pPr>
              <w:autoSpaceDE w:val="0"/>
              <w:autoSpaceDN w:val="0"/>
              <w:adjustRightInd w:val="0"/>
              <w:jc w:val="both"/>
            </w:pPr>
            <w:r w:rsidRPr="0065432D">
              <w:t>Координирует работу учителей, разработку учебно -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Заместитель директора школы по ВР</w:t>
            </w:r>
          </w:p>
        </w:tc>
        <w:tc>
          <w:tcPr>
            <w:tcW w:w="4213" w:type="dxa"/>
          </w:tcPr>
          <w:p w:rsidR="00E31A4D" w:rsidRPr="0065432D" w:rsidRDefault="00E31A4D" w:rsidP="001B1D46">
            <w:pPr>
              <w:autoSpaceDE w:val="0"/>
              <w:autoSpaceDN w:val="0"/>
              <w:adjustRightInd w:val="0"/>
              <w:jc w:val="both"/>
            </w:pPr>
            <w:r w:rsidRPr="0065432D">
              <w:t>Координирует работу классных руководителей, педагогов дополнительного образования, разработку учебно - методической и иной документации. Обеспечивает совершенствование методов организации воспитательного процесса.  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Старший вожатый</w:t>
            </w:r>
          </w:p>
        </w:tc>
        <w:tc>
          <w:tcPr>
            <w:tcW w:w="4213" w:type="dxa"/>
          </w:tcPr>
          <w:p w:rsidR="00E31A4D" w:rsidRPr="0065432D" w:rsidRDefault="00E31A4D" w:rsidP="001B1D46">
            <w:pPr>
              <w:autoSpaceDE w:val="0"/>
              <w:autoSpaceDN w:val="0"/>
              <w:adjustRightInd w:val="0"/>
              <w:jc w:val="both"/>
            </w:pPr>
            <w:r w:rsidRPr="0065432D">
              <w:t>Способствует развитию и деятельности детских общественных организаций, объединений</w:t>
            </w:r>
          </w:p>
        </w:tc>
        <w:tc>
          <w:tcPr>
            <w:tcW w:w="3367" w:type="dxa"/>
          </w:tcPr>
          <w:p w:rsidR="00E31A4D" w:rsidRPr="00827867" w:rsidRDefault="00E31A4D" w:rsidP="001B1D46">
            <w:pPr>
              <w:autoSpaceDE w:val="0"/>
              <w:autoSpaceDN w:val="0"/>
              <w:adjustRightInd w:val="0"/>
              <w:jc w:val="both"/>
            </w:pPr>
            <w:r w:rsidRPr="00827867">
              <w:t xml:space="preserve">Высшее профессиональное образование или среднее профессиональное </w:t>
            </w:r>
            <w:r w:rsidRPr="00827867">
              <w:lastRenderedPageBreak/>
              <w:t>образование без 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lastRenderedPageBreak/>
              <w:t>Учитель</w:t>
            </w:r>
          </w:p>
        </w:tc>
        <w:tc>
          <w:tcPr>
            <w:tcW w:w="4213" w:type="dxa"/>
          </w:tcPr>
          <w:p w:rsidR="00E31A4D" w:rsidRPr="0065432D" w:rsidRDefault="00E31A4D" w:rsidP="001B1D46">
            <w:pPr>
              <w:autoSpaceDE w:val="0"/>
              <w:autoSpaceDN w:val="0"/>
              <w:adjustRightInd w:val="0"/>
              <w:jc w:val="both"/>
            </w:pPr>
            <w:r w:rsidRPr="0065432D">
              <w:t>Организация условий для успешного продвижения ребенка в рамках образовательного процесса</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Педагог - психолог</w:t>
            </w:r>
          </w:p>
        </w:tc>
        <w:tc>
          <w:tcPr>
            <w:tcW w:w="4213" w:type="dxa"/>
          </w:tcPr>
          <w:p w:rsidR="00E31A4D" w:rsidRPr="0065432D" w:rsidRDefault="00E31A4D" w:rsidP="001B1D46">
            <w:pPr>
              <w:autoSpaceDE w:val="0"/>
              <w:autoSpaceDN w:val="0"/>
              <w:adjustRightInd w:val="0"/>
              <w:jc w:val="both"/>
            </w:pPr>
            <w:r w:rsidRPr="0065432D">
              <w:t>Осуществляет профессиональную деятельность, направленную на сохранение психического, соматического и социального благополучия учащихся. Помощь педагогу в выявлении условий, необходимых для развития ребенка в соответствии с его возрастными и индивидуальными особенностями. Мониторинг метапредметных и личностных результатов</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Социальный педагог</w:t>
            </w:r>
          </w:p>
        </w:tc>
        <w:tc>
          <w:tcPr>
            <w:tcW w:w="4213" w:type="dxa"/>
          </w:tcPr>
          <w:p w:rsidR="00E31A4D" w:rsidRPr="0065432D" w:rsidRDefault="00E31A4D" w:rsidP="001B1D46">
            <w:pPr>
              <w:autoSpaceDE w:val="0"/>
              <w:autoSpaceDN w:val="0"/>
              <w:adjustRightInd w:val="0"/>
              <w:jc w:val="both"/>
            </w:pPr>
            <w:r w:rsidRPr="0065432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Учитель - логопед</w:t>
            </w:r>
          </w:p>
        </w:tc>
        <w:tc>
          <w:tcPr>
            <w:tcW w:w="4213" w:type="dxa"/>
          </w:tcPr>
          <w:p w:rsidR="00E31A4D" w:rsidRPr="0065432D" w:rsidRDefault="00E31A4D" w:rsidP="001B1D46">
            <w:pPr>
              <w:autoSpaceDE w:val="0"/>
              <w:autoSpaceDN w:val="0"/>
              <w:adjustRightInd w:val="0"/>
              <w:jc w:val="both"/>
            </w:pPr>
            <w:r w:rsidRPr="0065432D">
              <w:t>Помощь ученику в коррекции речи</w:t>
            </w:r>
          </w:p>
        </w:tc>
        <w:tc>
          <w:tcPr>
            <w:tcW w:w="3367" w:type="dxa"/>
          </w:tcPr>
          <w:p w:rsidR="00E31A4D" w:rsidRPr="00827867" w:rsidRDefault="00E31A4D" w:rsidP="001B1D46">
            <w:pPr>
              <w:autoSpaceDE w:val="0"/>
              <w:autoSpaceDN w:val="0"/>
              <w:adjustRightInd w:val="0"/>
              <w:jc w:val="both"/>
            </w:pPr>
            <w:r w:rsidRPr="00827867">
              <w:t xml:space="preserve">Высшее профессиональное образование в области дефектологии без </w:t>
            </w:r>
            <w:r w:rsidRPr="00827867">
              <w:lastRenderedPageBreak/>
              <w:t>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lastRenderedPageBreak/>
              <w:t>Педагог дополнительного образования</w:t>
            </w:r>
          </w:p>
        </w:tc>
        <w:tc>
          <w:tcPr>
            <w:tcW w:w="4213" w:type="dxa"/>
          </w:tcPr>
          <w:p w:rsidR="00E31A4D" w:rsidRPr="0065432D" w:rsidRDefault="00E31A4D" w:rsidP="001B1D46">
            <w:pPr>
              <w:autoSpaceDE w:val="0"/>
              <w:autoSpaceDN w:val="0"/>
              <w:adjustRightInd w:val="0"/>
              <w:jc w:val="both"/>
            </w:pPr>
            <w:r w:rsidRPr="0065432D">
              <w:t>Обеспечивает реализацию  внеурочной деятельности</w:t>
            </w:r>
          </w:p>
        </w:tc>
        <w:tc>
          <w:tcPr>
            <w:tcW w:w="3367" w:type="dxa"/>
          </w:tcPr>
          <w:p w:rsidR="00E31A4D" w:rsidRPr="00827867" w:rsidRDefault="00E31A4D" w:rsidP="001B1D46">
            <w:pPr>
              <w:autoSpaceDE w:val="0"/>
              <w:autoSpaceDN w:val="0"/>
              <w:adjustRightInd w:val="0"/>
              <w:jc w:val="both"/>
            </w:pPr>
            <w:r w:rsidRPr="00827867">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E31A4D" w:rsidRPr="00827867" w:rsidTr="001B1D46">
        <w:tc>
          <w:tcPr>
            <w:tcW w:w="1991" w:type="dxa"/>
          </w:tcPr>
          <w:p w:rsidR="00E31A4D" w:rsidRPr="0065432D" w:rsidRDefault="00E31A4D" w:rsidP="001B1D46">
            <w:pPr>
              <w:autoSpaceDE w:val="0"/>
              <w:autoSpaceDN w:val="0"/>
              <w:adjustRightInd w:val="0"/>
              <w:jc w:val="both"/>
            </w:pPr>
            <w:r w:rsidRPr="0065432D">
              <w:t>Педагог - библиотекарь</w:t>
            </w:r>
          </w:p>
        </w:tc>
        <w:tc>
          <w:tcPr>
            <w:tcW w:w="4213" w:type="dxa"/>
          </w:tcPr>
          <w:p w:rsidR="00E31A4D" w:rsidRPr="0065432D" w:rsidRDefault="00E31A4D" w:rsidP="001B1D46">
            <w:pPr>
              <w:autoSpaceDE w:val="0"/>
              <w:autoSpaceDN w:val="0"/>
              <w:adjustRightInd w:val="0"/>
              <w:jc w:val="both"/>
            </w:pPr>
            <w:r w:rsidRPr="0065432D">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3367" w:type="dxa"/>
          </w:tcPr>
          <w:p w:rsidR="00E31A4D" w:rsidRPr="00827867" w:rsidRDefault="00E31A4D" w:rsidP="001B1D46">
            <w:pPr>
              <w:autoSpaceDE w:val="0"/>
              <w:autoSpaceDN w:val="0"/>
              <w:adjustRightInd w:val="0"/>
              <w:jc w:val="both"/>
            </w:pPr>
            <w:r w:rsidRPr="00827867">
              <w:t>Высшее профессиональное (педагогическое, библиотечное) образование без предъявления требований к стажу работы.</w:t>
            </w:r>
          </w:p>
        </w:tc>
      </w:tr>
    </w:tbl>
    <w:p w:rsidR="00B630CB" w:rsidRPr="006C6084" w:rsidRDefault="00B630CB" w:rsidP="00E31A4D">
      <w:pPr>
        <w:pStyle w:val="a3"/>
        <w:spacing w:line="240" w:lineRule="auto"/>
        <w:rPr>
          <w:rFonts w:ascii="Times New Roman" w:hAnsi="Times New Roman"/>
          <w:b/>
          <w:color w:val="auto"/>
          <w:sz w:val="28"/>
          <w:szCs w:val="28"/>
        </w:rPr>
      </w:pPr>
    </w:p>
    <w:p w:rsidR="00653A76" w:rsidRPr="00FF3660" w:rsidRDefault="00653A76" w:rsidP="006C6084">
      <w:pPr>
        <w:pStyle w:val="afd"/>
        <w:spacing w:line="240" w:lineRule="auto"/>
        <w:ind w:left="851"/>
      </w:pPr>
      <w:bookmarkStart w:id="199" w:name="_Toc288394111"/>
      <w:bookmarkStart w:id="200" w:name="_Toc288410578"/>
      <w:bookmarkStart w:id="201" w:name="_Toc288410707"/>
      <w:bookmarkStart w:id="202" w:name="_Toc495303067"/>
      <w:r w:rsidRPr="0041436B">
        <w:t xml:space="preserve">Психолого­педагогические условия </w:t>
      </w:r>
      <w:r w:rsidRPr="00FF3660">
        <w:t>реализации основной образовательной программы</w:t>
      </w:r>
      <w:bookmarkEnd w:id="199"/>
      <w:bookmarkEnd w:id="200"/>
      <w:bookmarkEnd w:id="201"/>
      <w:bookmarkEnd w:id="202"/>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161B7D">
      <w:pPr>
        <w:pStyle w:val="21"/>
        <w:spacing w:line="240"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161B7D">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161B7D">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161B7D">
      <w:pPr>
        <w:pStyle w:val="21"/>
        <w:spacing w:line="240" w:lineRule="auto"/>
        <w:ind w:firstLine="851"/>
      </w:pPr>
      <w:r w:rsidRPr="00B630CB">
        <w:t>дифференциацию и индивидуализацию обучения.</w:t>
      </w:r>
    </w:p>
    <w:p w:rsidR="00653A76" w:rsidRPr="00BD7394" w:rsidRDefault="00653A76" w:rsidP="00161B7D">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lastRenderedPageBreak/>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161B7D">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161B7D">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161B7D">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 основным направлениям психолого­педагогичес</w:t>
      </w:r>
      <w:r w:rsidR="00B95994">
        <w:rPr>
          <w:rFonts w:ascii="Times New Roman" w:hAnsi="Times New Roman"/>
          <w:color w:val="auto"/>
          <w:sz w:val="28"/>
          <w:szCs w:val="28"/>
        </w:rPr>
        <w:t>кого сопровождения относятся</w:t>
      </w:r>
      <w:r w:rsidRPr="00BD7394">
        <w:rPr>
          <w:rFonts w:ascii="Times New Roman" w:hAnsi="Times New Roman"/>
          <w:color w:val="auto"/>
          <w:sz w:val="28"/>
          <w:szCs w:val="28"/>
        </w:rPr>
        <w:t xml:space="preserve">: </w:t>
      </w:r>
    </w:p>
    <w:p w:rsidR="00653A76" w:rsidRPr="00CB6752" w:rsidRDefault="00653A76" w:rsidP="00161B7D">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161B7D">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161B7D">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161B7D">
      <w:pPr>
        <w:pStyle w:val="21"/>
        <w:spacing w:line="240" w:lineRule="auto"/>
        <w:ind w:firstLine="851"/>
      </w:pPr>
      <w:r w:rsidRPr="004902B1">
        <w:t xml:space="preserve">формирование у обучающихся ценности здоровья и безопасного образа жизни; </w:t>
      </w:r>
    </w:p>
    <w:p w:rsidR="00653A76" w:rsidRPr="009B0659" w:rsidRDefault="00653A76" w:rsidP="00161B7D">
      <w:pPr>
        <w:pStyle w:val="21"/>
        <w:spacing w:line="240" w:lineRule="auto"/>
        <w:ind w:firstLine="851"/>
      </w:pPr>
      <w:r w:rsidRPr="009B0659">
        <w:t xml:space="preserve">развитие экологической культуры; </w:t>
      </w:r>
    </w:p>
    <w:p w:rsidR="00653A76" w:rsidRPr="002C5232" w:rsidRDefault="00653A76" w:rsidP="00161B7D">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161B7D">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161B7D">
      <w:pPr>
        <w:pStyle w:val="21"/>
        <w:spacing w:line="240" w:lineRule="auto"/>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161B7D">
      <w:pPr>
        <w:pStyle w:val="21"/>
        <w:spacing w:line="240" w:lineRule="auto"/>
        <w:ind w:firstLine="851"/>
        <w:sectPr w:rsidR="004A67F3" w:rsidRPr="00BD7394" w:rsidSect="00D63FCA">
          <w:footerReference w:type="even" r:id="rId9"/>
          <w:footerReference w:type="default" r:id="rId10"/>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161B7D">
      <w:pPr>
        <w:pStyle w:val="ab"/>
        <w:spacing w:line="240" w:lineRule="auto"/>
        <w:ind w:firstLine="0"/>
        <w:rPr>
          <w:rFonts w:ascii="Times New Roman" w:hAnsi="Times New Roman"/>
          <w:color w:val="auto"/>
          <w:sz w:val="28"/>
          <w:szCs w:val="28"/>
        </w:rPr>
      </w:pPr>
    </w:p>
    <w:p w:rsidR="00DC3DA6" w:rsidRPr="00797ECB" w:rsidRDefault="00653A76" w:rsidP="006C6084">
      <w:pPr>
        <w:pStyle w:val="afd"/>
        <w:spacing w:line="240" w:lineRule="auto"/>
      </w:pPr>
      <w:bookmarkStart w:id="203" w:name="_Toc288394112"/>
      <w:bookmarkStart w:id="204" w:name="_Toc288410579"/>
      <w:bookmarkStart w:id="205" w:name="_Toc288410708"/>
      <w:bookmarkStart w:id="206" w:name="_Toc495303068"/>
      <w:r w:rsidRPr="0041436B">
        <w:t>Финансовое обеспечение реализации основной образовательной программы</w:t>
      </w:r>
      <w:bookmarkEnd w:id="203"/>
      <w:bookmarkEnd w:id="204"/>
      <w:bookmarkEnd w:id="205"/>
      <w:bookmarkEnd w:id="206"/>
    </w:p>
    <w:p w:rsidR="002D0462" w:rsidRPr="009B0659" w:rsidRDefault="002D0462" w:rsidP="00161B7D">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161B7D">
      <w:pPr>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161B7D">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w:t>
      </w:r>
      <w:r w:rsidR="00B95994">
        <w:rPr>
          <w:sz w:val="28"/>
          <w:szCs w:val="28"/>
        </w:rPr>
        <w:t xml:space="preserve">го образования МБОУ «СОШ № 125» </w:t>
      </w:r>
      <w:r w:rsidRPr="00C6263C">
        <w:rPr>
          <w:sz w:val="28"/>
          <w:szCs w:val="28"/>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161B7D">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161B7D">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00B95994">
        <w:rPr>
          <w:sz w:val="28"/>
          <w:szCs w:val="28"/>
        </w:rPr>
        <w:t>ного общего образования, включает</w:t>
      </w:r>
      <w:r w:rsidRPr="003B2B4B">
        <w:rPr>
          <w:sz w:val="28"/>
          <w:szCs w:val="28"/>
        </w:rPr>
        <w:t>:</w:t>
      </w:r>
    </w:p>
    <w:p w:rsidR="002D0462" w:rsidRPr="005B482A" w:rsidRDefault="002D0462" w:rsidP="00161B7D">
      <w:pPr>
        <w:numPr>
          <w:ilvl w:val="0"/>
          <w:numId w:val="65"/>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161B7D">
      <w:pPr>
        <w:numPr>
          <w:ilvl w:val="0"/>
          <w:numId w:val="65"/>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161B7D">
      <w:pPr>
        <w:numPr>
          <w:ilvl w:val="0"/>
          <w:numId w:val="65"/>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9D5D74" w:rsidRPr="00BD7394" w:rsidRDefault="009D5D74" w:rsidP="006C6084">
      <w:pPr>
        <w:pStyle w:val="afd"/>
        <w:spacing w:line="240" w:lineRule="auto"/>
      </w:pPr>
      <w:bookmarkStart w:id="207" w:name="_Toc288394113"/>
      <w:bookmarkStart w:id="208" w:name="_Toc288410580"/>
      <w:bookmarkStart w:id="209" w:name="_Toc288410709"/>
      <w:bookmarkStart w:id="210" w:name="_Toc495303069"/>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7"/>
      <w:bookmarkEnd w:id="208"/>
      <w:bookmarkEnd w:id="209"/>
      <w:bookmarkEnd w:id="210"/>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B95994">
        <w:rPr>
          <w:rFonts w:ascii="Times New Roman" w:hAnsi="Times New Roman"/>
          <w:color w:val="auto"/>
          <w:spacing w:val="-2"/>
          <w:sz w:val="28"/>
          <w:szCs w:val="28"/>
        </w:rPr>
        <w:t xml:space="preserve"> МБОУ «СОШ № 125»</w:t>
      </w:r>
      <w:r w:rsidRPr="00BD7394">
        <w:rPr>
          <w:rFonts w:ascii="Times New Roman" w:hAnsi="Times New Roman"/>
          <w:color w:val="auto"/>
          <w:spacing w:val="-2"/>
          <w:sz w:val="28"/>
          <w:szCs w:val="28"/>
        </w:rPr>
        <w:t xml:space="preserve">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161B7D">
      <w:pPr>
        <w:pStyle w:val="21"/>
        <w:spacing w:line="240" w:lineRule="auto"/>
        <w:ind w:firstLine="851"/>
      </w:pPr>
      <w:r w:rsidRPr="00CB6752">
        <w:t xml:space="preserve">постановление Федеральной службы по надзору в сфере защиты прав потребителей и благополучия человека от 29 декабря 2010 г. № 189, </w:t>
      </w:r>
      <w:r w:rsidRPr="00CB6752">
        <w:lastRenderedPageBreak/>
        <w:t>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161B7D">
      <w:pPr>
        <w:pStyle w:val="21"/>
        <w:spacing w:line="240" w:lineRule="auto"/>
        <w:ind w:firstLine="851"/>
      </w:pPr>
      <w:r w:rsidRPr="00E417D8">
        <w:t>перечни рекомендуемой учебной литературы и цифровых образовательных ресурсов;</w:t>
      </w:r>
    </w:p>
    <w:p w:rsidR="00653A76" w:rsidRPr="00B630CB" w:rsidRDefault="00653A76" w:rsidP="00161B7D">
      <w:pPr>
        <w:pStyle w:val="21"/>
        <w:spacing w:line="240" w:lineRule="auto"/>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161B7D">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B95994">
        <w:rPr>
          <w:rFonts w:ascii="Times New Roman" w:hAnsi="Times New Roman"/>
          <w:color w:val="auto"/>
          <w:spacing w:val="-2"/>
          <w:sz w:val="28"/>
          <w:szCs w:val="28"/>
        </w:rPr>
        <w:t>обеспечена</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B95994">
        <w:rPr>
          <w:rFonts w:ascii="Times New Roman" w:hAnsi="Times New Roman"/>
          <w:color w:val="auto"/>
          <w:spacing w:val="-2"/>
          <w:sz w:val="28"/>
          <w:szCs w:val="28"/>
        </w:rPr>
        <w:t>оборудована</w:t>
      </w:r>
      <w:r w:rsidRPr="00BD7394">
        <w:rPr>
          <w:rFonts w:ascii="Times New Roman" w:hAnsi="Times New Roman"/>
          <w:color w:val="auto"/>
          <w:spacing w:val="-2"/>
          <w:sz w:val="28"/>
          <w:szCs w:val="28"/>
        </w:rPr>
        <w:t>:</w:t>
      </w:r>
    </w:p>
    <w:p w:rsidR="00653A76" w:rsidRPr="0041436B" w:rsidRDefault="00653A76" w:rsidP="00161B7D">
      <w:pPr>
        <w:pStyle w:val="21"/>
        <w:spacing w:line="240" w:lineRule="auto"/>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161B7D">
      <w:pPr>
        <w:pStyle w:val="21"/>
        <w:spacing w:line="240" w:lineRule="auto"/>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161B7D">
      <w:pPr>
        <w:pStyle w:val="21"/>
        <w:spacing w:line="240" w:lineRule="auto"/>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161B7D">
      <w:pPr>
        <w:pStyle w:val="21"/>
        <w:spacing w:line="240" w:lineRule="auto"/>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161B7D">
      <w:pPr>
        <w:pStyle w:val="21"/>
        <w:spacing w:line="240" w:lineRule="auto"/>
        <w:ind w:firstLine="851"/>
      </w:pPr>
      <w:r w:rsidRPr="00821939">
        <w:t>актовым залом;</w:t>
      </w:r>
    </w:p>
    <w:p w:rsidR="00653A76" w:rsidRPr="00B630CB" w:rsidRDefault="00653A76" w:rsidP="00161B7D">
      <w:pPr>
        <w:pStyle w:val="21"/>
        <w:spacing w:line="240" w:lineRule="auto"/>
        <w:ind w:firstLine="851"/>
      </w:pPr>
      <w:r w:rsidRPr="00375003">
        <w:t>спорти</w:t>
      </w:r>
      <w:r w:rsidR="00B95994">
        <w:t xml:space="preserve">вными сооружениями ( залами, </w:t>
      </w:r>
      <w:r w:rsidR="00B95994">
        <w:rPr>
          <w:spacing w:val="2"/>
        </w:rPr>
        <w:t xml:space="preserve"> стадионом</w:t>
      </w:r>
      <w:r w:rsidRPr="00375003">
        <w:rPr>
          <w:spacing w:val="2"/>
        </w:rPr>
        <w:t>,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161B7D">
      <w:pPr>
        <w:pStyle w:val="21"/>
        <w:spacing w:line="240" w:lineRule="auto"/>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161B7D">
      <w:pPr>
        <w:pStyle w:val="21"/>
        <w:spacing w:line="240" w:lineRule="auto"/>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161B7D">
      <w:pPr>
        <w:pStyle w:val="21"/>
        <w:spacing w:line="240" w:lineRule="auto"/>
        <w:ind w:firstLine="851"/>
      </w:pPr>
      <w:r w:rsidRPr="00BD7394">
        <w:t>гардеробами, санузлами, местами личной гигиены;</w:t>
      </w:r>
    </w:p>
    <w:p w:rsidR="00653A76" w:rsidRPr="00BD7394" w:rsidRDefault="00653A76" w:rsidP="00161B7D">
      <w:pPr>
        <w:pStyle w:val="21"/>
        <w:spacing w:line="240" w:lineRule="auto"/>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нов</w:t>
      </w:r>
      <w:r w:rsidR="00B95994">
        <w:rPr>
          <w:rFonts w:ascii="Times New Roman" w:hAnsi="Times New Roman"/>
          <w:color w:val="auto"/>
          <w:spacing w:val="2"/>
          <w:sz w:val="28"/>
          <w:szCs w:val="28"/>
        </w:rPr>
        <w:t>ной образовательной программы в</w:t>
      </w:r>
      <w:r w:rsidRPr="00BD7394">
        <w:rPr>
          <w:rFonts w:ascii="Times New Roman" w:hAnsi="Times New Roman"/>
          <w:color w:val="auto"/>
          <w:sz w:val="28"/>
          <w:szCs w:val="28"/>
        </w:rPr>
        <w:t>:</w:t>
      </w:r>
    </w:p>
    <w:p w:rsidR="00653A76" w:rsidRPr="00BD7394" w:rsidRDefault="00653A76" w:rsidP="00161B7D">
      <w:pPr>
        <w:pStyle w:val="a7"/>
        <w:spacing w:before="0" w:line="24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Нормативные документы, программно­методическое </w:t>
            </w:r>
            <w:r w:rsidR="00B95994">
              <w:rPr>
                <w:rFonts w:ascii="Times New Roman" w:hAnsi="Times New Roman"/>
                <w:color w:val="auto"/>
                <w:sz w:val="28"/>
                <w:szCs w:val="28"/>
              </w:rPr>
              <w:t>обеспечение, локальные акты</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00B95994">
              <w:rPr>
                <w:rFonts w:ascii="Times New Roman" w:hAnsi="Times New Roman"/>
                <w:color w:val="auto"/>
                <w:sz w:val="28"/>
                <w:szCs w:val="28"/>
              </w:rPr>
              <w:t>Учебно­мето</w:t>
            </w:r>
            <w:r w:rsidRPr="00BD7394">
              <w:rPr>
                <w:rFonts w:ascii="Times New Roman" w:hAnsi="Times New Roman"/>
                <w:color w:val="auto"/>
                <w:sz w:val="28"/>
                <w:szCs w:val="28"/>
              </w:rPr>
              <w:t>дические материалы:</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1.2.1.</w:t>
            </w:r>
            <w:r w:rsidRPr="00BD7394">
              <w:rPr>
                <w:rFonts w:ascii="Times New Roman" w:hAnsi="Times New Roman"/>
                <w:color w:val="auto"/>
                <w:sz w:val="28"/>
                <w:szCs w:val="28"/>
              </w:rPr>
              <w:t> </w:t>
            </w:r>
            <w:r w:rsidR="00B95994">
              <w:rPr>
                <w:rFonts w:ascii="Times New Roman" w:hAnsi="Times New Roman"/>
                <w:color w:val="auto"/>
                <w:sz w:val="28"/>
                <w:szCs w:val="28"/>
              </w:rPr>
              <w:t>УМК</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w:t>
            </w:r>
            <w:r w:rsidR="00B95994">
              <w:rPr>
                <w:rFonts w:ascii="Times New Roman" w:hAnsi="Times New Roman"/>
                <w:color w:val="auto"/>
                <w:sz w:val="28"/>
                <w:szCs w:val="28"/>
              </w:rPr>
              <w:t>здаточные материалы</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w:t>
            </w:r>
            <w:r w:rsidR="00B95994">
              <w:rPr>
                <w:rFonts w:ascii="Times New Roman" w:hAnsi="Times New Roman"/>
                <w:color w:val="auto"/>
                <w:sz w:val="28"/>
                <w:szCs w:val="28"/>
              </w:rPr>
              <w:t>ржанию учебного предмета, ЭОР</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w:t>
            </w:r>
            <w:r w:rsidR="00B95994">
              <w:rPr>
                <w:rFonts w:ascii="Times New Roman" w:hAnsi="Times New Roman"/>
                <w:color w:val="auto"/>
                <w:sz w:val="28"/>
                <w:szCs w:val="28"/>
              </w:rPr>
              <w:t>о­коммуникационные средства</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w:t>
            </w:r>
            <w:r w:rsidR="00B95994">
              <w:rPr>
                <w:rFonts w:ascii="Times New Roman" w:hAnsi="Times New Roman"/>
                <w:color w:val="auto"/>
                <w:sz w:val="28"/>
                <w:szCs w:val="28"/>
              </w:rPr>
              <w:t>о­практическое</w:t>
            </w:r>
            <w:r w:rsidR="00B95994">
              <w:rPr>
                <w:rFonts w:ascii="Times New Roman" w:hAnsi="Times New Roman"/>
                <w:color w:val="auto"/>
                <w:sz w:val="28"/>
                <w:szCs w:val="28"/>
              </w:rPr>
              <w:br/>
              <w:t>оборудование</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00B95994">
              <w:rPr>
                <w:rFonts w:ascii="Times New Roman" w:hAnsi="Times New Roman"/>
                <w:color w:val="auto"/>
                <w:sz w:val="28"/>
                <w:szCs w:val="28"/>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B9599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имеется</w:t>
            </w: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r>
            <w:r w:rsidR="00B95994">
              <w:rPr>
                <w:rFonts w:ascii="Times New Roman" w:hAnsi="Times New Roman"/>
                <w:color w:val="auto"/>
                <w:sz w:val="28"/>
                <w:szCs w:val="28"/>
              </w:rPr>
              <w:t>локальные акты</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w:t>
            </w:r>
            <w:r w:rsidR="00B95994">
              <w:rPr>
                <w:rFonts w:ascii="Times New Roman" w:hAnsi="Times New Roman"/>
                <w:color w:val="auto"/>
                <w:sz w:val="28"/>
                <w:szCs w:val="28"/>
              </w:rPr>
              <w:t xml:space="preserve"> диагностических материалов</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00B95994">
              <w:rPr>
                <w:rFonts w:ascii="Times New Roman" w:hAnsi="Times New Roman"/>
                <w:color w:val="auto"/>
                <w:sz w:val="28"/>
                <w:szCs w:val="28"/>
              </w:rPr>
              <w:t>Базы данных</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w:t>
            </w:r>
            <w:r w:rsidR="00B95994">
              <w:rPr>
                <w:rFonts w:ascii="Times New Roman" w:hAnsi="Times New Roman"/>
                <w:color w:val="auto"/>
                <w:sz w:val="28"/>
                <w:szCs w:val="28"/>
              </w:rPr>
              <w:t>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B9599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Компоненты </w:t>
            </w:r>
            <w:r w:rsidR="00B95994">
              <w:rPr>
                <w:rFonts w:ascii="Times New Roman" w:hAnsi="Times New Roman"/>
                <w:color w:val="auto"/>
                <w:sz w:val="28"/>
                <w:szCs w:val="28"/>
              </w:rPr>
              <w:t>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B95994" w:rsidP="00161B7D">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Спортивный инвнтарь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B9599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имеется</w:t>
            </w:r>
          </w:p>
        </w:tc>
      </w:tr>
    </w:tbl>
    <w:p w:rsidR="00954634" w:rsidRPr="007261C4" w:rsidRDefault="00954634" w:rsidP="00161B7D">
      <w:pPr>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w:t>
      </w:r>
      <w:r w:rsidR="005F2BA4">
        <w:rPr>
          <w:sz w:val="28"/>
          <w:szCs w:val="28"/>
        </w:rPr>
        <w:t>льного общего образования  обеспечивают</w:t>
      </w:r>
      <w:r w:rsidRPr="007261C4">
        <w:rPr>
          <w:sz w:val="28"/>
          <w:szCs w:val="28"/>
        </w:rPr>
        <w:t>:</w:t>
      </w:r>
    </w:p>
    <w:p w:rsidR="00954634" w:rsidRPr="007261C4" w:rsidRDefault="005F2BA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реализацию</w:t>
      </w:r>
      <w:r w:rsidR="00954634" w:rsidRPr="007261C4">
        <w:rPr>
          <w:rFonts w:ascii="Times New Roman" w:hAnsi="Times New Roman"/>
          <w:sz w:val="28"/>
          <w:szCs w:val="28"/>
        </w:rPr>
        <w:t xml:space="preserve">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161B7D">
      <w:pPr>
        <w:pStyle w:val="affd"/>
        <w:numPr>
          <w:ilvl w:val="0"/>
          <w:numId w:val="97"/>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557F36" w:rsidRDefault="00954634" w:rsidP="005F2BA4">
      <w:pPr>
        <w:ind w:firstLine="709"/>
        <w:jc w:val="both"/>
        <w:rPr>
          <w:sz w:val="28"/>
          <w:szCs w:val="28"/>
        </w:rPr>
      </w:pPr>
      <w:r w:rsidRPr="007261C4">
        <w:rPr>
          <w:sz w:val="28"/>
          <w:szCs w:val="28"/>
        </w:rPr>
        <w:t>Все указанн</w:t>
      </w:r>
      <w:r w:rsidR="005F2BA4">
        <w:rPr>
          <w:sz w:val="28"/>
          <w:szCs w:val="28"/>
        </w:rPr>
        <w:t xml:space="preserve">ые виды деятельности </w:t>
      </w:r>
      <w:r w:rsidRPr="007261C4">
        <w:rPr>
          <w:sz w:val="28"/>
          <w:szCs w:val="28"/>
        </w:rPr>
        <w:t xml:space="preserve"> обе</w:t>
      </w:r>
      <w:r w:rsidR="005F2BA4">
        <w:rPr>
          <w:sz w:val="28"/>
          <w:szCs w:val="28"/>
        </w:rPr>
        <w:t>спечены расходными материалами.</w:t>
      </w:r>
    </w:p>
    <w:p w:rsidR="00653A76" w:rsidRPr="0041436B" w:rsidRDefault="00653A76" w:rsidP="006C6084">
      <w:pPr>
        <w:pStyle w:val="afd"/>
        <w:spacing w:line="240" w:lineRule="auto"/>
      </w:pPr>
      <w:bookmarkStart w:id="211" w:name="_Toc288394114"/>
      <w:bookmarkStart w:id="212" w:name="_Toc288410581"/>
      <w:bookmarkStart w:id="213" w:name="_Toc288410710"/>
      <w:bookmarkStart w:id="214" w:name="_Toc495303070"/>
      <w:r w:rsidRPr="0041436B">
        <w:t>Информационно­методические условия реализации основной образовательной программы</w:t>
      </w:r>
      <w:bookmarkEnd w:id="211"/>
      <w:bookmarkEnd w:id="212"/>
      <w:bookmarkEnd w:id="213"/>
      <w:bookmarkEnd w:id="214"/>
    </w:p>
    <w:p w:rsidR="00653A76" w:rsidRPr="00BD7394" w:rsidRDefault="00653A76" w:rsidP="00161B7D">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161B7D">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161B7D">
      <w:pPr>
        <w:pStyle w:val="21"/>
        <w:spacing w:line="240" w:lineRule="auto"/>
        <w:ind w:firstLine="851"/>
      </w:pPr>
      <w:r w:rsidRPr="00CB6752">
        <w:t>информационно­образовательные ресурсы в виде печатной продукции;</w:t>
      </w:r>
    </w:p>
    <w:p w:rsidR="00653A76" w:rsidRPr="00FF3660" w:rsidRDefault="00653A76" w:rsidP="00161B7D">
      <w:pPr>
        <w:pStyle w:val="21"/>
        <w:spacing w:line="240" w:lineRule="auto"/>
        <w:ind w:firstLine="851"/>
      </w:pPr>
      <w:r w:rsidRPr="0041436B">
        <w:rPr>
          <w:spacing w:val="2"/>
        </w:rPr>
        <w:lastRenderedPageBreak/>
        <w:t xml:space="preserve">информационно­образовательные ресурсы на сменных </w:t>
      </w:r>
      <w:r w:rsidRPr="00FF3660">
        <w:t>оптических носителях;</w:t>
      </w:r>
    </w:p>
    <w:p w:rsidR="00653A76" w:rsidRPr="002C5232" w:rsidRDefault="00653A76" w:rsidP="00161B7D">
      <w:pPr>
        <w:pStyle w:val="21"/>
        <w:spacing w:line="240" w:lineRule="auto"/>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161B7D">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161B7D">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161B7D">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161B7D">
      <w:pPr>
        <w:pStyle w:val="21"/>
        <w:spacing w:line="240" w:lineRule="auto"/>
        <w:ind w:firstLine="851"/>
      </w:pPr>
      <w:r w:rsidRPr="00CB6752">
        <w:t>в учебной деятельности;</w:t>
      </w:r>
    </w:p>
    <w:p w:rsidR="00653A76" w:rsidRPr="0041436B" w:rsidRDefault="00653A76" w:rsidP="00161B7D">
      <w:pPr>
        <w:pStyle w:val="21"/>
        <w:spacing w:line="240" w:lineRule="auto"/>
        <w:ind w:firstLine="851"/>
      </w:pPr>
      <w:r w:rsidRPr="0041436B">
        <w:t>во внеурочной деятельности;</w:t>
      </w:r>
    </w:p>
    <w:p w:rsidR="00653A76" w:rsidRPr="00797ECB" w:rsidRDefault="00653A76" w:rsidP="00161B7D">
      <w:pPr>
        <w:pStyle w:val="21"/>
        <w:spacing w:line="240" w:lineRule="auto"/>
        <w:ind w:firstLine="851"/>
      </w:pPr>
      <w:r w:rsidRPr="00FF3660">
        <w:t>в естественно­научной деят</w:t>
      </w:r>
      <w:r w:rsidRPr="00797ECB">
        <w:t>ельности;</w:t>
      </w:r>
    </w:p>
    <w:p w:rsidR="00653A76" w:rsidRPr="004902B1" w:rsidRDefault="00653A76" w:rsidP="00161B7D">
      <w:pPr>
        <w:pStyle w:val="21"/>
        <w:spacing w:line="240" w:lineRule="auto"/>
        <w:ind w:firstLine="851"/>
      </w:pPr>
      <w:r w:rsidRPr="004902B1">
        <w:t>при измерении, контроле и оценке результатов образования;</w:t>
      </w:r>
    </w:p>
    <w:p w:rsidR="00653A76" w:rsidRPr="00821939" w:rsidRDefault="00653A76" w:rsidP="00161B7D">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161B7D">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161B7D">
      <w:pPr>
        <w:pStyle w:val="21"/>
        <w:spacing w:line="240" w:lineRule="auto"/>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161B7D">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161B7D">
      <w:pPr>
        <w:pStyle w:val="21"/>
        <w:spacing w:line="240" w:lineRule="auto"/>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161B7D">
      <w:pPr>
        <w:pStyle w:val="21"/>
        <w:spacing w:line="240" w:lineRule="auto"/>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161B7D">
      <w:pPr>
        <w:pStyle w:val="21"/>
        <w:spacing w:line="240" w:lineRule="auto"/>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161B7D">
      <w:pPr>
        <w:pStyle w:val="21"/>
        <w:spacing w:line="240" w:lineRule="auto"/>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161B7D">
      <w:pPr>
        <w:pStyle w:val="21"/>
        <w:spacing w:line="240" w:lineRule="auto"/>
        <w:ind w:firstLine="851"/>
      </w:pPr>
      <w:r w:rsidRPr="00BD7394">
        <w:t>выступления с аудио­, видео­ и графическим экранным сопровождением;</w:t>
      </w:r>
    </w:p>
    <w:p w:rsidR="00653A76" w:rsidRPr="00BD7394" w:rsidRDefault="00653A76" w:rsidP="00161B7D">
      <w:pPr>
        <w:pStyle w:val="21"/>
        <w:spacing w:line="240" w:lineRule="auto"/>
        <w:ind w:firstLine="851"/>
      </w:pPr>
      <w:r w:rsidRPr="00BD7394">
        <w:t>вывода информации на бумагу и</w:t>
      </w:r>
      <w:r w:rsidRPr="00BD7394">
        <w:t> </w:t>
      </w:r>
      <w:r w:rsidRPr="00BD7394">
        <w:t>т.п. и в тр</w:t>
      </w:r>
      <w:r w:rsidR="00D30361">
        <w:t>е</w:t>
      </w:r>
      <w:r w:rsidRPr="00BD7394">
        <w:t>хмерную материальную среду (печать);</w:t>
      </w:r>
    </w:p>
    <w:p w:rsidR="00653A76" w:rsidRPr="00BD7394" w:rsidRDefault="00653A76" w:rsidP="00161B7D">
      <w:pPr>
        <w:pStyle w:val="21"/>
        <w:spacing w:line="240" w:lineRule="auto"/>
        <w:ind w:firstLine="851"/>
      </w:pPr>
      <w:r w:rsidRPr="00BD7394">
        <w:lastRenderedPageBreak/>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161B7D">
      <w:pPr>
        <w:pStyle w:val="21"/>
        <w:spacing w:line="240" w:lineRule="auto"/>
        <w:ind w:firstLine="851"/>
      </w:pPr>
      <w:r w:rsidRPr="00BD7394">
        <w:t>поиска и получения информации;</w:t>
      </w:r>
    </w:p>
    <w:p w:rsidR="00653A76" w:rsidRPr="00BD7394" w:rsidRDefault="00653A76" w:rsidP="00161B7D">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161B7D">
      <w:pPr>
        <w:pStyle w:val="21"/>
        <w:spacing w:line="240" w:lineRule="auto"/>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161B7D">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161B7D">
      <w:pPr>
        <w:pStyle w:val="21"/>
        <w:spacing w:line="240" w:lineRule="auto"/>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161B7D">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161B7D">
      <w:pPr>
        <w:pStyle w:val="21"/>
        <w:spacing w:line="240" w:lineRule="auto"/>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161B7D">
      <w:pPr>
        <w:pStyle w:val="21"/>
        <w:spacing w:line="240" w:lineRule="auto"/>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161B7D">
      <w:pPr>
        <w:pStyle w:val="21"/>
        <w:spacing w:line="240" w:lineRule="auto"/>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161B7D">
      <w:pPr>
        <w:pStyle w:val="21"/>
        <w:spacing w:line="240" w:lineRule="auto"/>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161B7D">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161B7D">
      <w:pPr>
        <w:pStyle w:val="21"/>
        <w:spacing w:line="240" w:lineRule="auto"/>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161B7D">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161B7D">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161B7D">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 xml:space="preserve">Интернет, учебной и художественной литературе, коллекциям медиаресурсов на электронных носителях, множительной технике для </w:t>
      </w:r>
      <w:r w:rsidRPr="00BD7394">
        <w:lastRenderedPageBreak/>
        <w:t>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161B7D">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161B7D">
      <w:pPr>
        <w:pStyle w:val="21"/>
        <w:spacing w:line="240" w:lineRule="auto"/>
        <w:ind w:firstLine="851"/>
      </w:pPr>
      <w:r w:rsidRPr="00BD7394">
        <w:t>выпуска школьных печатных издан</w:t>
      </w:r>
      <w:r w:rsidR="005F2BA4">
        <w:t>ий</w:t>
      </w:r>
      <w:r w:rsidRPr="00BD7394">
        <w:t>.</w:t>
      </w:r>
    </w:p>
    <w:p w:rsidR="000723FF" w:rsidRPr="000723FF" w:rsidRDefault="00653A76" w:rsidP="000723FF">
      <w:pPr>
        <w:jc w:val="both"/>
        <w:rPr>
          <w:sz w:val="28"/>
          <w:szCs w:val="28"/>
        </w:rPr>
      </w:pPr>
      <w:r w:rsidRPr="00BD7394">
        <w:rPr>
          <w:sz w:val="28"/>
          <w:szCs w:val="28"/>
        </w:rPr>
        <w:t xml:space="preserve">Все указанные виды деятельности </w:t>
      </w:r>
      <w:r w:rsidR="00532C09" w:rsidRPr="00BD7394">
        <w:rPr>
          <w:sz w:val="28"/>
          <w:szCs w:val="28"/>
        </w:rPr>
        <w:t xml:space="preserve">обеспечиваются </w:t>
      </w:r>
      <w:r w:rsidRPr="00BD7394">
        <w:rPr>
          <w:sz w:val="28"/>
          <w:szCs w:val="28"/>
        </w:rPr>
        <w:t>расходными материалами.</w:t>
      </w:r>
      <w:r w:rsidR="000723FF" w:rsidRPr="000723FF">
        <w:t xml:space="preserve"> </w:t>
      </w:r>
      <w:r w:rsidR="000723FF" w:rsidRPr="000723FF">
        <w:rPr>
          <w:sz w:val="28"/>
          <w:szCs w:val="28"/>
        </w:rPr>
        <w:t xml:space="preserve">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 непосредственно в школе.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r w:rsidR="000723FF" w:rsidRPr="000723FF">
        <w:rPr>
          <w:sz w:val="28"/>
          <w:szCs w:val="28"/>
        </w:rPr>
        <w:br/>
        <w:t xml:space="preserve">Контроль за реализацией ООП ООО закреплен на школьном уровне: </w:t>
      </w:r>
      <w:r w:rsidR="000723FF" w:rsidRPr="000723FF">
        <w:rPr>
          <w:sz w:val="28"/>
          <w:szCs w:val="28"/>
        </w:rPr>
        <w:br/>
        <w:t xml:space="preserve">1. Управляющий Совет школы – путем рассмотрения ежегодных отчетов администрации о ходе выполнения ООП ООО и принятия решений по результатам отчетов руководителей ШМО и зам. директоров. </w:t>
      </w:r>
      <w:r w:rsidR="000723FF" w:rsidRPr="000723FF">
        <w:rPr>
          <w:sz w:val="28"/>
          <w:szCs w:val="28"/>
        </w:rPr>
        <w:br/>
        <w:t xml:space="preserve">2. Методический совет – путем рассмотрения отчетов структурных подразделений о ходе реализации ООП ООО на заседаниях методического совета. </w:t>
      </w:r>
      <w:r w:rsidR="000723FF" w:rsidRPr="000723FF">
        <w:rPr>
          <w:sz w:val="28"/>
          <w:szCs w:val="28"/>
        </w:rPr>
        <w:br/>
        <w:t xml:space="preserve">3. Текущий контроль за ходом реализации ООП ООО осуществляет администрация школы, руководителями  школьных методических объединений. </w:t>
      </w:r>
      <w:r w:rsidR="000723FF" w:rsidRPr="000723FF">
        <w:rPr>
          <w:sz w:val="28"/>
          <w:szCs w:val="28"/>
        </w:rPr>
        <w:br/>
        <w:t xml:space="preserve">Контроль за ходом реализации ООП ООО может осуществляться в процессе экспертных проверок с участием представителей городского комитета по образованию и вышестоящих органов. </w:t>
      </w:r>
    </w:p>
    <w:tbl>
      <w:tblPr>
        <w:tblW w:w="10485" w:type="dxa"/>
        <w:tblCellSpacing w:w="0" w:type="dxa"/>
        <w:tblCellMar>
          <w:top w:w="105" w:type="dxa"/>
          <w:left w:w="105" w:type="dxa"/>
          <w:bottom w:w="105" w:type="dxa"/>
          <w:right w:w="105" w:type="dxa"/>
        </w:tblCellMar>
        <w:tblLook w:val="04A0"/>
      </w:tblPr>
      <w:tblGrid>
        <w:gridCol w:w="2342"/>
        <w:gridCol w:w="4382"/>
        <w:gridCol w:w="3761"/>
      </w:tblGrid>
      <w:tr w:rsidR="000723FF" w:rsidRPr="0065432D" w:rsidTr="001B1D46">
        <w:trPr>
          <w:trHeight w:val="400"/>
          <w:tblCellSpacing w:w="0" w:type="dxa"/>
        </w:trPr>
        <w:tc>
          <w:tcPr>
            <w:tcW w:w="2342" w:type="dxa"/>
            <w:tcBorders>
              <w:top w:val="single" w:sz="4" w:space="0" w:color="auto"/>
              <w:bottom w:val="single" w:sz="4" w:space="0" w:color="auto"/>
            </w:tcBorders>
            <w:hideMark/>
          </w:tcPr>
          <w:p w:rsidR="000723FF" w:rsidRPr="0065432D" w:rsidRDefault="000723FF" w:rsidP="001B1D46">
            <w:pPr>
              <w:jc w:val="both"/>
              <w:rPr>
                <w:b/>
                <w:bCs/>
              </w:rPr>
            </w:pPr>
            <w:r w:rsidRPr="0065432D">
              <w:rPr>
                <w:b/>
                <w:bCs/>
              </w:rPr>
              <w:t>Объект контроля</w:t>
            </w:r>
          </w:p>
        </w:tc>
        <w:tc>
          <w:tcPr>
            <w:tcW w:w="4382" w:type="dxa"/>
            <w:tcBorders>
              <w:top w:val="single" w:sz="4" w:space="0" w:color="auto"/>
              <w:bottom w:val="single" w:sz="4" w:space="0" w:color="auto"/>
            </w:tcBorders>
            <w:hideMark/>
          </w:tcPr>
          <w:p w:rsidR="000723FF" w:rsidRPr="0065432D" w:rsidRDefault="000723FF" w:rsidP="001B1D46">
            <w:pPr>
              <w:jc w:val="both"/>
            </w:pPr>
            <w:r w:rsidRPr="0065432D">
              <w:rPr>
                <w:b/>
                <w:bCs/>
              </w:rPr>
              <w:t xml:space="preserve">Содержание контроля </w:t>
            </w:r>
          </w:p>
        </w:tc>
        <w:tc>
          <w:tcPr>
            <w:tcW w:w="3761" w:type="dxa"/>
            <w:tcBorders>
              <w:top w:val="single" w:sz="4" w:space="0" w:color="auto"/>
              <w:bottom w:val="single" w:sz="4" w:space="0" w:color="auto"/>
            </w:tcBorders>
            <w:hideMark/>
          </w:tcPr>
          <w:p w:rsidR="000723FF" w:rsidRPr="0065432D" w:rsidRDefault="000723FF" w:rsidP="001B1D46">
            <w:pPr>
              <w:jc w:val="both"/>
            </w:pPr>
            <w:r w:rsidRPr="0065432D">
              <w:rPr>
                <w:b/>
                <w:bCs/>
              </w:rPr>
              <w:t xml:space="preserve">Итог </w:t>
            </w:r>
          </w:p>
        </w:tc>
      </w:tr>
      <w:tr w:rsidR="000723FF" w:rsidRPr="0065432D" w:rsidTr="001B1D46">
        <w:trPr>
          <w:tblCellSpacing w:w="0" w:type="dxa"/>
        </w:trPr>
        <w:tc>
          <w:tcPr>
            <w:tcW w:w="2342" w:type="dxa"/>
            <w:vMerge w:val="restart"/>
            <w:hideMark/>
          </w:tcPr>
          <w:p w:rsidR="000723FF" w:rsidRPr="0065432D" w:rsidRDefault="000723FF" w:rsidP="001B1D46">
            <w:pPr>
              <w:jc w:val="both"/>
            </w:pPr>
            <w:r w:rsidRPr="0065432D">
              <w:br/>
              <w:t xml:space="preserve">Кадровые условия реализации </w:t>
            </w:r>
            <w:r w:rsidRPr="0065432D">
              <w:br/>
              <w:t xml:space="preserve">ООП ООО </w:t>
            </w:r>
          </w:p>
        </w:tc>
        <w:tc>
          <w:tcPr>
            <w:tcW w:w="4382" w:type="dxa"/>
            <w:hideMark/>
          </w:tcPr>
          <w:p w:rsidR="000723FF" w:rsidRPr="0065432D" w:rsidRDefault="000723FF" w:rsidP="001B1D46">
            <w:pPr>
              <w:jc w:val="both"/>
            </w:pPr>
            <w:r w:rsidRPr="0065432D">
              <w:br/>
              <w:t>Проверка укомплектованности педагогическими, руководящими и иными работниками</w:t>
            </w:r>
          </w:p>
        </w:tc>
        <w:tc>
          <w:tcPr>
            <w:tcW w:w="3761" w:type="dxa"/>
            <w:hideMark/>
          </w:tcPr>
          <w:p w:rsidR="000723FF" w:rsidRPr="0065432D" w:rsidRDefault="000723FF" w:rsidP="001B1D46">
            <w:r w:rsidRPr="0065432D">
              <w:br/>
              <w:t>Изучение отчетной документации, август, ежегодно, директор школы</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 xml:space="preserve">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w:t>
            </w:r>
            <w:r w:rsidRPr="0065432D">
              <w:lastRenderedPageBreak/>
              <w:t>специалистов и служащих</w:t>
            </w:r>
          </w:p>
        </w:tc>
        <w:tc>
          <w:tcPr>
            <w:tcW w:w="3761" w:type="dxa"/>
            <w:hideMark/>
          </w:tcPr>
          <w:p w:rsidR="000723FF" w:rsidRPr="0065432D" w:rsidRDefault="000723FF" w:rsidP="001B1D46">
            <w:r w:rsidRPr="0065432D">
              <w:lastRenderedPageBreak/>
              <w:br/>
              <w:t>По мере поступления на работу, зам. директора по УВР, директор школы</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 xml:space="preserve">Проверка обеспеченности непрерывности профессионального развития педагогических работников </w:t>
            </w:r>
          </w:p>
        </w:tc>
        <w:tc>
          <w:tcPr>
            <w:tcW w:w="3761" w:type="dxa"/>
            <w:hideMark/>
          </w:tcPr>
          <w:p w:rsidR="000723FF" w:rsidRPr="0065432D" w:rsidRDefault="000723FF" w:rsidP="001B1D46">
            <w:r w:rsidRPr="0065432D">
              <w:br/>
              <w:t>Изучение документации (наличие документов государственного образца о прохождении профессиональной переподготовки или повышения квалификации), январь, ежегодно, справка ВШК, зам. директора по УВР</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tc>
        <w:tc>
          <w:tcPr>
            <w:tcW w:w="3761" w:type="dxa"/>
            <w:hideMark/>
          </w:tcPr>
          <w:p w:rsidR="000723FF" w:rsidRPr="0065432D" w:rsidRDefault="000723FF" w:rsidP="001B1D46">
            <w:r w:rsidRPr="0065432D">
              <w:br/>
              <w:t>Анализ результативности участия педагогов в конкурсах профессионального мастерства, в инновационной деятельности, результативности работы с обучающимися и их родителями, январь, сентябрь, ежегодно</w:t>
            </w:r>
          </w:p>
        </w:tc>
      </w:tr>
      <w:tr w:rsidR="000723FF" w:rsidRPr="0065432D" w:rsidTr="001B1D46">
        <w:trPr>
          <w:tblCellSpacing w:w="0" w:type="dxa"/>
        </w:trPr>
        <w:tc>
          <w:tcPr>
            <w:tcW w:w="2342" w:type="dxa"/>
            <w:vMerge w:val="restart"/>
            <w:hideMark/>
          </w:tcPr>
          <w:p w:rsidR="000723FF" w:rsidRPr="0065432D" w:rsidRDefault="000723FF" w:rsidP="001B1D46">
            <w:pPr>
              <w:jc w:val="both"/>
            </w:pPr>
            <w:r w:rsidRPr="0065432D">
              <w:br/>
              <w:t xml:space="preserve">Психолого-педагогические условия реализации </w:t>
            </w:r>
            <w:r w:rsidRPr="0065432D">
              <w:br/>
              <w:t>ООП ООО</w:t>
            </w:r>
          </w:p>
        </w:tc>
        <w:tc>
          <w:tcPr>
            <w:tcW w:w="4382" w:type="dxa"/>
            <w:hideMark/>
          </w:tcPr>
          <w:p w:rsidR="000723FF" w:rsidRPr="0065432D" w:rsidRDefault="000723FF" w:rsidP="001B1D46">
            <w:pPr>
              <w:jc w:val="both"/>
            </w:pPr>
            <w:r w:rsidRPr="0065432D">
              <w:br/>
              <w:t>Проверка степени освоения педагогами образовательной программы повышения квалификации (знание материалов ФГОС ООО)</w:t>
            </w:r>
          </w:p>
        </w:tc>
        <w:tc>
          <w:tcPr>
            <w:tcW w:w="3761" w:type="dxa"/>
            <w:hideMark/>
          </w:tcPr>
          <w:p w:rsidR="000723FF" w:rsidRPr="0065432D" w:rsidRDefault="000723FF" w:rsidP="001B1D46">
            <w:r w:rsidRPr="0065432D">
              <w:br/>
              <w:t>Собеседование, по мере необходимости. Совет по качеству.</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Удовлетворенность участников образовательных отношений</w:t>
            </w:r>
          </w:p>
        </w:tc>
        <w:tc>
          <w:tcPr>
            <w:tcW w:w="3761" w:type="dxa"/>
            <w:hideMark/>
          </w:tcPr>
          <w:p w:rsidR="000723FF" w:rsidRPr="0065432D" w:rsidRDefault="000723FF" w:rsidP="001B1D46">
            <w:r w:rsidRPr="0065432D">
              <w:br/>
              <w:t>Проведение анкетирования, опросов, апрель, май, ежегодно, зам. директора по УВР</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Оценка достижения обучающимися планируемых результатов: личностных, метапредметных, предметных</w:t>
            </w:r>
          </w:p>
        </w:tc>
        <w:tc>
          <w:tcPr>
            <w:tcW w:w="3761" w:type="dxa"/>
            <w:hideMark/>
          </w:tcPr>
          <w:p w:rsidR="000723FF" w:rsidRPr="0065432D" w:rsidRDefault="000723FF" w:rsidP="001B1D46">
            <w:r w:rsidRPr="0065432D">
              <w:br/>
              <w:t>Анализ выполнения комплексной контрольной работы, прохождения промежуточной и итоговой аттестации, май, ежегодно, совет по качеству</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Проверка достижения обучающимися установленных ФГОС ООО требований к результатам освоения ООП ООО</w:t>
            </w:r>
          </w:p>
        </w:tc>
        <w:tc>
          <w:tcPr>
            <w:tcW w:w="3761" w:type="dxa"/>
            <w:hideMark/>
          </w:tcPr>
          <w:p w:rsidR="000723FF" w:rsidRPr="0065432D" w:rsidRDefault="000723FF" w:rsidP="001B1D46">
            <w:r w:rsidRPr="0065432D">
              <w:br/>
              <w:t>Информация по итогам независимой экспертизы, май, ежегодно, совет по качеству</w:t>
            </w:r>
          </w:p>
        </w:tc>
      </w:tr>
      <w:tr w:rsidR="000723FF" w:rsidRPr="0065432D" w:rsidTr="001B1D46">
        <w:trPr>
          <w:tblCellSpacing w:w="0" w:type="dxa"/>
        </w:trPr>
        <w:tc>
          <w:tcPr>
            <w:tcW w:w="2342" w:type="dxa"/>
            <w:vMerge w:val="restart"/>
            <w:hideMark/>
          </w:tcPr>
          <w:p w:rsidR="000723FF" w:rsidRPr="0065432D" w:rsidRDefault="000723FF" w:rsidP="001B1D46">
            <w:pPr>
              <w:jc w:val="both"/>
            </w:pPr>
            <w:r w:rsidRPr="0065432D">
              <w:br/>
              <w:t xml:space="preserve">Финансовые условия реализации </w:t>
            </w:r>
            <w:r w:rsidRPr="0065432D">
              <w:br/>
              <w:t xml:space="preserve">ООП ООО </w:t>
            </w:r>
          </w:p>
        </w:tc>
        <w:tc>
          <w:tcPr>
            <w:tcW w:w="4382" w:type="dxa"/>
            <w:hideMark/>
          </w:tcPr>
          <w:p w:rsidR="000723FF" w:rsidRPr="0065432D" w:rsidRDefault="000723FF" w:rsidP="001B1D46">
            <w:pPr>
              <w:jc w:val="both"/>
            </w:pPr>
            <w:r w:rsidRPr="0065432D">
              <w:br/>
              <w:t xml:space="preserve">Проверка условий финансирования реализации ООП ООО </w:t>
            </w:r>
          </w:p>
        </w:tc>
        <w:tc>
          <w:tcPr>
            <w:tcW w:w="3761" w:type="dxa"/>
            <w:hideMark/>
          </w:tcPr>
          <w:p w:rsidR="000723FF" w:rsidRPr="0065432D" w:rsidRDefault="000723FF" w:rsidP="001B1D46">
            <w:r w:rsidRPr="0065432D">
              <w:br/>
              <w:t>Подготовка информации для публичного отчета, август, ежегодно, директор школы</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 xml:space="preserve">Проверка обеспечения реализации обязательной части ООП ООО и части, формируемой участниками </w:t>
            </w:r>
            <w:r w:rsidRPr="0065432D">
              <w:lastRenderedPageBreak/>
              <w:t xml:space="preserve">образовательных отношений вне зависимости от количества учебных дней в неделю </w:t>
            </w:r>
          </w:p>
        </w:tc>
        <w:tc>
          <w:tcPr>
            <w:tcW w:w="3761" w:type="dxa"/>
            <w:hideMark/>
          </w:tcPr>
          <w:p w:rsidR="000723FF" w:rsidRPr="0065432D" w:rsidRDefault="000723FF" w:rsidP="001B1D46">
            <w:pPr>
              <w:spacing w:after="240"/>
            </w:pPr>
            <w:r w:rsidRPr="0065432D">
              <w:lastRenderedPageBreak/>
              <w:br/>
              <w:t xml:space="preserve">Анализ информации о прохождении программного материала, справки ВШК, май, </w:t>
            </w:r>
            <w:r w:rsidRPr="0065432D">
              <w:lastRenderedPageBreak/>
              <w:t>январь.</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spacing w:after="240"/>
              <w:jc w:val="both"/>
            </w:pPr>
            <w:r w:rsidRPr="0065432D">
              <w:br/>
              <w:t xml:space="preserve">Проверка по привлечению дополнительных финансовых средств </w:t>
            </w:r>
          </w:p>
        </w:tc>
        <w:tc>
          <w:tcPr>
            <w:tcW w:w="3761" w:type="dxa"/>
            <w:hideMark/>
          </w:tcPr>
          <w:p w:rsidR="000723FF" w:rsidRPr="0065432D" w:rsidRDefault="000723FF" w:rsidP="001B1D46">
            <w:r w:rsidRPr="0065432D">
              <w:br/>
              <w:t>Подготовка информации для публичного отчета, директор школы</w:t>
            </w:r>
          </w:p>
        </w:tc>
      </w:tr>
      <w:tr w:rsidR="000723FF" w:rsidRPr="0065432D" w:rsidTr="001B1D46">
        <w:trPr>
          <w:tblCellSpacing w:w="0" w:type="dxa"/>
        </w:trPr>
        <w:tc>
          <w:tcPr>
            <w:tcW w:w="2342" w:type="dxa"/>
            <w:vMerge w:val="restart"/>
            <w:hideMark/>
          </w:tcPr>
          <w:p w:rsidR="000723FF" w:rsidRPr="0065432D" w:rsidRDefault="000723FF" w:rsidP="001B1D46">
            <w:pPr>
              <w:jc w:val="both"/>
            </w:pPr>
            <w:r w:rsidRPr="0065432D">
              <w:br/>
              <w:t xml:space="preserve">Материально-технические условия реализации </w:t>
            </w:r>
            <w:r w:rsidRPr="0065432D">
              <w:br/>
              <w:t xml:space="preserve">ООП ООО </w:t>
            </w:r>
          </w:p>
        </w:tc>
        <w:tc>
          <w:tcPr>
            <w:tcW w:w="4382" w:type="dxa"/>
            <w:hideMark/>
          </w:tcPr>
          <w:p w:rsidR="000723FF" w:rsidRPr="0065432D" w:rsidRDefault="000723FF" w:rsidP="001B1D46">
            <w:pPr>
              <w:jc w:val="both"/>
            </w:pPr>
            <w:r w:rsidRPr="0065432D">
              <w:br/>
              <w:t xml:space="preserve">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c>
          <w:tcPr>
            <w:tcW w:w="3761" w:type="dxa"/>
            <w:hideMark/>
          </w:tcPr>
          <w:p w:rsidR="000723FF" w:rsidRPr="0065432D" w:rsidRDefault="000723FF" w:rsidP="001B1D46">
            <w:pPr>
              <w:spacing w:after="240"/>
            </w:pPr>
            <w:r w:rsidRPr="0065432D">
              <w:br/>
              <w:t>Информация для подготовки ОУ к приемке (акты проверок), август, ежегодно, зам. директора по АХР</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br/>
              <w:t>Обновление ресурсного обеспечения образовательных программ</w:t>
            </w:r>
          </w:p>
        </w:tc>
        <w:tc>
          <w:tcPr>
            <w:tcW w:w="3761" w:type="dxa"/>
            <w:hideMark/>
          </w:tcPr>
          <w:p w:rsidR="000723FF" w:rsidRPr="0065432D" w:rsidRDefault="000723FF" w:rsidP="001B1D46">
            <w:pPr>
              <w:jc w:val="both"/>
            </w:pPr>
            <w:r w:rsidRPr="0065432D">
              <w:br/>
              <w:t xml:space="preserve">Анализ оснащенности кабинетов, </w:t>
            </w:r>
          </w:p>
          <w:p w:rsidR="000723FF" w:rsidRPr="0065432D" w:rsidRDefault="000723FF" w:rsidP="001B1D46">
            <w:pPr>
              <w:jc w:val="both"/>
            </w:pPr>
            <w:r w:rsidRPr="0065432D">
              <w:t xml:space="preserve">постоянно </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p>
        </w:tc>
        <w:tc>
          <w:tcPr>
            <w:tcW w:w="3761" w:type="dxa"/>
            <w:hideMark/>
          </w:tcPr>
          <w:p w:rsidR="000723FF" w:rsidRPr="0065432D" w:rsidRDefault="000723FF" w:rsidP="001B1D46">
            <w:pPr>
              <w:spacing w:after="240"/>
              <w:jc w:val="both"/>
            </w:pPr>
          </w:p>
        </w:tc>
      </w:tr>
      <w:tr w:rsidR="000723FF" w:rsidRPr="0065432D" w:rsidTr="001B1D46">
        <w:trPr>
          <w:tblCellSpacing w:w="0" w:type="dxa"/>
        </w:trPr>
        <w:tc>
          <w:tcPr>
            <w:tcW w:w="2342" w:type="dxa"/>
            <w:vMerge w:val="restart"/>
            <w:hideMark/>
          </w:tcPr>
          <w:p w:rsidR="000723FF" w:rsidRPr="0065432D" w:rsidRDefault="000723FF" w:rsidP="001B1D46">
            <w:pPr>
              <w:spacing w:after="240"/>
              <w:jc w:val="both"/>
            </w:pPr>
            <w:r w:rsidRPr="0065432D">
              <w:t xml:space="preserve">Информационно-методические условия реализации </w:t>
            </w:r>
            <w:r w:rsidRPr="0065432D">
              <w:br/>
              <w:t xml:space="preserve">ООП ООО </w:t>
            </w:r>
          </w:p>
        </w:tc>
        <w:tc>
          <w:tcPr>
            <w:tcW w:w="4382" w:type="dxa"/>
            <w:hideMark/>
          </w:tcPr>
          <w:p w:rsidR="000723FF" w:rsidRPr="0065432D" w:rsidRDefault="000723FF" w:rsidP="001B1D46">
            <w:pPr>
              <w:jc w:val="both"/>
            </w:pPr>
            <w:r w:rsidRPr="0065432D">
              <w:t xml:space="preserve">Проверка достаточности учебников, учебно-методических и дидактических материалов, наглядных пособий и др. </w:t>
            </w:r>
          </w:p>
        </w:tc>
        <w:tc>
          <w:tcPr>
            <w:tcW w:w="3761" w:type="dxa"/>
            <w:hideMark/>
          </w:tcPr>
          <w:p w:rsidR="000723FF" w:rsidRPr="0065432D" w:rsidRDefault="000723FF" w:rsidP="001B1D46">
            <w:r w:rsidRPr="0065432D">
              <w:t>Изучение отчетов, справка ВШК,</w:t>
            </w:r>
          </w:p>
          <w:p w:rsidR="000723FF" w:rsidRPr="0065432D" w:rsidRDefault="000723FF" w:rsidP="001B1D46">
            <w:r w:rsidRPr="0065432D">
              <w:t>на начало учебного года, педагог - библиотекарь</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t xml:space="preserve">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её осуществления </w:t>
            </w:r>
          </w:p>
        </w:tc>
        <w:tc>
          <w:tcPr>
            <w:tcW w:w="3761" w:type="dxa"/>
            <w:hideMark/>
          </w:tcPr>
          <w:p w:rsidR="000723FF" w:rsidRPr="0065432D" w:rsidRDefault="000723FF" w:rsidP="001B1D46">
            <w:pPr>
              <w:spacing w:after="240"/>
            </w:pPr>
            <w:r w:rsidRPr="0065432D">
              <w:t xml:space="preserve">Результаты независимых проверок контролирующими органами </w:t>
            </w:r>
          </w:p>
        </w:tc>
      </w:tr>
      <w:tr w:rsidR="000723FF" w:rsidRPr="0065432D" w:rsidTr="001B1D46">
        <w:trPr>
          <w:tblCellSpacing w:w="0" w:type="dxa"/>
        </w:trPr>
        <w:tc>
          <w:tcPr>
            <w:tcW w:w="2342" w:type="dxa"/>
            <w:vMerge w:val="restart"/>
            <w:hideMark/>
          </w:tcPr>
          <w:p w:rsidR="000723FF" w:rsidRPr="0065432D" w:rsidRDefault="000723FF" w:rsidP="001B1D46">
            <w:pPr>
              <w:spacing w:after="240"/>
              <w:jc w:val="both"/>
            </w:pPr>
            <w:r w:rsidRPr="0065432D">
              <w:br/>
            </w:r>
          </w:p>
        </w:tc>
        <w:tc>
          <w:tcPr>
            <w:tcW w:w="4382" w:type="dxa"/>
            <w:hideMark/>
          </w:tcPr>
          <w:p w:rsidR="000723FF" w:rsidRPr="0065432D" w:rsidRDefault="000723FF" w:rsidP="001B1D46">
            <w:pPr>
              <w:jc w:val="both"/>
            </w:pPr>
            <w:r w:rsidRPr="0065432D">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c>
          <w:tcPr>
            <w:tcW w:w="3761" w:type="dxa"/>
            <w:hideMark/>
          </w:tcPr>
          <w:p w:rsidR="000723FF" w:rsidRPr="0065432D" w:rsidRDefault="000723FF" w:rsidP="001B1D46">
            <w:pPr>
              <w:spacing w:after="240"/>
              <w:jc w:val="both"/>
            </w:pPr>
            <w:r w:rsidRPr="0065432D">
              <w:br/>
              <w:t>Постоянно, педагог - психолог</w:t>
            </w:r>
          </w:p>
        </w:tc>
      </w:tr>
      <w:tr w:rsidR="000723FF" w:rsidRPr="0065432D" w:rsidTr="001B1D46">
        <w:trPr>
          <w:tblCellSpacing w:w="0" w:type="dxa"/>
        </w:trPr>
        <w:tc>
          <w:tcPr>
            <w:tcW w:w="0" w:type="auto"/>
            <w:vMerge/>
            <w:vAlign w:val="center"/>
            <w:hideMark/>
          </w:tcPr>
          <w:p w:rsidR="000723FF" w:rsidRPr="0065432D" w:rsidRDefault="000723FF" w:rsidP="001B1D46">
            <w:pPr>
              <w:jc w:val="both"/>
            </w:pPr>
          </w:p>
        </w:tc>
        <w:tc>
          <w:tcPr>
            <w:tcW w:w="4382" w:type="dxa"/>
            <w:hideMark/>
          </w:tcPr>
          <w:p w:rsidR="000723FF" w:rsidRPr="0065432D" w:rsidRDefault="000723FF" w:rsidP="001B1D46">
            <w:pPr>
              <w:jc w:val="both"/>
            </w:pPr>
            <w:r w:rsidRPr="0065432D">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c>
          <w:tcPr>
            <w:tcW w:w="3761" w:type="dxa"/>
            <w:hideMark/>
          </w:tcPr>
          <w:p w:rsidR="000723FF" w:rsidRPr="0065432D" w:rsidRDefault="000723FF" w:rsidP="001B1D46">
            <w:pPr>
              <w:spacing w:after="240"/>
              <w:jc w:val="both"/>
            </w:pPr>
            <w:r w:rsidRPr="0065432D">
              <w:t xml:space="preserve">Анализ работы библиотеки, постоянно, педагог - библиотекарь </w:t>
            </w:r>
          </w:p>
        </w:tc>
      </w:tr>
    </w:tbl>
    <w:p w:rsidR="00653A76" w:rsidRDefault="00653A76" w:rsidP="00161B7D">
      <w:pPr>
        <w:pStyle w:val="a3"/>
        <w:spacing w:line="240" w:lineRule="auto"/>
        <w:ind w:firstLine="851"/>
        <w:rPr>
          <w:rFonts w:ascii="Times New Roman" w:hAnsi="Times New Roman"/>
          <w:color w:val="auto"/>
          <w:sz w:val="28"/>
          <w:szCs w:val="28"/>
        </w:rPr>
      </w:pPr>
    </w:p>
    <w:p w:rsidR="000723FF" w:rsidRPr="00BD7394" w:rsidRDefault="000723FF" w:rsidP="00161B7D">
      <w:pPr>
        <w:pStyle w:val="a3"/>
        <w:spacing w:line="240" w:lineRule="auto"/>
        <w:ind w:firstLine="851"/>
        <w:rPr>
          <w:rFonts w:ascii="Times New Roman" w:hAnsi="Times New Roman"/>
          <w:color w:val="auto"/>
          <w:sz w:val="28"/>
          <w:szCs w:val="28"/>
        </w:rPr>
      </w:pPr>
    </w:p>
    <w:p w:rsidR="00653A76" w:rsidRPr="00F17F7A" w:rsidRDefault="00653A76" w:rsidP="00161B7D">
      <w:pPr>
        <w:rPr>
          <w:b/>
          <w:sz w:val="28"/>
          <w:szCs w:val="28"/>
        </w:rPr>
      </w:pPr>
      <w:bookmarkStart w:id="215" w:name="_Toc288394115"/>
      <w:bookmarkStart w:id="216" w:name="_Toc288410582"/>
      <w:bookmarkStart w:id="217" w:name="_Toc288410711"/>
      <w:r w:rsidRPr="00F17F7A">
        <w:rPr>
          <w:b/>
          <w:sz w:val="28"/>
          <w:szCs w:val="28"/>
        </w:rPr>
        <w:lastRenderedPageBreak/>
        <w:t>Модель сетевого графика(дорожной карты) по формированию необходимой системы условий реализации основной образовательной программы</w:t>
      </w:r>
      <w:bookmarkEnd w:id="215"/>
      <w:bookmarkEnd w:id="216"/>
      <w:bookmarkEnd w:id="217"/>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161B7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F2BA4" w:rsidRPr="00BD7394" w:rsidTr="00B94BA2">
        <w:trPr>
          <w:trHeight w:val="22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F2BA4" w:rsidRPr="00BD7394" w:rsidRDefault="005F2BA4"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 начала введения в школе ФГОС НОО</w:t>
            </w: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sidRPr="005F2BA4">
              <w:rPr>
                <w:rFonts w:ascii="Times New Roman" w:hAnsi="Times New Roman" w:cs="Times New Roman"/>
                <w:color w:val="auto"/>
                <w:sz w:val="28"/>
                <w:szCs w:val="28"/>
                <w:lang w:val="ru-RU"/>
              </w:rPr>
              <w:t>С начала введения в школе ФГОС НОО</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внесения изменений</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Помере необходимости</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sidRPr="005F2BA4">
              <w:rPr>
                <w:rFonts w:ascii="Times New Roman" w:hAnsi="Times New Roman" w:cs="Times New Roman"/>
                <w:color w:val="auto"/>
                <w:sz w:val="28"/>
                <w:szCs w:val="28"/>
                <w:lang w:val="ru-RU"/>
              </w:rPr>
              <w:t>С начала введения в школе ФГОС НОО</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Апрель, ежегодно</w:t>
            </w: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по мере необходимости</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поступления средств</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61B7D">
            <w:pPr>
              <w:tabs>
                <w:tab w:val="left" w:pos="4500"/>
                <w:tab w:val="left" w:pos="9180"/>
                <w:tab w:val="left" w:pos="9360"/>
              </w:tabs>
              <w:autoSpaceDE w:val="0"/>
              <w:autoSpaceDN w:val="0"/>
              <w:adjustRightInd w:val="0"/>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161B7D">
            <w:pPr>
              <w:pStyle w:val="a5"/>
              <w:spacing w:line="240" w:lineRule="auto"/>
              <w:jc w:val="both"/>
              <w:rPr>
                <w:rFonts w:ascii="Times New Roman" w:hAnsi="Times New Roman"/>
                <w:color w:val="auto"/>
                <w:sz w:val="28"/>
                <w:szCs w:val="28"/>
              </w:rPr>
            </w:pPr>
          </w:p>
          <w:p w:rsidR="002D0462" w:rsidRPr="00BD7394" w:rsidRDefault="002D0462"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всего времени</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Март, ежегодно</w:t>
            </w: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Кадровое обеспечение </w:t>
            </w:r>
            <w:r w:rsidRPr="00BD7394">
              <w:rPr>
                <w:rFonts w:ascii="Times New Roman" w:hAnsi="Times New Roman"/>
                <w:color w:val="auto"/>
                <w:sz w:val="28"/>
                <w:szCs w:val="28"/>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 раза в год</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161B7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конце учебного года</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май</w:t>
            </w:r>
          </w:p>
        </w:tc>
      </w:tr>
      <w:tr w:rsidR="005F2BA4" w:rsidRPr="00BD7394" w:rsidTr="00B94BA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5F2BA4" w:rsidRPr="00BD7394"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1701"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5F2BA4" w:rsidRPr="00BD7394" w:rsidTr="00B94BA2">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tc>
        <w:tc>
          <w:tcPr>
            <w:tcW w:w="1701" w:type="dxa"/>
            <w:vMerge/>
            <w:tcBorders>
              <w:left w:val="single" w:sz="4" w:space="0" w:color="000000"/>
              <w:right w:val="single" w:sz="4" w:space="0" w:color="000000"/>
            </w:tcBorders>
            <w:tcMar>
              <w:top w:w="68" w:type="dxa"/>
              <w:left w:w="85" w:type="dxa"/>
              <w:bottom w:w="85"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r>
      <w:tr w:rsidR="005F2BA4" w:rsidRPr="00BD7394" w:rsidTr="00B94BA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5F2BA4" w:rsidRPr="00BD7394"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vMerge/>
            <w:tcBorders>
              <w:left w:val="single" w:sz="4" w:space="0" w:color="000000"/>
              <w:right w:val="single" w:sz="4" w:space="0" w:color="000000"/>
            </w:tcBorders>
            <w:tcMar>
              <w:top w:w="68" w:type="dxa"/>
              <w:left w:w="85" w:type="dxa"/>
              <w:bottom w:w="85"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r>
      <w:tr w:rsidR="005F2BA4" w:rsidRPr="00BD7394" w:rsidTr="00B94BA2">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5F2BA4" w:rsidRPr="00BD7394"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F2BA4" w:rsidRPr="00BD7394" w:rsidRDefault="005F2BA4"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r>
              <w:rPr>
                <w:rFonts w:ascii="Times New Roman" w:hAnsi="Times New Roman"/>
                <w:color w:val="auto"/>
                <w:sz w:val="28"/>
                <w:szCs w:val="28"/>
              </w:rPr>
              <w:t>:</w:t>
            </w:r>
          </w:p>
        </w:tc>
        <w:tc>
          <w:tcPr>
            <w:tcW w:w="1701"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F2BA4"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w:t>
            </w:r>
            <w:r w:rsidR="005F2BA4">
              <w:rPr>
                <w:rFonts w:ascii="Times New Roman" w:hAnsi="Times New Roman"/>
                <w:color w:val="auto"/>
                <w:sz w:val="28"/>
                <w:szCs w:val="28"/>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поступления средств</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161B7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161B7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5F2BA4" w:rsidP="00161B7D">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bookmarkStart w:id="218" w:name="_GoBack"/>
            <w:bookmarkEnd w:id="218"/>
          </w:p>
        </w:tc>
      </w:tr>
    </w:tbl>
    <w:p w:rsidR="00653A76" w:rsidRDefault="00653A76"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161B7D">
      <w:pPr>
        <w:jc w:val="both"/>
        <w:rPr>
          <w:sz w:val="28"/>
          <w:szCs w:val="28"/>
        </w:rPr>
      </w:pPr>
    </w:p>
    <w:p w:rsidR="000723FF" w:rsidRDefault="000723FF" w:rsidP="000723FF">
      <w:pPr>
        <w:jc w:val="center"/>
        <w:rPr>
          <w:b/>
          <w:sz w:val="28"/>
          <w:szCs w:val="28"/>
        </w:rPr>
      </w:pPr>
      <w:r>
        <w:rPr>
          <w:b/>
          <w:sz w:val="28"/>
          <w:szCs w:val="28"/>
        </w:rPr>
        <w:lastRenderedPageBreak/>
        <w:t xml:space="preserve">4. </w:t>
      </w:r>
      <w:r w:rsidRPr="00B76918">
        <w:rPr>
          <w:b/>
          <w:sz w:val="28"/>
          <w:szCs w:val="28"/>
        </w:rPr>
        <w:t>Лист фиксации изменений и дополнений в ООП ООО</w:t>
      </w:r>
    </w:p>
    <w:tbl>
      <w:tblPr>
        <w:tblStyle w:val="afff"/>
        <w:tblW w:w="0" w:type="auto"/>
        <w:tblLook w:val="04A0"/>
      </w:tblPr>
      <w:tblGrid>
        <w:gridCol w:w="534"/>
        <w:gridCol w:w="4251"/>
        <w:gridCol w:w="2393"/>
        <w:gridCol w:w="2393"/>
      </w:tblGrid>
      <w:tr w:rsidR="000723FF" w:rsidTr="001B1D46">
        <w:tc>
          <w:tcPr>
            <w:tcW w:w="534" w:type="dxa"/>
          </w:tcPr>
          <w:p w:rsidR="000723FF" w:rsidRPr="00B76918" w:rsidRDefault="000723FF" w:rsidP="001B1D46">
            <w:pPr>
              <w:jc w:val="center"/>
              <w:rPr>
                <w:b/>
              </w:rPr>
            </w:pPr>
            <w:r w:rsidRPr="00B76918">
              <w:rPr>
                <w:b/>
              </w:rPr>
              <w:t>№</w:t>
            </w:r>
          </w:p>
        </w:tc>
        <w:tc>
          <w:tcPr>
            <w:tcW w:w="4251" w:type="dxa"/>
          </w:tcPr>
          <w:p w:rsidR="000723FF" w:rsidRPr="00B76918" w:rsidRDefault="000723FF" w:rsidP="001B1D46">
            <w:pPr>
              <w:jc w:val="center"/>
              <w:rPr>
                <w:b/>
              </w:rPr>
            </w:pPr>
            <w:r w:rsidRPr="00B76918">
              <w:rPr>
                <w:b/>
              </w:rPr>
              <w:t>Тема изменения, раздел</w:t>
            </w:r>
          </w:p>
        </w:tc>
        <w:tc>
          <w:tcPr>
            <w:tcW w:w="2393" w:type="dxa"/>
          </w:tcPr>
          <w:p w:rsidR="000723FF" w:rsidRPr="00B76918" w:rsidRDefault="000723FF" w:rsidP="001B1D46">
            <w:pPr>
              <w:jc w:val="center"/>
              <w:rPr>
                <w:b/>
              </w:rPr>
            </w:pPr>
            <w:r w:rsidRPr="00B76918">
              <w:rPr>
                <w:b/>
              </w:rPr>
              <w:t>Дата внесения изменений</w:t>
            </w:r>
          </w:p>
        </w:tc>
        <w:tc>
          <w:tcPr>
            <w:tcW w:w="2393" w:type="dxa"/>
          </w:tcPr>
          <w:p w:rsidR="000723FF" w:rsidRPr="00B76918" w:rsidRDefault="000723FF" w:rsidP="001B1D46">
            <w:pPr>
              <w:jc w:val="center"/>
              <w:rPr>
                <w:b/>
              </w:rPr>
            </w:pPr>
            <w:r w:rsidRPr="00B76918">
              <w:rPr>
                <w:b/>
              </w:rPr>
              <w:t>Основание</w:t>
            </w: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tc>
        <w:tc>
          <w:tcPr>
            <w:tcW w:w="4251" w:type="dxa"/>
          </w:tcPr>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p w:rsidR="000723FF" w:rsidRDefault="000723FF" w:rsidP="001B1D46">
            <w:pPr>
              <w:rPr>
                <w:b/>
                <w:sz w:val="28"/>
                <w:szCs w:val="28"/>
              </w:rPr>
            </w:pPr>
          </w:p>
          <w:p w:rsidR="000723FF" w:rsidRDefault="000723FF" w:rsidP="001B1D46">
            <w:pPr>
              <w:rPr>
                <w:b/>
                <w:sz w:val="28"/>
                <w:szCs w:val="28"/>
              </w:rPr>
            </w:pPr>
          </w:p>
        </w:tc>
        <w:tc>
          <w:tcPr>
            <w:tcW w:w="4251" w:type="dxa"/>
          </w:tcPr>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p w:rsidR="000723FF" w:rsidRDefault="000723FF" w:rsidP="001B1D46">
            <w:pPr>
              <w:rPr>
                <w:b/>
                <w:sz w:val="28"/>
                <w:szCs w:val="28"/>
              </w:rPr>
            </w:pPr>
          </w:p>
          <w:p w:rsidR="000723FF" w:rsidRDefault="000723FF" w:rsidP="001B1D46">
            <w:pPr>
              <w:rPr>
                <w:b/>
                <w:sz w:val="28"/>
                <w:szCs w:val="28"/>
              </w:rPr>
            </w:pPr>
          </w:p>
        </w:tc>
        <w:tc>
          <w:tcPr>
            <w:tcW w:w="4251" w:type="dxa"/>
          </w:tcPr>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r w:rsidR="000723FF" w:rsidTr="001B1D46">
        <w:tc>
          <w:tcPr>
            <w:tcW w:w="534" w:type="dxa"/>
          </w:tcPr>
          <w:p w:rsidR="000723FF" w:rsidRDefault="000723FF" w:rsidP="001B1D46">
            <w:pPr>
              <w:rPr>
                <w:b/>
                <w:sz w:val="28"/>
                <w:szCs w:val="28"/>
              </w:rPr>
            </w:pPr>
          </w:p>
          <w:p w:rsidR="000723FF" w:rsidRDefault="000723FF" w:rsidP="001B1D46">
            <w:pPr>
              <w:rPr>
                <w:b/>
                <w:sz w:val="28"/>
                <w:szCs w:val="28"/>
              </w:rPr>
            </w:pPr>
          </w:p>
          <w:p w:rsidR="000723FF" w:rsidRDefault="000723FF" w:rsidP="001B1D46">
            <w:pPr>
              <w:rPr>
                <w:b/>
                <w:sz w:val="28"/>
                <w:szCs w:val="28"/>
              </w:rPr>
            </w:pPr>
          </w:p>
        </w:tc>
        <w:tc>
          <w:tcPr>
            <w:tcW w:w="4251" w:type="dxa"/>
          </w:tcPr>
          <w:p w:rsidR="000723FF" w:rsidRDefault="000723FF" w:rsidP="001B1D46">
            <w:pPr>
              <w:rPr>
                <w:b/>
                <w:sz w:val="28"/>
                <w:szCs w:val="28"/>
              </w:rPr>
            </w:pPr>
          </w:p>
          <w:p w:rsidR="000723FF" w:rsidRDefault="000723FF" w:rsidP="001B1D46">
            <w:pPr>
              <w:rPr>
                <w:b/>
                <w:sz w:val="28"/>
                <w:szCs w:val="28"/>
              </w:rPr>
            </w:pPr>
          </w:p>
        </w:tc>
        <w:tc>
          <w:tcPr>
            <w:tcW w:w="2393" w:type="dxa"/>
          </w:tcPr>
          <w:p w:rsidR="000723FF" w:rsidRDefault="000723FF" w:rsidP="001B1D46">
            <w:pPr>
              <w:rPr>
                <w:b/>
                <w:sz w:val="28"/>
                <w:szCs w:val="28"/>
              </w:rPr>
            </w:pPr>
          </w:p>
        </w:tc>
        <w:tc>
          <w:tcPr>
            <w:tcW w:w="2393" w:type="dxa"/>
          </w:tcPr>
          <w:p w:rsidR="000723FF" w:rsidRDefault="000723FF" w:rsidP="001B1D46">
            <w:pPr>
              <w:rPr>
                <w:b/>
                <w:sz w:val="28"/>
                <w:szCs w:val="28"/>
              </w:rPr>
            </w:pPr>
          </w:p>
        </w:tc>
      </w:tr>
    </w:tbl>
    <w:p w:rsidR="000723FF" w:rsidRPr="00B76918" w:rsidRDefault="000723FF" w:rsidP="000723FF">
      <w:pPr>
        <w:rPr>
          <w:b/>
          <w:sz w:val="28"/>
          <w:szCs w:val="28"/>
        </w:rPr>
      </w:pPr>
    </w:p>
    <w:p w:rsidR="000723FF" w:rsidRPr="0074495D" w:rsidRDefault="000723FF" w:rsidP="000723FF">
      <w:pPr>
        <w:spacing w:line="360" w:lineRule="auto"/>
        <w:rPr>
          <w:sz w:val="28"/>
          <w:szCs w:val="28"/>
        </w:rPr>
      </w:pPr>
    </w:p>
    <w:p w:rsidR="000723FF" w:rsidRPr="0074495D" w:rsidRDefault="000723FF" w:rsidP="000723FF">
      <w:pPr>
        <w:spacing w:line="360" w:lineRule="auto"/>
        <w:jc w:val="center"/>
        <w:rPr>
          <w:b/>
          <w:sz w:val="28"/>
          <w:szCs w:val="28"/>
        </w:rPr>
      </w:pPr>
    </w:p>
    <w:p w:rsidR="000723FF" w:rsidRPr="0041436B" w:rsidRDefault="000723FF" w:rsidP="00161B7D">
      <w:pPr>
        <w:jc w:val="both"/>
        <w:rPr>
          <w:sz w:val="28"/>
          <w:szCs w:val="28"/>
        </w:rPr>
      </w:pPr>
    </w:p>
    <w:sectPr w:rsidR="000723FF"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38" w:rsidRDefault="00287C38">
      <w:r>
        <w:separator/>
      </w:r>
    </w:p>
  </w:endnote>
  <w:endnote w:type="continuationSeparator" w:id="1">
    <w:p w:rsidR="00287C38" w:rsidRDefault="0028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14" w:rsidRDefault="001F07DC" w:rsidP="00E32AC6">
    <w:pPr>
      <w:pStyle w:val="af3"/>
      <w:framePr w:wrap="around" w:vAnchor="text" w:hAnchor="margin" w:xAlign="right" w:y="1"/>
      <w:rPr>
        <w:rStyle w:val="af5"/>
      </w:rPr>
    </w:pPr>
    <w:r>
      <w:rPr>
        <w:rStyle w:val="af5"/>
      </w:rPr>
      <w:fldChar w:fldCharType="begin"/>
    </w:r>
    <w:r w:rsidR="00696D14">
      <w:rPr>
        <w:rStyle w:val="af5"/>
      </w:rPr>
      <w:instrText xml:space="preserve">PAGE  </w:instrText>
    </w:r>
    <w:r>
      <w:rPr>
        <w:rStyle w:val="af5"/>
      </w:rPr>
      <w:fldChar w:fldCharType="separate"/>
    </w:r>
    <w:r w:rsidR="00696D14">
      <w:rPr>
        <w:rStyle w:val="af5"/>
        <w:noProof/>
      </w:rPr>
      <w:t>3</w:t>
    </w:r>
    <w:r>
      <w:rPr>
        <w:rStyle w:val="af5"/>
      </w:rPr>
      <w:fldChar w:fldCharType="end"/>
    </w:r>
  </w:p>
  <w:p w:rsidR="00696D14" w:rsidRDefault="00696D14"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14" w:rsidRDefault="001F07DC" w:rsidP="00E32AC6">
    <w:pPr>
      <w:pStyle w:val="af3"/>
      <w:framePr w:wrap="around" w:vAnchor="text" w:hAnchor="margin" w:xAlign="right" w:y="1"/>
      <w:rPr>
        <w:rStyle w:val="af5"/>
      </w:rPr>
    </w:pPr>
    <w:r>
      <w:rPr>
        <w:rStyle w:val="af5"/>
      </w:rPr>
      <w:fldChar w:fldCharType="begin"/>
    </w:r>
    <w:r w:rsidR="00696D14">
      <w:rPr>
        <w:rStyle w:val="af5"/>
      </w:rPr>
      <w:instrText xml:space="preserve">PAGE  </w:instrText>
    </w:r>
    <w:r>
      <w:rPr>
        <w:rStyle w:val="af5"/>
      </w:rPr>
      <w:fldChar w:fldCharType="separate"/>
    </w:r>
    <w:r w:rsidR="009E56CF">
      <w:rPr>
        <w:rStyle w:val="af5"/>
        <w:noProof/>
      </w:rPr>
      <w:t>4</w:t>
    </w:r>
    <w:r>
      <w:rPr>
        <w:rStyle w:val="af5"/>
      </w:rPr>
      <w:fldChar w:fldCharType="end"/>
    </w:r>
  </w:p>
  <w:p w:rsidR="00696D14" w:rsidRDefault="00696D14"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38" w:rsidRDefault="00287C38">
      <w:r>
        <w:separator/>
      </w:r>
    </w:p>
  </w:footnote>
  <w:footnote w:type="continuationSeparator" w:id="1">
    <w:p w:rsidR="00287C38" w:rsidRDefault="0028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A22C2"/>
    <w:multiLevelType w:val="hybridMultilevel"/>
    <w:tmpl w:val="611616AC"/>
    <w:lvl w:ilvl="0" w:tplc="000000E4">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1">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7"/>
  </w:num>
  <w:num w:numId="3">
    <w:abstractNumId w:val="82"/>
  </w:num>
  <w:num w:numId="4">
    <w:abstractNumId w:val="38"/>
  </w:num>
  <w:num w:numId="5">
    <w:abstractNumId w:val="79"/>
  </w:num>
  <w:num w:numId="6">
    <w:abstractNumId w:val="11"/>
  </w:num>
  <w:num w:numId="7">
    <w:abstractNumId w:val="4"/>
  </w:num>
  <w:num w:numId="8">
    <w:abstractNumId w:val="91"/>
  </w:num>
  <w:num w:numId="9">
    <w:abstractNumId w:val="46"/>
  </w:num>
  <w:num w:numId="10">
    <w:abstractNumId w:val="62"/>
  </w:num>
  <w:num w:numId="11">
    <w:abstractNumId w:val="13"/>
  </w:num>
  <w:num w:numId="12">
    <w:abstractNumId w:val="27"/>
  </w:num>
  <w:num w:numId="13">
    <w:abstractNumId w:val="80"/>
  </w:num>
  <w:num w:numId="14">
    <w:abstractNumId w:val="7"/>
  </w:num>
  <w:num w:numId="15">
    <w:abstractNumId w:val="45"/>
  </w:num>
  <w:num w:numId="16">
    <w:abstractNumId w:val="71"/>
  </w:num>
  <w:num w:numId="17">
    <w:abstractNumId w:val="5"/>
  </w:num>
  <w:num w:numId="18">
    <w:abstractNumId w:val="40"/>
  </w:num>
  <w:num w:numId="19">
    <w:abstractNumId w:val="76"/>
  </w:num>
  <w:num w:numId="20">
    <w:abstractNumId w:val="68"/>
  </w:num>
  <w:num w:numId="21">
    <w:abstractNumId w:val="67"/>
  </w:num>
  <w:num w:numId="22">
    <w:abstractNumId w:val="52"/>
  </w:num>
  <w:num w:numId="23">
    <w:abstractNumId w:val="33"/>
  </w:num>
  <w:num w:numId="24">
    <w:abstractNumId w:val="95"/>
  </w:num>
  <w:num w:numId="25">
    <w:abstractNumId w:val="36"/>
  </w:num>
  <w:num w:numId="26">
    <w:abstractNumId w:val="57"/>
  </w:num>
  <w:num w:numId="27">
    <w:abstractNumId w:val="12"/>
  </w:num>
  <w:num w:numId="28">
    <w:abstractNumId w:val="86"/>
  </w:num>
  <w:num w:numId="29">
    <w:abstractNumId w:val="17"/>
  </w:num>
  <w:num w:numId="30">
    <w:abstractNumId w:val="21"/>
  </w:num>
  <w:num w:numId="31">
    <w:abstractNumId w:val="50"/>
  </w:num>
  <w:num w:numId="32">
    <w:abstractNumId w:val="61"/>
  </w:num>
  <w:num w:numId="33">
    <w:abstractNumId w:val="72"/>
  </w:num>
  <w:num w:numId="34">
    <w:abstractNumId w:val="66"/>
  </w:num>
  <w:num w:numId="35">
    <w:abstractNumId w:val="41"/>
  </w:num>
  <w:num w:numId="36">
    <w:abstractNumId w:val="48"/>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3"/>
  </w:num>
  <w:num w:numId="46">
    <w:abstractNumId w:val="65"/>
  </w:num>
  <w:num w:numId="47">
    <w:abstractNumId w:val="56"/>
  </w:num>
  <w:num w:numId="48">
    <w:abstractNumId w:val="96"/>
  </w:num>
  <w:num w:numId="49">
    <w:abstractNumId w:val="16"/>
  </w:num>
  <w:num w:numId="50">
    <w:abstractNumId w:val="55"/>
  </w:num>
  <w:num w:numId="51">
    <w:abstractNumId w:val="19"/>
  </w:num>
  <w:num w:numId="52">
    <w:abstractNumId w:val="85"/>
  </w:num>
  <w:num w:numId="53">
    <w:abstractNumId w:val="60"/>
  </w:num>
  <w:num w:numId="54">
    <w:abstractNumId w:val="29"/>
  </w:num>
  <w:num w:numId="55">
    <w:abstractNumId w:val="74"/>
  </w:num>
  <w:num w:numId="56">
    <w:abstractNumId w:val="25"/>
  </w:num>
  <w:num w:numId="57">
    <w:abstractNumId w:val="70"/>
  </w:num>
  <w:num w:numId="58">
    <w:abstractNumId w:val="94"/>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78"/>
  </w:num>
  <w:num w:numId="67">
    <w:abstractNumId w:val="6"/>
  </w:num>
  <w:num w:numId="68">
    <w:abstractNumId w:val="73"/>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77"/>
  </w:num>
  <w:num w:numId="75">
    <w:abstractNumId w:val="98"/>
  </w:num>
  <w:num w:numId="76">
    <w:abstractNumId w:val="75"/>
  </w:num>
  <w:num w:numId="77">
    <w:abstractNumId w:val="88"/>
  </w:num>
  <w:num w:numId="78">
    <w:abstractNumId w:val="63"/>
  </w:num>
  <w:num w:numId="79">
    <w:abstractNumId w:val="8"/>
  </w:num>
  <w:num w:numId="80">
    <w:abstractNumId w:val="92"/>
  </w:num>
  <w:num w:numId="81">
    <w:abstractNumId w:val="81"/>
  </w:num>
  <w:num w:numId="82">
    <w:abstractNumId w:val="34"/>
  </w:num>
  <w:num w:numId="83">
    <w:abstractNumId w:val="18"/>
  </w:num>
  <w:num w:numId="84">
    <w:abstractNumId w:val="69"/>
  </w:num>
  <w:num w:numId="85">
    <w:abstractNumId w:val="26"/>
  </w:num>
  <w:num w:numId="86">
    <w:abstractNumId w:val="44"/>
  </w:num>
  <w:num w:numId="87">
    <w:abstractNumId w:val="51"/>
  </w:num>
  <w:num w:numId="88">
    <w:abstractNumId w:val="84"/>
  </w:num>
  <w:num w:numId="89">
    <w:abstractNumId w:val="53"/>
  </w:num>
  <w:num w:numId="90">
    <w:abstractNumId w:val="49"/>
  </w:num>
  <w:num w:numId="91">
    <w:abstractNumId w:val="89"/>
  </w:num>
  <w:num w:numId="92">
    <w:abstractNumId w:val="37"/>
  </w:num>
  <w:num w:numId="93">
    <w:abstractNumId w:val="64"/>
  </w:num>
  <w:num w:numId="94">
    <w:abstractNumId w:val="97"/>
  </w:num>
  <w:num w:numId="95">
    <w:abstractNumId w:val="14"/>
  </w:num>
  <w:num w:numId="96">
    <w:abstractNumId w:val="58"/>
  </w:num>
  <w:num w:numId="97">
    <w:abstractNumId w:val="31"/>
  </w:num>
  <w:num w:numId="98">
    <w:abstractNumId w:val="93"/>
  </w:num>
  <w:num w:numId="99">
    <w:abstractNumId w:val="42"/>
  </w:num>
  <w:num w:numId="100">
    <w:abstractNumId w:val="32"/>
  </w:num>
  <w:num w:numId="101">
    <w:abstractNumId w:val="3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03D7"/>
    <w:rsid w:val="000611DD"/>
    <w:rsid w:val="0006441F"/>
    <w:rsid w:val="000723F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454ED"/>
    <w:rsid w:val="00161B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7DC"/>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87C38"/>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4B01"/>
    <w:rsid w:val="002D6766"/>
    <w:rsid w:val="002E0749"/>
    <w:rsid w:val="002E09D2"/>
    <w:rsid w:val="002E282C"/>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28A1"/>
    <w:rsid w:val="0039584B"/>
    <w:rsid w:val="00395DDA"/>
    <w:rsid w:val="003A7ED6"/>
    <w:rsid w:val="003B2B4B"/>
    <w:rsid w:val="003B612B"/>
    <w:rsid w:val="003B6815"/>
    <w:rsid w:val="003B6E44"/>
    <w:rsid w:val="003C0745"/>
    <w:rsid w:val="003C0EEE"/>
    <w:rsid w:val="003C7C7F"/>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0377"/>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3020"/>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A4"/>
    <w:rsid w:val="005F2BF9"/>
    <w:rsid w:val="005F572A"/>
    <w:rsid w:val="005F6DE7"/>
    <w:rsid w:val="00611D3D"/>
    <w:rsid w:val="0063458E"/>
    <w:rsid w:val="0063727D"/>
    <w:rsid w:val="00642ABF"/>
    <w:rsid w:val="006466BA"/>
    <w:rsid w:val="006516AA"/>
    <w:rsid w:val="00653A76"/>
    <w:rsid w:val="00655E3A"/>
    <w:rsid w:val="0065696A"/>
    <w:rsid w:val="00665157"/>
    <w:rsid w:val="00666724"/>
    <w:rsid w:val="006809A6"/>
    <w:rsid w:val="006833BF"/>
    <w:rsid w:val="0069368A"/>
    <w:rsid w:val="00696D14"/>
    <w:rsid w:val="006A265B"/>
    <w:rsid w:val="006A2C28"/>
    <w:rsid w:val="006A422A"/>
    <w:rsid w:val="006B0B19"/>
    <w:rsid w:val="006B0C24"/>
    <w:rsid w:val="006B4E4E"/>
    <w:rsid w:val="006C140C"/>
    <w:rsid w:val="006C5DA7"/>
    <w:rsid w:val="006C6084"/>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C75F2"/>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C74F3"/>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6CF"/>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7165"/>
    <w:rsid w:val="00A22907"/>
    <w:rsid w:val="00A304D9"/>
    <w:rsid w:val="00A31982"/>
    <w:rsid w:val="00A3436A"/>
    <w:rsid w:val="00A46FF4"/>
    <w:rsid w:val="00A47F10"/>
    <w:rsid w:val="00A513A4"/>
    <w:rsid w:val="00A5155B"/>
    <w:rsid w:val="00A60426"/>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3AC8"/>
    <w:rsid w:val="00B25589"/>
    <w:rsid w:val="00B27070"/>
    <w:rsid w:val="00B32198"/>
    <w:rsid w:val="00B33A25"/>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4BA2"/>
    <w:rsid w:val="00B95994"/>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274C5"/>
    <w:rsid w:val="00C46F9F"/>
    <w:rsid w:val="00C47538"/>
    <w:rsid w:val="00C50095"/>
    <w:rsid w:val="00C53127"/>
    <w:rsid w:val="00C61F2E"/>
    <w:rsid w:val="00C6263C"/>
    <w:rsid w:val="00C643D5"/>
    <w:rsid w:val="00C66541"/>
    <w:rsid w:val="00C667D7"/>
    <w:rsid w:val="00C67A9E"/>
    <w:rsid w:val="00C82AAB"/>
    <w:rsid w:val="00C83A4C"/>
    <w:rsid w:val="00C9451A"/>
    <w:rsid w:val="00C9718A"/>
    <w:rsid w:val="00CA0214"/>
    <w:rsid w:val="00CA23F6"/>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70"/>
    <w:rsid w:val="00D604C2"/>
    <w:rsid w:val="00D62E8E"/>
    <w:rsid w:val="00D638C9"/>
    <w:rsid w:val="00D63FCA"/>
    <w:rsid w:val="00D66C92"/>
    <w:rsid w:val="00D676B5"/>
    <w:rsid w:val="00D82AB6"/>
    <w:rsid w:val="00D85C02"/>
    <w:rsid w:val="00D918A5"/>
    <w:rsid w:val="00D93053"/>
    <w:rsid w:val="00D9760B"/>
    <w:rsid w:val="00DB0462"/>
    <w:rsid w:val="00DB76C9"/>
    <w:rsid w:val="00DC1A07"/>
    <w:rsid w:val="00DC3DA6"/>
    <w:rsid w:val="00DC6B19"/>
    <w:rsid w:val="00DC7426"/>
    <w:rsid w:val="00DD647D"/>
    <w:rsid w:val="00DE01F3"/>
    <w:rsid w:val="00DE0CD4"/>
    <w:rsid w:val="00DE119C"/>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1A4D"/>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0ADD"/>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C83A4C"/>
    <w:pPr>
      <w:tabs>
        <w:tab w:val="left" w:pos="480"/>
        <w:tab w:val="right" w:leader="dot" w:pos="10065"/>
      </w:tabs>
      <w:jc w:val="center"/>
    </w:pPr>
    <w:rPr>
      <w:b/>
      <w:sz w:val="28"/>
      <w:szCs w:val="28"/>
    </w:rPr>
  </w:style>
  <w:style w:type="paragraph" w:styleId="23">
    <w:name w:val="toc 2"/>
    <w:basedOn w:val="a"/>
    <w:next w:val="a"/>
    <w:autoRedefine/>
    <w:uiPriority w:val="39"/>
    <w:rsid w:val="00696D14"/>
    <w:pPr>
      <w:tabs>
        <w:tab w:val="left" w:pos="1068"/>
        <w:tab w:val="left" w:pos="1200"/>
        <w:tab w:val="left" w:pos="1985"/>
        <w:tab w:val="right" w:leader="dot" w:pos="10065"/>
      </w:tabs>
    </w:pPr>
    <w:rPr>
      <w:noProof/>
      <w:sz w:val="28"/>
      <w:szCs w:val="28"/>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696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B33A25"/>
    <w:pPr>
      <w:widowControl w:val="0"/>
      <w:autoSpaceDE w:val="0"/>
      <w:autoSpaceDN w:val="0"/>
      <w:ind w:firstLine="709"/>
      <w:jc w:val="both"/>
    </w:pPr>
    <w:rPr>
      <w:sz w:val="22"/>
      <w:szCs w:val="2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08FE-19D2-433B-965E-53F878E5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78106</Words>
  <Characters>445206</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Малыхина</cp:lastModifiedBy>
  <cp:revision>10</cp:revision>
  <cp:lastPrinted>2018-03-16T04:19:00Z</cp:lastPrinted>
  <dcterms:created xsi:type="dcterms:W3CDTF">2015-12-29T08:51:00Z</dcterms:created>
  <dcterms:modified xsi:type="dcterms:W3CDTF">2018-03-16T07:19:00Z</dcterms:modified>
</cp:coreProperties>
</file>