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ED8" w:rsidRDefault="003A1ED8" w:rsidP="003A1ED8">
      <w:pPr>
        <w:spacing w:after="0" w:line="240" w:lineRule="auto"/>
        <w:rPr>
          <w:rFonts w:ascii="Times New Roman" w:eastAsia="Times New Roman" w:hAnsi="Times New Roman" w:cs="Times New Roman"/>
          <w:b/>
          <w:sz w:val="28"/>
          <w:szCs w:val="28"/>
          <w:lang w:eastAsia="ru-RU"/>
        </w:rPr>
      </w:pPr>
    </w:p>
    <w:p w:rsidR="003601C0" w:rsidRDefault="0047390F" w:rsidP="003601C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Городской открытый конкурс имени Е.Л. Квитницкой</w:t>
      </w:r>
    </w:p>
    <w:p w:rsidR="0047390F" w:rsidRPr="003601C0" w:rsidRDefault="0047390F" w:rsidP="003601C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«Школьный музей: новые возможности»</w:t>
      </w:r>
    </w:p>
    <w:p w:rsidR="003601C0" w:rsidRPr="003601C0" w:rsidRDefault="003601C0" w:rsidP="003601C0">
      <w:pPr>
        <w:spacing w:after="0" w:line="240" w:lineRule="auto"/>
        <w:jc w:val="center"/>
        <w:rPr>
          <w:rFonts w:ascii="Times New Roman" w:eastAsia="Times New Roman" w:hAnsi="Times New Roman" w:cs="Times New Roman"/>
          <w:sz w:val="28"/>
          <w:szCs w:val="28"/>
          <w:lang w:eastAsia="ru-RU"/>
        </w:rPr>
      </w:pPr>
    </w:p>
    <w:p w:rsidR="003601C0" w:rsidRDefault="003601C0" w:rsidP="003601C0">
      <w:pPr>
        <w:spacing w:after="0" w:line="240" w:lineRule="auto"/>
        <w:jc w:val="center"/>
        <w:rPr>
          <w:rFonts w:ascii="Times New Roman" w:eastAsia="Times New Roman" w:hAnsi="Times New Roman" w:cs="Times New Roman"/>
          <w:sz w:val="28"/>
          <w:szCs w:val="28"/>
          <w:lang w:eastAsia="ru-RU"/>
        </w:rPr>
      </w:pPr>
    </w:p>
    <w:p w:rsidR="005F1F83" w:rsidRDefault="005F1F83" w:rsidP="003601C0">
      <w:pPr>
        <w:spacing w:after="0" w:line="240" w:lineRule="auto"/>
        <w:jc w:val="center"/>
        <w:rPr>
          <w:rFonts w:ascii="Times New Roman" w:eastAsia="Times New Roman" w:hAnsi="Times New Roman" w:cs="Times New Roman"/>
          <w:sz w:val="28"/>
          <w:szCs w:val="28"/>
          <w:lang w:eastAsia="ru-RU"/>
        </w:rPr>
      </w:pPr>
    </w:p>
    <w:p w:rsidR="005F1F83" w:rsidRDefault="005F1F83" w:rsidP="003601C0">
      <w:pPr>
        <w:spacing w:after="0" w:line="240" w:lineRule="auto"/>
        <w:jc w:val="center"/>
        <w:rPr>
          <w:rFonts w:ascii="Times New Roman" w:eastAsia="Times New Roman" w:hAnsi="Times New Roman" w:cs="Times New Roman"/>
          <w:sz w:val="28"/>
          <w:szCs w:val="28"/>
          <w:lang w:eastAsia="ru-RU"/>
        </w:rPr>
      </w:pPr>
    </w:p>
    <w:p w:rsidR="008B5947" w:rsidRDefault="008B5947" w:rsidP="003601C0">
      <w:pPr>
        <w:spacing w:after="0" w:line="240" w:lineRule="auto"/>
        <w:jc w:val="center"/>
        <w:rPr>
          <w:rFonts w:ascii="Times New Roman" w:eastAsia="Times New Roman" w:hAnsi="Times New Roman" w:cs="Times New Roman"/>
          <w:sz w:val="28"/>
          <w:szCs w:val="28"/>
          <w:lang w:eastAsia="ru-RU"/>
        </w:rPr>
      </w:pPr>
    </w:p>
    <w:p w:rsidR="0047390F" w:rsidRDefault="0047390F" w:rsidP="0047390F">
      <w:pPr>
        <w:widowControl w:val="0"/>
        <w:spacing w:after="0" w:line="240" w:lineRule="auto"/>
        <w:jc w:val="center"/>
        <w:rPr>
          <w:rFonts w:ascii="Times New Roman" w:eastAsia="Arial Unicode MS" w:hAnsi="Times New Roman"/>
          <w:b/>
          <w:bCs/>
          <w:sz w:val="28"/>
          <w:szCs w:val="28"/>
          <w:lang w:eastAsia="ru-RU" w:bidi="ru-RU"/>
        </w:rPr>
      </w:pPr>
      <w:r>
        <w:rPr>
          <w:rFonts w:ascii="Times New Roman" w:eastAsia="Arial Unicode MS" w:hAnsi="Times New Roman"/>
          <w:b/>
          <w:bCs/>
          <w:sz w:val="28"/>
          <w:szCs w:val="28"/>
          <w:lang w:eastAsia="ru-RU" w:bidi="ru-RU"/>
        </w:rPr>
        <w:t>3.3.6. «МУЗЕЙНЫЙ МАРШРУТ»</w:t>
      </w:r>
    </w:p>
    <w:p w:rsidR="0047390F" w:rsidRPr="0047390F" w:rsidRDefault="0047390F" w:rsidP="0047390F">
      <w:pPr>
        <w:widowControl w:val="0"/>
        <w:spacing w:after="0" w:line="240" w:lineRule="auto"/>
        <w:jc w:val="center"/>
        <w:rPr>
          <w:rFonts w:ascii="Times New Roman" w:eastAsia="Arial Unicode MS" w:hAnsi="Times New Roman"/>
          <w:b/>
          <w:bCs/>
          <w:sz w:val="28"/>
          <w:szCs w:val="28"/>
          <w:lang w:eastAsia="ru-RU" w:bidi="ru-RU"/>
        </w:rPr>
      </w:pPr>
      <w:r>
        <w:rPr>
          <w:rFonts w:ascii="Times New Roman" w:eastAsia="Arial Unicode MS" w:hAnsi="Times New Roman"/>
          <w:b/>
          <w:bCs/>
          <w:sz w:val="28"/>
          <w:szCs w:val="28"/>
          <w:lang w:eastAsia="ru-RU" w:bidi="ru-RU"/>
        </w:rPr>
        <w:t xml:space="preserve"> </w:t>
      </w:r>
    </w:p>
    <w:p w:rsidR="003601C0" w:rsidRDefault="0047390F" w:rsidP="0047390F">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bCs/>
          <w:iCs/>
          <w:sz w:val="28"/>
          <w:szCs w:val="28"/>
          <w:lang w:eastAsia="ru-RU" w:bidi="ru-RU"/>
        </w:rPr>
        <w:t>В</w:t>
      </w:r>
      <w:r w:rsidRPr="001371EC">
        <w:rPr>
          <w:rFonts w:ascii="Times New Roman" w:eastAsia="Times New Roman" w:hAnsi="Times New Roman"/>
          <w:bCs/>
          <w:iCs/>
          <w:sz w:val="28"/>
          <w:szCs w:val="28"/>
          <w:lang w:eastAsia="ru-RU" w:bidi="ru-RU"/>
        </w:rPr>
        <w:t xml:space="preserve">иртуальная </w:t>
      </w:r>
      <w:r>
        <w:rPr>
          <w:rFonts w:ascii="Times New Roman" w:eastAsia="Times New Roman" w:hAnsi="Times New Roman"/>
          <w:bCs/>
          <w:iCs/>
          <w:sz w:val="28"/>
          <w:szCs w:val="28"/>
          <w:lang w:eastAsia="ru-RU" w:bidi="ru-RU"/>
        </w:rPr>
        <w:t xml:space="preserve">авторская </w:t>
      </w:r>
      <w:r w:rsidRPr="001371EC">
        <w:rPr>
          <w:rFonts w:ascii="Times New Roman" w:eastAsia="Times New Roman" w:hAnsi="Times New Roman"/>
          <w:bCs/>
          <w:iCs/>
          <w:sz w:val="28"/>
          <w:szCs w:val="28"/>
          <w:lang w:eastAsia="ru-RU" w:bidi="ru-RU"/>
        </w:rPr>
        <w:t>экскурсия по памятным местам города</w:t>
      </w:r>
    </w:p>
    <w:p w:rsidR="005F1F83" w:rsidRDefault="005F1F83" w:rsidP="003601C0">
      <w:pPr>
        <w:spacing w:after="0" w:line="240" w:lineRule="auto"/>
        <w:jc w:val="center"/>
        <w:rPr>
          <w:rFonts w:ascii="Times New Roman" w:eastAsia="Times New Roman" w:hAnsi="Times New Roman" w:cs="Times New Roman"/>
          <w:sz w:val="28"/>
          <w:szCs w:val="28"/>
          <w:lang w:eastAsia="ru-RU"/>
        </w:rPr>
      </w:pPr>
    </w:p>
    <w:p w:rsidR="005F1F83" w:rsidRDefault="005F1F83" w:rsidP="003601C0">
      <w:pPr>
        <w:spacing w:after="0" w:line="240" w:lineRule="auto"/>
        <w:jc w:val="center"/>
        <w:rPr>
          <w:rFonts w:ascii="Times New Roman" w:eastAsia="Times New Roman" w:hAnsi="Times New Roman" w:cs="Times New Roman"/>
          <w:sz w:val="28"/>
          <w:szCs w:val="28"/>
          <w:lang w:eastAsia="ru-RU"/>
        </w:rPr>
      </w:pPr>
    </w:p>
    <w:p w:rsidR="000913CC" w:rsidRDefault="000913CC" w:rsidP="003601C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w:t>
      </w:r>
    </w:p>
    <w:p w:rsidR="001C5EDA" w:rsidRDefault="000913CC" w:rsidP="003601C0">
      <w:pPr>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РАЗРАБОТКА КОМПЛЕКТА ДОКУМЕНТОВ ЭКСКУРСИОННОГО МАРШРУТА </w:t>
      </w:r>
    </w:p>
    <w:p w:rsidR="000913CC" w:rsidRPr="000913CC" w:rsidRDefault="000913CC" w:rsidP="003601C0">
      <w:pPr>
        <w:spacing w:after="0" w:line="240" w:lineRule="auto"/>
        <w:jc w:val="center"/>
        <w:rPr>
          <w:rFonts w:ascii="Times New Roman" w:eastAsia="Times New Roman" w:hAnsi="Times New Roman" w:cs="Times New Roman"/>
          <w:b/>
          <w:i/>
          <w:sz w:val="28"/>
          <w:szCs w:val="28"/>
          <w:lang w:eastAsia="ru-RU"/>
        </w:rPr>
      </w:pPr>
      <w:r w:rsidRPr="005F1F83">
        <w:rPr>
          <w:rFonts w:ascii="Times New Roman" w:eastAsia="Times New Roman" w:hAnsi="Times New Roman" w:cs="Times New Roman"/>
          <w:b/>
          <w:i/>
          <w:sz w:val="28"/>
          <w:szCs w:val="28"/>
          <w:lang w:eastAsia="ru-RU"/>
        </w:rPr>
        <w:t>“</w:t>
      </w:r>
      <w:r w:rsidR="001C5EDA">
        <w:rPr>
          <w:rFonts w:ascii="Times New Roman" w:eastAsia="Times New Roman" w:hAnsi="Times New Roman" w:cs="Times New Roman"/>
          <w:b/>
          <w:i/>
          <w:sz w:val="28"/>
          <w:szCs w:val="28"/>
          <w:lang w:eastAsia="ru-RU"/>
        </w:rPr>
        <w:t>ТАИНСТВЕННАЯ КРАСОТА ПАРКОВ ГОРОДА БАРНАУЛА</w:t>
      </w:r>
      <w:r w:rsidRPr="005F1F83">
        <w:rPr>
          <w:rFonts w:ascii="Times New Roman" w:eastAsia="Times New Roman" w:hAnsi="Times New Roman" w:cs="Times New Roman"/>
          <w:b/>
          <w:i/>
          <w:sz w:val="28"/>
          <w:szCs w:val="28"/>
          <w:lang w:eastAsia="ru-RU"/>
        </w:rPr>
        <w:t>”</w:t>
      </w:r>
      <w:r w:rsidRPr="000913CC">
        <w:rPr>
          <w:rFonts w:ascii="Times New Roman" w:eastAsia="Times New Roman" w:hAnsi="Times New Roman" w:cs="Times New Roman"/>
          <w:b/>
          <w:i/>
          <w:sz w:val="28"/>
          <w:szCs w:val="28"/>
          <w:lang w:eastAsia="ru-RU"/>
        </w:rPr>
        <w:t>»</w:t>
      </w:r>
    </w:p>
    <w:p w:rsidR="003601C0" w:rsidRPr="003601C0" w:rsidRDefault="003601C0" w:rsidP="003601C0">
      <w:pPr>
        <w:spacing w:after="0" w:line="240" w:lineRule="auto"/>
        <w:jc w:val="center"/>
        <w:rPr>
          <w:rFonts w:ascii="Times New Roman" w:eastAsia="Times New Roman" w:hAnsi="Times New Roman" w:cs="Times New Roman"/>
          <w:sz w:val="28"/>
          <w:szCs w:val="28"/>
          <w:lang w:eastAsia="ru-RU"/>
        </w:rPr>
      </w:pPr>
      <w:bookmarkStart w:id="0" w:name="_Hlk41944616"/>
    </w:p>
    <w:p w:rsidR="000913CC" w:rsidRDefault="000913CC" w:rsidP="003601C0">
      <w:pPr>
        <w:spacing w:after="0" w:line="240" w:lineRule="auto"/>
        <w:jc w:val="right"/>
        <w:rPr>
          <w:rFonts w:ascii="Times New Roman" w:eastAsia="Times New Roman" w:hAnsi="Times New Roman" w:cs="Times New Roman"/>
          <w:sz w:val="28"/>
          <w:szCs w:val="28"/>
          <w:lang w:eastAsia="ru-RU"/>
        </w:rPr>
      </w:pPr>
    </w:p>
    <w:p w:rsidR="000913CC" w:rsidRDefault="000913CC" w:rsidP="003601C0">
      <w:pPr>
        <w:spacing w:after="0" w:line="240" w:lineRule="auto"/>
        <w:jc w:val="right"/>
        <w:rPr>
          <w:rFonts w:ascii="Times New Roman" w:eastAsia="Times New Roman" w:hAnsi="Times New Roman" w:cs="Times New Roman"/>
          <w:sz w:val="28"/>
          <w:szCs w:val="28"/>
          <w:lang w:eastAsia="ru-RU"/>
        </w:rPr>
      </w:pPr>
    </w:p>
    <w:p w:rsidR="005F1F83" w:rsidRDefault="005F1F83" w:rsidP="003601C0">
      <w:pPr>
        <w:spacing w:after="0" w:line="240" w:lineRule="auto"/>
        <w:jc w:val="right"/>
        <w:rPr>
          <w:rFonts w:ascii="Times New Roman" w:eastAsia="Times New Roman" w:hAnsi="Times New Roman" w:cs="Times New Roman"/>
          <w:sz w:val="28"/>
          <w:szCs w:val="28"/>
          <w:lang w:eastAsia="ru-RU"/>
        </w:rPr>
      </w:pPr>
    </w:p>
    <w:p w:rsidR="005F1F83" w:rsidRDefault="005F1F83" w:rsidP="003601C0">
      <w:pPr>
        <w:spacing w:after="0" w:line="240" w:lineRule="auto"/>
        <w:jc w:val="right"/>
        <w:rPr>
          <w:rFonts w:ascii="Times New Roman" w:eastAsia="Times New Roman" w:hAnsi="Times New Roman" w:cs="Times New Roman"/>
          <w:sz w:val="28"/>
          <w:szCs w:val="28"/>
          <w:lang w:eastAsia="ru-RU"/>
        </w:rPr>
      </w:pPr>
    </w:p>
    <w:p w:rsidR="005F1F83" w:rsidRDefault="005F1F83" w:rsidP="003601C0">
      <w:pPr>
        <w:spacing w:after="0" w:line="240" w:lineRule="auto"/>
        <w:jc w:val="right"/>
        <w:rPr>
          <w:rFonts w:ascii="Times New Roman" w:eastAsia="Times New Roman" w:hAnsi="Times New Roman" w:cs="Times New Roman"/>
          <w:sz w:val="28"/>
          <w:szCs w:val="28"/>
          <w:lang w:eastAsia="ru-RU"/>
        </w:rPr>
      </w:pPr>
    </w:p>
    <w:p w:rsidR="005F1F83" w:rsidRDefault="005F1F83" w:rsidP="003601C0">
      <w:pPr>
        <w:spacing w:after="0" w:line="240" w:lineRule="auto"/>
        <w:jc w:val="right"/>
        <w:rPr>
          <w:rFonts w:ascii="Times New Roman" w:eastAsia="Times New Roman" w:hAnsi="Times New Roman" w:cs="Times New Roman"/>
          <w:sz w:val="28"/>
          <w:szCs w:val="28"/>
          <w:lang w:eastAsia="ru-RU"/>
        </w:rPr>
      </w:pPr>
    </w:p>
    <w:p w:rsidR="005F1F83" w:rsidRDefault="005F1F83" w:rsidP="003601C0">
      <w:pPr>
        <w:spacing w:after="0" w:line="240" w:lineRule="auto"/>
        <w:jc w:val="right"/>
        <w:rPr>
          <w:rFonts w:ascii="Times New Roman" w:eastAsia="Times New Roman" w:hAnsi="Times New Roman" w:cs="Times New Roman"/>
          <w:sz w:val="28"/>
          <w:szCs w:val="28"/>
          <w:lang w:eastAsia="ru-RU"/>
        </w:rPr>
      </w:pPr>
    </w:p>
    <w:p w:rsidR="003601C0" w:rsidRPr="003601C0" w:rsidRDefault="003601C0" w:rsidP="003601C0">
      <w:pPr>
        <w:spacing w:after="0" w:line="240" w:lineRule="auto"/>
        <w:jc w:val="right"/>
        <w:rPr>
          <w:rFonts w:ascii="Times New Roman" w:eastAsia="Times New Roman" w:hAnsi="Times New Roman" w:cs="Times New Roman"/>
          <w:sz w:val="28"/>
          <w:szCs w:val="28"/>
          <w:lang w:eastAsia="ru-RU"/>
        </w:rPr>
      </w:pPr>
      <w:r w:rsidRPr="003601C0">
        <w:rPr>
          <w:rFonts w:ascii="Times New Roman" w:eastAsia="Times New Roman" w:hAnsi="Times New Roman" w:cs="Times New Roman"/>
          <w:sz w:val="28"/>
          <w:szCs w:val="28"/>
          <w:lang w:eastAsia="ru-RU"/>
        </w:rPr>
        <w:t xml:space="preserve">Выполнил: </w:t>
      </w:r>
      <w:r w:rsidR="001C5EDA" w:rsidRPr="001C5EDA">
        <w:rPr>
          <w:rFonts w:ascii="Times New Roman" w:eastAsia="Times New Roman" w:hAnsi="Times New Roman" w:cs="Times New Roman"/>
          <w:i/>
          <w:sz w:val="28"/>
          <w:szCs w:val="28"/>
          <w:lang w:eastAsia="ru-RU"/>
        </w:rPr>
        <w:t>Бе</w:t>
      </w:r>
      <w:r w:rsidR="001C5EDA">
        <w:rPr>
          <w:rFonts w:ascii="Times New Roman" w:eastAsia="Times New Roman" w:hAnsi="Times New Roman" w:cs="Times New Roman"/>
          <w:i/>
          <w:sz w:val="28"/>
          <w:szCs w:val="28"/>
          <w:lang w:eastAsia="ru-RU"/>
        </w:rPr>
        <w:t>логлазова Галина Николаевна</w:t>
      </w:r>
    </w:p>
    <w:p w:rsidR="003601C0" w:rsidRPr="003601C0" w:rsidRDefault="003601C0" w:rsidP="003601C0">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 xml:space="preserve">                                                                                                  </w:t>
      </w:r>
      <w:r w:rsidR="001C5EDA">
        <w:rPr>
          <w:rFonts w:ascii="Times New Roman" w:eastAsia="Times New Roman" w:hAnsi="Times New Roman" w:cs="Times New Roman"/>
          <w:i/>
          <w:sz w:val="20"/>
          <w:szCs w:val="20"/>
          <w:lang w:eastAsia="ru-RU"/>
        </w:rPr>
        <w:t xml:space="preserve">          </w:t>
      </w:r>
    </w:p>
    <w:p w:rsidR="003601C0" w:rsidRDefault="003601C0" w:rsidP="003601C0">
      <w:pPr>
        <w:spacing w:after="0" w:line="240" w:lineRule="auto"/>
        <w:jc w:val="right"/>
        <w:rPr>
          <w:rFonts w:ascii="Times New Roman" w:eastAsia="Times New Roman" w:hAnsi="Times New Roman" w:cs="Times New Roman"/>
          <w:sz w:val="28"/>
          <w:szCs w:val="28"/>
          <w:lang w:eastAsia="ru-RU"/>
        </w:rPr>
      </w:pPr>
    </w:p>
    <w:p w:rsidR="003601C0" w:rsidRDefault="0047390F" w:rsidP="003601C0">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МБОУ «СОШ № 125»</w:t>
      </w:r>
    </w:p>
    <w:p w:rsidR="0047390F" w:rsidRPr="003601C0" w:rsidRDefault="0047390F" w:rsidP="003601C0">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Музей «Наследие»</w:t>
      </w:r>
    </w:p>
    <w:p w:rsidR="003601C0" w:rsidRPr="003601C0" w:rsidRDefault="003601C0" w:rsidP="003601C0">
      <w:pPr>
        <w:spacing w:after="0" w:line="360" w:lineRule="auto"/>
        <w:jc w:val="right"/>
        <w:rPr>
          <w:rFonts w:ascii="Times New Roman" w:eastAsia="Times New Roman" w:hAnsi="Times New Roman" w:cs="Times New Roman"/>
          <w:sz w:val="28"/>
          <w:szCs w:val="28"/>
          <w:lang w:eastAsia="ru-RU"/>
        </w:rPr>
      </w:pPr>
    </w:p>
    <w:p w:rsidR="003601C0" w:rsidRDefault="003601C0" w:rsidP="003601C0">
      <w:pPr>
        <w:spacing w:after="0" w:line="360" w:lineRule="auto"/>
        <w:jc w:val="right"/>
        <w:rPr>
          <w:rFonts w:ascii="Times New Roman" w:eastAsia="Times New Roman" w:hAnsi="Times New Roman" w:cs="Times New Roman"/>
          <w:sz w:val="28"/>
          <w:szCs w:val="28"/>
          <w:lang w:eastAsia="ru-RU"/>
        </w:rPr>
      </w:pPr>
    </w:p>
    <w:p w:rsidR="008B5947" w:rsidRDefault="008B5947" w:rsidP="003601C0">
      <w:pPr>
        <w:spacing w:after="0" w:line="360" w:lineRule="auto"/>
        <w:jc w:val="right"/>
        <w:rPr>
          <w:rFonts w:ascii="Times New Roman" w:eastAsia="Times New Roman" w:hAnsi="Times New Roman" w:cs="Times New Roman"/>
          <w:sz w:val="28"/>
          <w:szCs w:val="28"/>
          <w:lang w:eastAsia="ru-RU"/>
        </w:rPr>
      </w:pPr>
    </w:p>
    <w:p w:rsidR="00AE26F4" w:rsidRDefault="00AE26F4" w:rsidP="003A1ED8">
      <w:pPr>
        <w:spacing w:after="0" w:line="360" w:lineRule="auto"/>
        <w:rPr>
          <w:rFonts w:ascii="Times New Roman" w:eastAsia="Times New Roman" w:hAnsi="Times New Roman" w:cs="Times New Roman"/>
          <w:sz w:val="28"/>
          <w:szCs w:val="28"/>
          <w:lang w:eastAsia="ru-RU"/>
        </w:rPr>
      </w:pPr>
    </w:p>
    <w:p w:rsidR="00AE26F4" w:rsidRPr="003601C0" w:rsidRDefault="00AE26F4" w:rsidP="003601C0">
      <w:pPr>
        <w:spacing w:after="0" w:line="360" w:lineRule="auto"/>
        <w:jc w:val="right"/>
        <w:rPr>
          <w:rFonts w:ascii="Times New Roman" w:eastAsia="Times New Roman" w:hAnsi="Times New Roman" w:cs="Times New Roman"/>
          <w:sz w:val="28"/>
          <w:szCs w:val="28"/>
          <w:lang w:eastAsia="ru-RU"/>
        </w:rPr>
      </w:pPr>
    </w:p>
    <w:p w:rsidR="003601C0" w:rsidRDefault="003601C0" w:rsidP="003601C0">
      <w:pPr>
        <w:spacing w:after="0" w:line="360" w:lineRule="auto"/>
        <w:jc w:val="center"/>
        <w:rPr>
          <w:rFonts w:ascii="Times New Roman" w:eastAsia="Times New Roman" w:hAnsi="Times New Roman" w:cs="Times New Roman"/>
          <w:sz w:val="28"/>
          <w:szCs w:val="28"/>
          <w:lang w:eastAsia="ru-RU"/>
        </w:rPr>
      </w:pPr>
    </w:p>
    <w:p w:rsidR="0047390F" w:rsidRDefault="0047390F" w:rsidP="003601C0">
      <w:pPr>
        <w:spacing w:after="0" w:line="360" w:lineRule="auto"/>
        <w:jc w:val="center"/>
        <w:rPr>
          <w:rFonts w:ascii="Times New Roman" w:eastAsia="Times New Roman" w:hAnsi="Times New Roman" w:cs="Times New Roman"/>
          <w:sz w:val="28"/>
          <w:szCs w:val="28"/>
          <w:lang w:eastAsia="ru-RU"/>
        </w:rPr>
      </w:pPr>
    </w:p>
    <w:p w:rsidR="0047390F" w:rsidRPr="003601C0" w:rsidRDefault="0047390F" w:rsidP="003601C0">
      <w:pPr>
        <w:spacing w:after="0" w:line="360" w:lineRule="auto"/>
        <w:jc w:val="center"/>
        <w:rPr>
          <w:rFonts w:ascii="Times New Roman" w:eastAsia="Times New Roman" w:hAnsi="Times New Roman" w:cs="Times New Roman"/>
          <w:sz w:val="28"/>
          <w:szCs w:val="28"/>
          <w:lang w:eastAsia="ru-RU"/>
        </w:rPr>
      </w:pPr>
    </w:p>
    <w:p w:rsidR="003601C0" w:rsidRDefault="003601C0" w:rsidP="003601C0">
      <w:pPr>
        <w:spacing w:after="0" w:line="360" w:lineRule="auto"/>
        <w:jc w:val="center"/>
        <w:rPr>
          <w:rFonts w:ascii="Times New Roman" w:eastAsia="Times New Roman" w:hAnsi="Times New Roman" w:cs="Times New Roman"/>
          <w:b/>
          <w:sz w:val="28"/>
          <w:szCs w:val="28"/>
          <w:lang w:eastAsia="ru-RU"/>
        </w:rPr>
      </w:pPr>
      <w:r w:rsidRPr="003601C0">
        <w:rPr>
          <w:rFonts w:ascii="Times New Roman" w:eastAsia="Times New Roman" w:hAnsi="Times New Roman" w:cs="Times New Roman"/>
          <w:b/>
          <w:sz w:val="28"/>
          <w:szCs w:val="28"/>
          <w:lang w:eastAsia="ru-RU"/>
        </w:rPr>
        <w:t>Барнаул – 202</w:t>
      </w:r>
      <w:r w:rsidR="0047390F">
        <w:rPr>
          <w:rFonts w:ascii="Times New Roman" w:eastAsia="Times New Roman" w:hAnsi="Times New Roman" w:cs="Times New Roman"/>
          <w:b/>
          <w:sz w:val="28"/>
          <w:szCs w:val="28"/>
          <w:lang w:eastAsia="ru-RU"/>
        </w:rPr>
        <w:t>1</w:t>
      </w:r>
    </w:p>
    <w:bookmarkEnd w:id="0"/>
    <w:p w:rsidR="001C5EDA" w:rsidRDefault="000913CC" w:rsidP="0047390F">
      <w:pPr>
        <w:pStyle w:val="Default"/>
        <w:jc w:val="center"/>
        <w:rPr>
          <w:sz w:val="28"/>
          <w:szCs w:val="28"/>
        </w:rPr>
      </w:pPr>
      <w:r>
        <w:rPr>
          <w:b/>
          <w:sz w:val="28"/>
          <w:szCs w:val="28"/>
        </w:rPr>
        <w:br w:type="page"/>
      </w:r>
    </w:p>
    <w:p w:rsidR="001C5EDA" w:rsidRDefault="001C5EDA" w:rsidP="001C5EDA">
      <w:pPr>
        <w:pStyle w:val="Default"/>
        <w:rPr>
          <w:sz w:val="28"/>
          <w:szCs w:val="28"/>
        </w:rPr>
      </w:pPr>
    </w:p>
    <w:p w:rsidR="001C5EDA" w:rsidRDefault="001C5EDA" w:rsidP="001C5EDA">
      <w:pPr>
        <w:pStyle w:val="Default"/>
        <w:rPr>
          <w:sz w:val="28"/>
          <w:szCs w:val="28"/>
        </w:rPr>
      </w:pPr>
    </w:p>
    <w:p w:rsidR="001C5EDA" w:rsidRDefault="001C5EDA" w:rsidP="001C5EDA">
      <w:pPr>
        <w:pStyle w:val="Default"/>
        <w:rPr>
          <w:sz w:val="28"/>
          <w:szCs w:val="28"/>
        </w:rPr>
      </w:pPr>
    </w:p>
    <w:p w:rsidR="001C5EDA" w:rsidRDefault="001C5EDA" w:rsidP="001C5EDA">
      <w:pPr>
        <w:pStyle w:val="Default"/>
        <w:rPr>
          <w:sz w:val="28"/>
          <w:szCs w:val="28"/>
        </w:rPr>
      </w:pPr>
    </w:p>
    <w:p w:rsidR="001C5EDA" w:rsidRDefault="001C5EDA" w:rsidP="001C5EDA">
      <w:pPr>
        <w:pStyle w:val="Default"/>
        <w:jc w:val="center"/>
        <w:rPr>
          <w:sz w:val="28"/>
          <w:szCs w:val="28"/>
        </w:rPr>
      </w:pPr>
      <w:r>
        <w:rPr>
          <w:sz w:val="28"/>
          <w:szCs w:val="28"/>
        </w:rPr>
        <w:t>Тема экскурсии:</w:t>
      </w:r>
    </w:p>
    <w:p w:rsidR="001C5EDA" w:rsidRDefault="001C5EDA" w:rsidP="001C5EDA">
      <w:pPr>
        <w:pStyle w:val="Default"/>
        <w:rPr>
          <w:b/>
          <w:bCs/>
          <w:i/>
          <w:iCs/>
          <w:sz w:val="28"/>
          <w:szCs w:val="28"/>
        </w:rPr>
      </w:pPr>
    </w:p>
    <w:p w:rsidR="001C5EDA" w:rsidRDefault="001C5EDA" w:rsidP="001C5EDA">
      <w:pPr>
        <w:pStyle w:val="Default"/>
        <w:jc w:val="center"/>
        <w:rPr>
          <w:sz w:val="28"/>
          <w:szCs w:val="28"/>
        </w:rPr>
      </w:pPr>
      <w:r>
        <w:rPr>
          <w:b/>
          <w:bCs/>
          <w:i/>
          <w:iCs/>
          <w:sz w:val="28"/>
          <w:szCs w:val="28"/>
        </w:rPr>
        <w:t>«ТАИНСТВЕННАЯ   КРАСОТА  ПАРКОВ  ГОРОДА  БАРНАУЛА»</w:t>
      </w:r>
    </w:p>
    <w:p w:rsidR="001C5EDA" w:rsidRDefault="001C5EDA" w:rsidP="001C5EDA">
      <w:pPr>
        <w:pStyle w:val="Default"/>
        <w:rPr>
          <w:sz w:val="28"/>
          <w:szCs w:val="28"/>
        </w:rPr>
      </w:pPr>
    </w:p>
    <w:p w:rsidR="001C5EDA" w:rsidRDefault="001C5EDA" w:rsidP="001C5EDA">
      <w:pPr>
        <w:pStyle w:val="Default"/>
        <w:rPr>
          <w:sz w:val="28"/>
          <w:szCs w:val="28"/>
        </w:rPr>
      </w:pPr>
    </w:p>
    <w:p w:rsidR="001C5EDA" w:rsidRDefault="001C5EDA" w:rsidP="001C5EDA">
      <w:pPr>
        <w:pStyle w:val="Default"/>
        <w:rPr>
          <w:sz w:val="28"/>
          <w:szCs w:val="28"/>
        </w:rPr>
      </w:pPr>
    </w:p>
    <w:p w:rsidR="001C5EDA" w:rsidRDefault="001C5EDA" w:rsidP="001C5EDA">
      <w:pPr>
        <w:pStyle w:val="Default"/>
        <w:jc w:val="center"/>
        <w:rPr>
          <w:sz w:val="28"/>
          <w:szCs w:val="28"/>
        </w:rPr>
      </w:pPr>
      <w:r>
        <w:rPr>
          <w:sz w:val="28"/>
          <w:szCs w:val="28"/>
        </w:rPr>
        <w:t>Вид экскурсии:</w:t>
      </w:r>
    </w:p>
    <w:p w:rsidR="001C5EDA" w:rsidRDefault="003C4380" w:rsidP="001C5EDA">
      <w:pPr>
        <w:pStyle w:val="Default"/>
        <w:jc w:val="center"/>
        <w:rPr>
          <w:sz w:val="28"/>
          <w:szCs w:val="28"/>
        </w:rPr>
      </w:pPr>
      <w:r>
        <w:rPr>
          <w:sz w:val="28"/>
          <w:szCs w:val="28"/>
        </w:rPr>
        <w:t>Автобусная, т</w:t>
      </w:r>
      <w:r w:rsidR="001C5EDA">
        <w:rPr>
          <w:sz w:val="28"/>
          <w:szCs w:val="28"/>
        </w:rPr>
        <w:t xml:space="preserve">ематическая, </w:t>
      </w:r>
      <w:r w:rsidR="0047390F">
        <w:rPr>
          <w:sz w:val="28"/>
          <w:szCs w:val="28"/>
        </w:rPr>
        <w:t xml:space="preserve">авторская </w:t>
      </w:r>
      <w:r w:rsidR="001C5EDA">
        <w:rPr>
          <w:sz w:val="28"/>
          <w:szCs w:val="28"/>
        </w:rPr>
        <w:t>историко-культурная</w:t>
      </w:r>
    </w:p>
    <w:p w:rsidR="001C5EDA" w:rsidRDefault="001C5EDA" w:rsidP="001C5EDA">
      <w:pPr>
        <w:pStyle w:val="Default"/>
        <w:jc w:val="center"/>
        <w:rPr>
          <w:sz w:val="28"/>
          <w:szCs w:val="28"/>
        </w:rPr>
      </w:pPr>
    </w:p>
    <w:p w:rsidR="001C5EDA" w:rsidRDefault="001C5EDA" w:rsidP="001C5EDA">
      <w:pPr>
        <w:pStyle w:val="Default"/>
        <w:jc w:val="center"/>
        <w:rPr>
          <w:sz w:val="28"/>
          <w:szCs w:val="28"/>
        </w:rPr>
      </w:pPr>
      <w:r>
        <w:rPr>
          <w:sz w:val="28"/>
          <w:szCs w:val="28"/>
        </w:rPr>
        <w:t>Протяженность:</w:t>
      </w:r>
    </w:p>
    <w:p w:rsidR="001C5EDA" w:rsidRDefault="001C5EDA" w:rsidP="001C5EDA">
      <w:pPr>
        <w:pStyle w:val="Default"/>
        <w:jc w:val="center"/>
        <w:rPr>
          <w:sz w:val="28"/>
          <w:szCs w:val="28"/>
        </w:rPr>
      </w:pPr>
      <w:r>
        <w:rPr>
          <w:sz w:val="28"/>
          <w:szCs w:val="28"/>
        </w:rPr>
        <w:t>17 км</w:t>
      </w:r>
    </w:p>
    <w:p w:rsidR="001C5EDA" w:rsidRDefault="001C5EDA" w:rsidP="001C5EDA">
      <w:pPr>
        <w:pStyle w:val="Default"/>
        <w:jc w:val="center"/>
        <w:rPr>
          <w:sz w:val="28"/>
          <w:szCs w:val="28"/>
        </w:rPr>
      </w:pPr>
      <w:r>
        <w:rPr>
          <w:sz w:val="28"/>
          <w:szCs w:val="28"/>
        </w:rPr>
        <w:t>Продолжительность:</w:t>
      </w:r>
    </w:p>
    <w:p w:rsidR="001C5EDA" w:rsidRDefault="00270336" w:rsidP="001C5EDA">
      <w:pPr>
        <w:pStyle w:val="Default"/>
        <w:jc w:val="center"/>
        <w:rPr>
          <w:sz w:val="28"/>
          <w:szCs w:val="28"/>
        </w:rPr>
      </w:pPr>
      <w:r>
        <w:rPr>
          <w:sz w:val="28"/>
          <w:szCs w:val="28"/>
        </w:rPr>
        <w:t>180 мин</w:t>
      </w:r>
    </w:p>
    <w:p w:rsidR="001C5EDA" w:rsidRDefault="001C5EDA" w:rsidP="001C5EDA">
      <w:pPr>
        <w:pStyle w:val="Default"/>
        <w:jc w:val="center"/>
        <w:rPr>
          <w:sz w:val="28"/>
          <w:szCs w:val="28"/>
        </w:rPr>
      </w:pPr>
    </w:p>
    <w:p w:rsidR="001C5EDA" w:rsidRDefault="001C5EDA" w:rsidP="001C5EDA">
      <w:pPr>
        <w:pStyle w:val="Default"/>
        <w:jc w:val="center"/>
        <w:rPr>
          <w:sz w:val="28"/>
          <w:szCs w:val="28"/>
        </w:rPr>
      </w:pPr>
    </w:p>
    <w:p w:rsidR="001C5EDA" w:rsidRDefault="001C5EDA" w:rsidP="001C5EDA">
      <w:pPr>
        <w:pStyle w:val="Default"/>
        <w:jc w:val="center"/>
        <w:rPr>
          <w:sz w:val="28"/>
          <w:szCs w:val="28"/>
        </w:rPr>
      </w:pPr>
    </w:p>
    <w:p w:rsidR="001C5EDA" w:rsidRDefault="001C5EDA" w:rsidP="001C5EDA">
      <w:pPr>
        <w:pStyle w:val="Default"/>
        <w:jc w:val="center"/>
        <w:rPr>
          <w:sz w:val="28"/>
          <w:szCs w:val="28"/>
        </w:rPr>
      </w:pPr>
      <w:r>
        <w:rPr>
          <w:sz w:val="28"/>
          <w:szCs w:val="28"/>
        </w:rPr>
        <w:t>Состав экскурсантов:</w:t>
      </w:r>
    </w:p>
    <w:p w:rsidR="001C5EDA" w:rsidRDefault="001C5EDA" w:rsidP="001C5EDA">
      <w:pPr>
        <w:pStyle w:val="Default"/>
        <w:jc w:val="center"/>
        <w:rPr>
          <w:sz w:val="28"/>
          <w:szCs w:val="28"/>
        </w:rPr>
      </w:pPr>
      <w:r>
        <w:rPr>
          <w:sz w:val="28"/>
          <w:szCs w:val="28"/>
        </w:rPr>
        <w:t>студенты, изучающие историю города;</w:t>
      </w:r>
    </w:p>
    <w:p w:rsidR="001C5EDA" w:rsidRDefault="001C5EDA" w:rsidP="001C5EDA">
      <w:pPr>
        <w:pStyle w:val="Default"/>
        <w:jc w:val="center"/>
        <w:rPr>
          <w:sz w:val="28"/>
          <w:szCs w:val="28"/>
        </w:rPr>
      </w:pPr>
      <w:r>
        <w:rPr>
          <w:sz w:val="28"/>
          <w:szCs w:val="28"/>
        </w:rPr>
        <w:t>учащиеся школ и других учебных заведений;</w:t>
      </w:r>
    </w:p>
    <w:p w:rsidR="001C5EDA" w:rsidRDefault="001C5EDA" w:rsidP="001C5EDA">
      <w:pPr>
        <w:pStyle w:val="Default"/>
        <w:jc w:val="center"/>
        <w:rPr>
          <w:sz w:val="28"/>
          <w:szCs w:val="28"/>
        </w:rPr>
      </w:pPr>
      <w:r>
        <w:rPr>
          <w:sz w:val="28"/>
          <w:szCs w:val="28"/>
        </w:rPr>
        <w:t>гости города</w:t>
      </w:r>
    </w:p>
    <w:p w:rsidR="001C5EDA" w:rsidRDefault="001C5EDA" w:rsidP="001C5EDA">
      <w:pPr>
        <w:pStyle w:val="Default"/>
        <w:rPr>
          <w:sz w:val="28"/>
          <w:szCs w:val="28"/>
        </w:rPr>
      </w:pPr>
    </w:p>
    <w:p w:rsidR="001C5EDA" w:rsidRDefault="001C5EDA" w:rsidP="001C5EDA">
      <w:pPr>
        <w:pStyle w:val="Default"/>
        <w:rPr>
          <w:sz w:val="28"/>
          <w:szCs w:val="28"/>
        </w:rPr>
      </w:pPr>
    </w:p>
    <w:p w:rsidR="001C5EDA" w:rsidRDefault="001C5EDA" w:rsidP="001C5EDA">
      <w:pPr>
        <w:pStyle w:val="Default"/>
        <w:rPr>
          <w:sz w:val="28"/>
          <w:szCs w:val="28"/>
        </w:rPr>
      </w:pPr>
    </w:p>
    <w:p w:rsidR="001C5EDA" w:rsidRDefault="001C5EDA" w:rsidP="001C5EDA">
      <w:pPr>
        <w:pStyle w:val="Default"/>
        <w:rPr>
          <w:sz w:val="28"/>
          <w:szCs w:val="28"/>
        </w:rPr>
      </w:pPr>
    </w:p>
    <w:p w:rsidR="001C5EDA" w:rsidRDefault="001C5EDA" w:rsidP="001C5EDA">
      <w:pPr>
        <w:pStyle w:val="Default"/>
        <w:rPr>
          <w:sz w:val="28"/>
          <w:szCs w:val="28"/>
        </w:rPr>
      </w:pPr>
    </w:p>
    <w:p w:rsidR="001C5EDA" w:rsidRDefault="001C5EDA" w:rsidP="001C5EDA">
      <w:pPr>
        <w:pStyle w:val="Default"/>
        <w:rPr>
          <w:sz w:val="28"/>
          <w:szCs w:val="28"/>
        </w:rPr>
      </w:pPr>
    </w:p>
    <w:p w:rsidR="001C5EDA" w:rsidRDefault="001C5EDA" w:rsidP="001C5EDA">
      <w:pPr>
        <w:pStyle w:val="Default"/>
        <w:jc w:val="right"/>
        <w:rPr>
          <w:sz w:val="28"/>
          <w:szCs w:val="28"/>
        </w:rPr>
      </w:pPr>
      <w:r>
        <w:rPr>
          <w:sz w:val="28"/>
          <w:szCs w:val="28"/>
        </w:rPr>
        <w:t>Выполнил: Белоглазова Г,Н.</w:t>
      </w:r>
    </w:p>
    <w:p w:rsidR="001C5EDA" w:rsidRDefault="001C5EDA" w:rsidP="001C5EDA">
      <w:pPr>
        <w:pStyle w:val="Default"/>
        <w:jc w:val="right"/>
        <w:rPr>
          <w:sz w:val="28"/>
          <w:szCs w:val="28"/>
        </w:rPr>
      </w:pPr>
    </w:p>
    <w:p w:rsidR="001C5EDA" w:rsidRDefault="001C5EDA" w:rsidP="001C5EDA">
      <w:pPr>
        <w:pStyle w:val="Default"/>
        <w:jc w:val="right"/>
        <w:rPr>
          <w:sz w:val="28"/>
          <w:szCs w:val="28"/>
        </w:rPr>
      </w:pPr>
    </w:p>
    <w:p w:rsidR="001C5EDA" w:rsidRDefault="001C5EDA" w:rsidP="001C5EDA">
      <w:pPr>
        <w:pStyle w:val="Default"/>
        <w:jc w:val="right"/>
        <w:rPr>
          <w:sz w:val="28"/>
          <w:szCs w:val="28"/>
        </w:rPr>
      </w:pPr>
    </w:p>
    <w:p w:rsidR="001C5EDA" w:rsidRDefault="001C5EDA" w:rsidP="001C5EDA">
      <w:pPr>
        <w:pStyle w:val="Default"/>
        <w:jc w:val="right"/>
        <w:rPr>
          <w:sz w:val="28"/>
          <w:szCs w:val="28"/>
        </w:rPr>
      </w:pPr>
    </w:p>
    <w:p w:rsidR="001C5EDA" w:rsidRDefault="001C5EDA" w:rsidP="001C5EDA">
      <w:pPr>
        <w:pStyle w:val="Default"/>
        <w:jc w:val="right"/>
        <w:rPr>
          <w:sz w:val="28"/>
          <w:szCs w:val="28"/>
        </w:rPr>
      </w:pPr>
    </w:p>
    <w:p w:rsidR="001C5EDA" w:rsidRDefault="001C5EDA" w:rsidP="001C5EDA">
      <w:pPr>
        <w:pStyle w:val="Default"/>
        <w:jc w:val="right"/>
        <w:rPr>
          <w:sz w:val="28"/>
          <w:szCs w:val="28"/>
        </w:rPr>
      </w:pPr>
    </w:p>
    <w:p w:rsidR="0047390F" w:rsidRDefault="0047390F" w:rsidP="001C5EDA">
      <w:pPr>
        <w:pStyle w:val="Default"/>
        <w:jc w:val="right"/>
        <w:rPr>
          <w:sz w:val="28"/>
          <w:szCs w:val="28"/>
        </w:rPr>
      </w:pPr>
    </w:p>
    <w:p w:rsidR="0047390F" w:rsidRDefault="0047390F" w:rsidP="001C5EDA">
      <w:pPr>
        <w:pStyle w:val="Default"/>
        <w:jc w:val="right"/>
        <w:rPr>
          <w:sz w:val="28"/>
          <w:szCs w:val="28"/>
        </w:rPr>
      </w:pPr>
    </w:p>
    <w:p w:rsidR="0047390F" w:rsidRDefault="0047390F" w:rsidP="001C5EDA">
      <w:pPr>
        <w:pStyle w:val="Default"/>
        <w:jc w:val="right"/>
        <w:rPr>
          <w:sz w:val="28"/>
          <w:szCs w:val="28"/>
        </w:rPr>
      </w:pPr>
    </w:p>
    <w:p w:rsidR="0047390F" w:rsidRDefault="0047390F" w:rsidP="001C5EDA">
      <w:pPr>
        <w:pStyle w:val="Default"/>
        <w:jc w:val="right"/>
        <w:rPr>
          <w:sz w:val="28"/>
          <w:szCs w:val="28"/>
        </w:rPr>
      </w:pPr>
    </w:p>
    <w:p w:rsidR="001C5EDA" w:rsidRDefault="001C5EDA" w:rsidP="001C5EDA">
      <w:pPr>
        <w:pStyle w:val="Default"/>
        <w:jc w:val="right"/>
        <w:rPr>
          <w:sz w:val="28"/>
          <w:szCs w:val="28"/>
        </w:rPr>
      </w:pPr>
    </w:p>
    <w:p w:rsidR="001C5EDA" w:rsidRDefault="001C5EDA" w:rsidP="001C5EDA">
      <w:pPr>
        <w:pStyle w:val="Default"/>
        <w:jc w:val="center"/>
        <w:rPr>
          <w:sz w:val="28"/>
          <w:szCs w:val="28"/>
        </w:rPr>
      </w:pPr>
    </w:p>
    <w:p w:rsidR="001C5EDA" w:rsidRDefault="001C5EDA" w:rsidP="001C5EDA">
      <w:pPr>
        <w:jc w:val="center"/>
        <w:rPr>
          <w:rFonts w:ascii="Times New Roman" w:hAnsi="Times New Roman" w:cs="Times New Roman"/>
          <w:sz w:val="28"/>
          <w:szCs w:val="28"/>
        </w:rPr>
      </w:pPr>
      <w:r w:rsidRPr="002627B4">
        <w:rPr>
          <w:rFonts w:ascii="Times New Roman" w:hAnsi="Times New Roman" w:cs="Times New Roman"/>
          <w:sz w:val="28"/>
          <w:szCs w:val="28"/>
        </w:rPr>
        <w:t>Барнаул – 202</w:t>
      </w:r>
      <w:r w:rsidR="0047390F">
        <w:rPr>
          <w:rFonts w:ascii="Times New Roman" w:hAnsi="Times New Roman" w:cs="Times New Roman"/>
          <w:sz w:val="28"/>
          <w:szCs w:val="28"/>
        </w:rPr>
        <w:t>1</w:t>
      </w:r>
    </w:p>
    <w:p w:rsidR="005F1F83" w:rsidRPr="001C5EDA" w:rsidRDefault="00F45EFE" w:rsidP="001C5EDA">
      <w:pPr>
        <w:jc w:val="center"/>
        <w:rPr>
          <w:rFonts w:ascii="Times New Roman" w:hAnsi="Times New Roman" w:cs="Times New Roman"/>
          <w:sz w:val="28"/>
          <w:szCs w:val="28"/>
        </w:rPr>
      </w:pPr>
      <w:r>
        <w:rPr>
          <w:rFonts w:ascii="Times New Roman" w:hAnsi="Times New Roman" w:cs="Times New Roman"/>
          <w:b/>
          <w:noProof/>
          <w:sz w:val="28"/>
          <w:szCs w:val="28"/>
          <w:lang w:eastAsia="ru-RU"/>
        </w:rPr>
        <w:lastRenderedPageBreak/>
        <w:pict>
          <v:shapetype id="_x0000_t32" coordsize="21600,21600" o:spt="32" o:oned="t" path="m,l21600,21600e" filled="f">
            <v:path arrowok="t" fillok="f" o:connecttype="none"/>
            <o:lock v:ext="edit" shapetype="t"/>
          </v:shapetype>
          <v:shape id="Прямая со стрелкой 4" o:spid="_x0000_s1026" type="#_x0000_t32" style="position:absolute;left:0;text-align:left;margin-left:286.95pt;margin-top:83.55pt;width:45.75pt;height:69.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" strokecolor="red" strokeweight="2.25pt">
            <v:stroke endarrow="block" joinstyle="miter"/>
          </v:shape>
        </w:pict>
      </w:r>
      <w:r>
        <w:rPr>
          <w:rFonts w:ascii="Times New Roman" w:hAnsi="Times New Roman" w:cs="Times New Roman"/>
          <w:b/>
          <w:noProof/>
          <w:sz w:val="28"/>
          <w:szCs w:val="28"/>
          <w:lang w:eastAsia="ru-RU"/>
        </w:rPr>
        <w:pict>
          <v:shape id="Прямая со стрелкой 14" o:spid="_x0000_s1067" type="#_x0000_t32" style="position:absolute;left:0;text-align:left;margin-left:247.95pt;margin-top:53.55pt;width:24.75pt;height:32.2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" strokecolor="red" strokeweight="2.25pt">
            <v:stroke endarrow="block" joinstyle="miter"/>
          </v:shape>
        </w:pict>
      </w:r>
      <w:r>
        <w:rPr>
          <w:rFonts w:ascii="Times New Roman" w:hAnsi="Times New Roman" w:cs="Times New Roman"/>
          <w:b/>
          <w:noProof/>
          <w:sz w:val="28"/>
          <w:szCs w:val="28"/>
          <w:lang w:eastAsia="ru-RU"/>
        </w:rPr>
        <w:pict>
          <v:shape id="Прямая со стрелкой 33" o:spid="_x0000_s1066" type="#_x0000_t32" style="position:absolute;left:0;text-align:left;margin-left:108.4pt;margin-top:238pt;width:127.5pt;height:11.25pt;flip:x y;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" strokecolor="#002060" strokeweight="2.25pt">
            <v:stroke endarrow="block" joinstyle="miter"/>
          </v:shape>
        </w:pict>
      </w:r>
      <w:r>
        <w:rPr>
          <w:rFonts w:ascii="Times New Roman" w:hAnsi="Times New Roman" w:cs="Times New Roman"/>
          <w:b/>
          <w:noProof/>
          <w:sz w:val="28"/>
          <w:szCs w:val="28"/>
          <w:lang w:eastAsia="ru-RU"/>
        </w:rPr>
        <w:pict>
          <v:shape id="Прямая со стрелкой 36" o:spid="_x0000_s1065" type="#_x0000_t32" style="position:absolute;left:0;text-align:left;margin-left:309.45pt;margin-top:197.55pt;width:76.5pt;height:96pt;flip:x y;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" strokecolor="#002060" strokeweight="2.25pt">
            <v:stroke endarrow="block" joinstyle="miter"/>
          </v:shape>
        </w:pict>
      </w:r>
      <w:r>
        <w:rPr>
          <w:rFonts w:ascii="Times New Roman" w:hAnsi="Times New Roman" w:cs="Times New Roman"/>
          <w:b/>
          <w:noProof/>
          <w:sz w:val="28"/>
          <w:szCs w:val="28"/>
          <w:lang w:eastAsia="ru-RU"/>
        </w:rPr>
        <w:pict>
          <v:shape id="Прямая со стрелкой 39" o:spid="_x0000_s1064" type="#_x0000_t32" style="position:absolute;left:0;text-align:left;margin-left:55.2pt;margin-top:175.8pt;width:3.6pt;height:24.75pt;flip:y;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" strokecolor="#002060" strokeweight="2.25pt">
            <v:stroke endarrow="block" joinstyle="miter"/>
          </v:shape>
        </w:pict>
      </w:r>
      <w:r>
        <w:rPr>
          <w:rFonts w:ascii="Times New Roman" w:hAnsi="Times New Roman" w:cs="Times New Roman"/>
          <w:b/>
          <w:noProof/>
          <w:sz w:val="28"/>
          <w:szCs w:val="28"/>
          <w:lang w:eastAsia="ru-RU"/>
        </w:rPr>
        <w:pict>
          <v:shape id="Прямая со стрелкой 29" o:spid="_x0000_s1063" type="#_x0000_t32" style="position:absolute;left:0;text-align:left;margin-left:406.95pt;margin-top:286.05pt;width:9.75pt;height:6pt;flip:x;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" strokecolor="red" strokeweight="2.25pt">
            <v:stroke endarrow="block" joinstyle="miter"/>
          </v:shape>
        </w:pict>
      </w:r>
      <w:r>
        <w:rPr>
          <w:rFonts w:ascii="Times New Roman" w:hAnsi="Times New Roman" w:cs="Times New Roman"/>
          <w:b/>
          <w:noProof/>
          <w:sz w:val="28"/>
          <w:szCs w:val="28"/>
          <w:lang w:eastAsia="ru-RU"/>
        </w:rPr>
        <w:pict>
          <v:shapetype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43" o:spid="_x0000_s1062" type="#_x0000_t125" style="position:absolute;left:0;text-align:left;margin-left:396.75pt;margin-top:294.7pt;width:6.75pt;height:13.5pt;z-index:25173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" fillcolor="#00b050" strokecolor="#548235" strokeweight="1pt"/>
        </w:pict>
      </w:r>
      <w:r>
        <w:rPr>
          <w:rFonts w:ascii="Times New Roman" w:hAnsi="Times New Roman" w:cs="Times New Roman"/>
          <w:b/>
          <w:noProof/>
          <w:sz w:val="28"/>
          <w:szCs w:val="28"/>
          <w:lang w:eastAsia="ru-RU"/>
        </w:rPr>
        <w:pict>
          <v:shape id="Блок-схема: сопоставление 44" o:spid="_x0000_s1061" type="#_x0000_t125" style="position:absolute;left:0;text-align:left;margin-left:423pt;margin-top:308.95pt;width:6.75pt;height:13.5pt;z-index:251739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" fillcolor="#00b050" strokecolor="#548235" strokeweight="1pt"/>
        </w:pict>
      </w:r>
      <w:r>
        <w:rPr>
          <w:rFonts w:ascii="Times New Roman" w:hAnsi="Times New Roman" w:cs="Times New Roman"/>
          <w:b/>
          <w:noProof/>
          <w:sz w:val="28"/>
          <w:szCs w:val="28"/>
          <w:lang w:eastAsia="ru-RU"/>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конечная звезда 11" o:spid="_x0000_s1060" type="#_x0000_t187" style="position:absolute;left:0;text-align:left;margin-left:404.7pt;margin-top:311.55pt;width:20.25pt;height:27.7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" fillcolor="red" strokecolor="red" strokeweight="1pt"/>
        </w:pict>
      </w:r>
      <w:r>
        <w:rPr>
          <w:rFonts w:ascii="Times New Roman" w:hAnsi="Times New Roman" w:cs="Times New Roman"/>
          <w:b/>
          <w:noProof/>
          <w:sz w:val="28"/>
          <w:szCs w:val="28"/>
          <w:lang w:eastAsia="ru-RU"/>
        </w:rPr>
        <w:pict>
          <v:shape id="Прямая со стрелкой 13" o:spid="_x0000_s1059" type="#_x0000_t32" style="position:absolute;left:0;text-align:left;margin-left:390.4pt;margin-top:301.8pt;width:37.5pt;height:12pt;flip:x;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" strokecolor="red" strokeweight="2.25pt">
            <v:stroke endarrow="block" joinstyle="miter"/>
          </v:shape>
        </w:pict>
      </w:r>
      <w:r>
        <w:rPr>
          <w:rFonts w:ascii="Times New Roman" w:hAnsi="Times New Roman" w:cs="Times New Roman"/>
          <w:b/>
          <w:noProof/>
          <w:sz w:val="28"/>
          <w:szCs w:val="28"/>
          <w:lang w:eastAsia="ru-RU"/>
        </w:rPr>
        <w:pict>
          <v:shape id="Прямая со стрелкой 38" o:spid="_x0000_s1058" type="#_x0000_t32" style="position:absolute;left:0;text-align:left;margin-left:54.6pt;margin-top:207.3pt;width:3.6pt;height:12pt;flip:x y;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" strokecolor="#002060" strokeweight="2.25pt">
            <v:stroke endarrow="block" joinstyle="miter"/>
          </v:shape>
        </w:pict>
      </w:r>
      <w:r>
        <w:rPr>
          <w:rFonts w:ascii="Times New Roman" w:hAnsi="Times New Roman" w:cs="Times New Roman"/>
          <w:b/>
          <w:noProof/>
          <w:sz w:val="28"/>
          <w:szCs w:val="28"/>
          <w:lang w:eastAsia="ru-RU"/>
        </w:rPr>
        <w:pict>
          <v:shape id="Прямая со стрелкой 37" o:spid="_x0000_s1057" type="#_x0000_t32" style="position:absolute;left:0;text-align:left;margin-left:51.45pt;margin-top:225.3pt;width:50.25pt;height:6.75pt;flip:x y;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" strokecolor="#002060" strokeweight="2.25pt">
            <v:stroke endarrow="block" joinstyle="miter"/>
          </v:shape>
        </w:pict>
      </w:r>
      <w:r>
        <w:rPr>
          <w:rFonts w:ascii="Times New Roman" w:hAnsi="Times New Roman" w:cs="Times New Roman"/>
          <w:b/>
          <w:noProof/>
          <w:sz w:val="28"/>
          <w:szCs w:val="28"/>
          <w:lang w:eastAsia="ru-RU"/>
        </w:rPr>
        <w:pict>
          <v:shape id="Блок-схема: сопоставление 42" o:spid="_x0000_s1056" type="#_x0000_t125" style="position:absolute;left:0;text-align:left;margin-left:405pt;margin-top:244.45pt;width:6.75pt;height:13.5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" fillcolor="#00b050" strokecolor="#548235" strokeweight="1pt"/>
        </w:pict>
      </w:r>
      <w:r>
        <w:rPr>
          <w:rFonts w:ascii="Times New Roman" w:hAnsi="Times New Roman" w:cs="Times New Roman"/>
          <w:b/>
          <w:noProof/>
          <w:sz w:val="28"/>
          <w:szCs w:val="28"/>
          <w:lang w:eastAsia="ru-RU"/>
        </w:rPr>
        <w:pict>
          <v:shape id="Блок-схема: сопоставление 41" o:spid="_x0000_s1055" type="#_x0000_t125" style="position:absolute;left:0;text-align:left;margin-left:372pt;margin-top:148.45pt;width:6.75pt;height:13.5pt;z-index:251732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" fillcolor="#00b050" strokecolor="#548235" strokeweight="1pt"/>
        </w:pict>
      </w:r>
      <w:r>
        <w:rPr>
          <w:rFonts w:ascii="Times New Roman" w:hAnsi="Times New Roman" w:cs="Times New Roman"/>
          <w:b/>
          <w:noProof/>
          <w:sz w:val="28"/>
          <w:szCs w:val="28"/>
          <w:lang w:eastAsia="ru-RU"/>
        </w:rPr>
        <w:pict>
          <v:shape id="Блок-схема: сопоставление 27" o:spid="_x0000_s1054" type="#_x0000_t125" style="position:absolute;left:0;text-align:left;margin-left:61.2pt;margin-top:139.05pt;width:6.75pt;height:13.5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" fillcolor="#00b050" strokecolor="#548235" strokeweight="1pt"/>
        </w:pict>
      </w:r>
      <w:r>
        <w:rPr>
          <w:rFonts w:ascii="Times New Roman" w:hAnsi="Times New Roman" w:cs="Times New Roman"/>
          <w:b/>
          <w:noProof/>
          <w:sz w:val="28"/>
          <w:szCs w:val="28"/>
          <w:lang w:eastAsia="ru-RU"/>
        </w:rPr>
        <w:pict>
          <v:shape id="Прямая со стрелкой 34" o:spid="_x0000_s1053" type="#_x0000_t32" style="position:absolute;left:0;text-align:left;margin-left:247.2pt;margin-top:201.3pt;width:58.5pt;height:41.25pt;flip:x;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" strokecolor="#002060" strokeweight="2.25pt">
            <v:stroke endarrow="block" joinstyle="miter"/>
          </v:shape>
        </w:pict>
      </w:r>
      <w:r>
        <w:rPr>
          <w:rFonts w:ascii="Times New Roman" w:hAnsi="Times New Roman" w:cs="Times New Roman"/>
          <w:b/>
          <w:noProof/>
          <w:sz w:val="28"/>
          <w:szCs w:val="28"/>
          <w:lang w:eastAsia="ru-RU"/>
        </w:rPr>
        <w:pict>
          <v:shape id="Прямая со стрелкой 35" o:spid="_x0000_s1052" type="#_x0000_t32" style="position:absolute;left:0;text-align:left;margin-left:384.45pt;margin-top:294.3pt;width:6pt;height:32.25pt;flip:x y;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" strokecolor="#002060" strokeweight="2.25pt">
            <v:stroke endarrow="block" joinstyle="miter"/>
          </v:shape>
        </w:pict>
      </w:r>
      <w:r>
        <w:rPr>
          <w:rFonts w:ascii="Times New Roman" w:hAnsi="Times New Roman" w:cs="Times New Roman"/>
          <w:b/>
          <w:noProof/>
          <w:sz w:val="28"/>
          <w:szCs w:val="28"/>
          <w:lang w:eastAsia="ru-RU"/>
        </w:rPr>
        <w:pict>
          <v:shape id="Прямая со стрелкой 30" o:spid="_x0000_s1051" type="#_x0000_t32" style="position:absolute;left:0;text-align:left;margin-left:393.45pt;margin-top:319.2pt;width:18pt;height:3.6pt;flip:y;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" strokecolor="red" strokeweight="2.25pt">
            <v:stroke endarrow="block" joinstyle="miter"/>
          </v:shape>
        </w:pict>
      </w:r>
      <w:r>
        <w:rPr>
          <w:rFonts w:ascii="Times New Roman" w:hAnsi="Times New Roman" w:cs="Times New Roman"/>
          <w:b/>
          <w:noProof/>
          <w:sz w:val="28"/>
          <w:szCs w:val="28"/>
          <w:lang w:eastAsia="ru-RU"/>
        </w:rPr>
        <w:pict>
          <v:shape id="Прямая со стрелкой 31" o:spid="_x0000_s1050" type="#_x0000_t32" style="position:absolute;left:0;text-align:left;margin-left:406.2pt;margin-top:292.05pt;width:13.5pt;height:5.25pt;flip:y;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" strokecolor="red" strokeweight="2.25pt">
            <v:stroke endarrow="block" joinstyle="miter"/>
          </v:shape>
        </w:pict>
      </w:r>
      <w:r>
        <w:rPr>
          <w:rFonts w:ascii="Times New Roman" w:hAnsi="Times New Roman" w:cs="Times New Roman"/>
          <w:b/>
          <w:noProof/>
          <w:sz w:val="28"/>
          <w:szCs w:val="28"/>
          <w:lang w:eastAsia="ru-RU"/>
        </w:rPr>
        <w:pict>
          <v:shape id="4-конечная звезда 12" o:spid="_x0000_s1049" type="#_x0000_t187" style="position:absolute;left:0;text-align:left;margin-left:384.45pt;margin-top:270.3pt;width:20.25pt;height:27.7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" fillcolor="red" strokecolor="red" strokeweight="1pt"/>
        </w:pict>
      </w:r>
      <w:r>
        <w:rPr>
          <w:rFonts w:ascii="Times New Roman" w:hAnsi="Times New Roman" w:cs="Times New Roman"/>
          <w:b/>
          <w:noProof/>
          <w:sz w:val="28"/>
          <w:szCs w:val="28"/>
          <w:lang w:eastAsia="ru-RU"/>
        </w:rPr>
        <w:pict>
          <v:shape id="Прямая со стрелкой 6" o:spid="_x0000_s1048" type="#_x0000_t32" style="position:absolute;left:0;text-align:left;margin-left:333.45pt;margin-top:169.05pt;width:78.75pt;height:110.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" strokecolor="red" strokeweight="2.25pt">
            <v:stroke endarrow="block" joinstyle="miter"/>
          </v:shape>
        </w:pict>
      </w:r>
      <w:r>
        <w:rPr>
          <w:rFonts w:ascii="Times New Roman" w:hAnsi="Times New Roman" w:cs="Times New Roman"/>
          <w:b/>
          <w:noProof/>
          <w:sz w:val="28"/>
          <w:szCs w:val="28"/>
          <w:lang w:eastAsia="ru-RU"/>
        </w:rPr>
        <w:pict>
          <v:shape id="Блок-схема: сопоставление 26" o:spid="_x0000_s1047" type="#_x0000_t125" style="position:absolute;left:0;text-align:left;margin-left:368.7pt;margin-top:196.05pt;width:6.75pt;height:13.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" fillcolor="#00b050" strokecolor="#548235" strokeweight="1pt"/>
        </w:pict>
      </w:r>
      <w:r>
        <w:rPr>
          <w:rFonts w:ascii="Times New Roman" w:hAnsi="Times New Roman" w:cs="Times New Roman"/>
          <w:b/>
          <w:noProof/>
          <w:sz w:val="28"/>
          <w:szCs w:val="28"/>
          <w:lang w:eastAsia="ru-RU"/>
        </w:rPr>
        <w:pict>
          <v:shape id="Прямая со стрелкой 32" o:spid="_x0000_s1046" type="#_x0000_t32" style="position:absolute;left:0;text-align:left;margin-left:331.2pt;margin-top:162.3pt;width:27.75pt;height:3.75pt;flip:x y;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" strokecolor="red" strokeweight="2.25pt">
            <v:stroke endarrow="block" joinstyle="miter"/>
          </v:shape>
        </w:pict>
      </w:r>
      <w:r>
        <w:rPr>
          <w:rFonts w:ascii="Times New Roman" w:hAnsi="Times New Roman" w:cs="Times New Roman"/>
          <w:b/>
          <w:noProof/>
          <w:sz w:val="28"/>
          <w:szCs w:val="28"/>
          <w:lang w:eastAsia="ru-RU"/>
        </w:rPr>
        <w:pict>
          <v:shape id="Прямая со стрелкой 21" o:spid="_x0000_s1045" type="#_x0000_t32" style="position:absolute;left:0;text-align:left;margin-left:336.45pt;margin-top:157.05pt;width:27pt;height:3.6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" strokecolor="red" strokeweight="2.25pt">
            <v:stroke endarrow="block" joinstyle="miter"/>
          </v:shape>
        </w:pict>
      </w:r>
      <w:r>
        <w:rPr>
          <w:rFonts w:ascii="Times New Roman" w:hAnsi="Times New Roman" w:cs="Times New Roman"/>
          <w:b/>
          <w:noProof/>
          <w:sz w:val="28"/>
          <w:szCs w:val="28"/>
          <w:lang w:eastAsia="ru-RU"/>
        </w:rPr>
        <w:pict>
          <v:shape id="Прямая со стрелкой 22" o:spid="_x0000_s1044" type="#_x0000_t32" style="position:absolute;left:0;text-align:left;margin-left:269.7pt;margin-top:76.8pt;width:15.75pt;height:9pt;flip:y;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" strokecolor="red" strokeweight="2.25pt">
            <v:stroke endarrow="block" joinstyle="miter"/>
          </v:shape>
        </w:pict>
      </w:r>
      <w:r>
        <w:rPr>
          <w:rFonts w:ascii="Times New Roman" w:hAnsi="Times New Roman" w:cs="Times New Roman"/>
          <w:b/>
          <w:noProof/>
          <w:sz w:val="28"/>
          <w:szCs w:val="28"/>
          <w:lang w:eastAsia="ru-RU"/>
        </w:rPr>
        <w:pict>
          <v:shape id="4-конечная звезда 5" o:spid="_x0000_s1043" type="#_x0000_t187" style="position:absolute;left:0;text-align:left;margin-left:355.2pt;margin-top:126.3pt;width:20.25pt;height:27.7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" fillcolor="red" strokecolor="red" strokeweight="1pt"/>
        </w:pict>
      </w:r>
      <w:r>
        <w:rPr>
          <w:rFonts w:ascii="Times New Roman" w:hAnsi="Times New Roman" w:cs="Times New Roman"/>
          <w:b/>
          <w:noProof/>
          <w:sz w:val="28"/>
          <w:szCs w:val="28"/>
          <w:lang w:eastAsia="ru-RU"/>
        </w:rPr>
        <w:pict>
          <v:shape id="Блок-схема: сопоставление 28" o:spid="_x0000_s1042" type="#_x0000_t125" style="position:absolute;left:0;text-align:left;margin-left:238.2pt;margin-top:61.05pt;width:6.75pt;height:13.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" fillcolor="#00b050" strokecolor="#548235" strokeweight="1pt"/>
        </w:pict>
      </w:r>
      <w:r>
        <w:rPr>
          <w:rFonts w:ascii="Times New Roman" w:hAnsi="Times New Roman" w:cs="Times New Roman"/>
          <w:b/>
          <w:noProof/>
          <w:sz w:val="28"/>
          <w:szCs w:val="28"/>
          <w:lang w:eastAsia="ru-RU"/>
        </w:rPr>
        <w:pict>
          <v:shape id="Блок-схема: сопоставление 25" o:spid="_x0000_s1041" type="#_x0000_t125" style="position:absolute;left:0;text-align:left;margin-left:154.95pt;margin-top:78.3pt;width:6.75pt;height:13.5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" fillcolor="#00b050" strokecolor="#548235" strokeweight="1pt"/>
        </w:pict>
      </w:r>
      <w:r>
        <w:rPr>
          <w:rFonts w:ascii="Times New Roman" w:hAnsi="Times New Roman" w:cs="Times New Roman"/>
          <w:b/>
          <w:noProof/>
          <w:sz w:val="28"/>
          <w:szCs w:val="28"/>
          <w:lang w:eastAsia="ru-RU"/>
        </w:rPr>
        <w:pict>
          <v:shape id="Блок-схема: сопоставление 24" o:spid="_x0000_s1040" type="#_x0000_t125" style="position:absolute;left:0;text-align:left;margin-left:80.25pt;margin-top:80.2pt;width:6.75pt;height:13.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" fillcolor="#00b050" strokecolor="#548235" strokeweight="1pt"/>
        </w:pict>
      </w:r>
      <w:r>
        <w:rPr>
          <w:rFonts w:ascii="Times New Roman" w:hAnsi="Times New Roman" w:cs="Times New Roman"/>
          <w:b/>
          <w:noProof/>
          <w:sz w:val="28"/>
          <w:szCs w:val="28"/>
          <w:lang w:eastAsia="ru-RU"/>
        </w:rPr>
        <w:pict>
          <v:shape id="Блок-схема: сопоставление 23" o:spid="_x0000_s1039" type="#_x0000_t125" style="position:absolute;left:0;text-align:left;margin-left:26.7pt;margin-top:73.05pt;width:6.75pt;height:13.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" fillcolor="#00b050" strokecolor="#538135 [2409]" strokeweight="1pt"/>
        </w:pict>
      </w:r>
      <w:r>
        <w:rPr>
          <w:rFonts w:ascii="Times New Roman" w:hAnsi="Times New Roman" w:cs="Times New Roman"/>
          <w:b/>
          <w:noProof/>
          <w:sz w:val="28"/>
          <w:szCs w:val="28"/>
          <w:lang w:eastAsia="ru-RU"/>
        </w:rPr>
        <w:pict>
          <v:shape id="Прямая со стрелкой 18" o:spid="_x0000_s1038" type="#_x0000_t32" style="position:absolute;left:0;text-align:left;margin-left:154.2pt;margin-top:66.25pt;width:54.75pt;height:3.6pt;flip:y;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" strokecolor="red" strokeweight="2.25pt">
            <v:stroke endarrow="block" joinstyle="miter"/>
          </v:shape>
        </w:pict>
      </w:r>
      <w:r>
        <w:rPr>
          <w:rFonts w:ascii="Times New Roman" w:hAnsi="Times New Roman" w:cs="Times New Roman"/>
          <w:b/>
          <w:noProof/>
          <w:sz w:val="28"/>
          <w:szCs w:val="28"/>
          <w:lang w:eastAsia="ru-RU"/>
        </w:rPr>
        <w:pict>
          <v:shape id="Прямая со стрелкой 17" o:spid="_x0000_s1037" type="#_x0000_t32" style="position:absolute;left:0;text-align:left;margin-left:218.7pt;margin-top:55.05pt;width:19.5pt;height:10.5pt;flip:y;z-index:2516848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" strokecolor="red" strokeweight="2.25pt">
            <v:stroke endarrow="block" joinstyle="miter"/>
            <w10:wrap anchorx="margin"/>
          </v:shape>
        </w:pict>
      </w:r>
      <w:r>
        <w:rPr>
          <w:rFonts w:ascii="Times New Roman" w:hAnsi="Times New Roman" w:cs="Times New Roman"/>
          <w:b/>
          <w:noProof/>
          <w:sz w:val="28"/>
          <w:szCs w:val="28"/>
          <w:lang w:eastAsia="ru-RU"/>
        </w:rPr>
        <w:pict>
          <v:shape id="Прямая со стрелкой 19" o:spid="_x0000_s1036" type="#_x0000_t32" style="position:absolute;left:0;text-align:left;margin-left:133.2pt;margin-top:89.55pt;width:13.5pt;height:18.75pt;flip:y;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" strokecolor="red" strokeweight="2.25pt">
            <v:stroke endarrow="block" joinstyle="miter"/>
          </v:shape>
        </w:pict>
      </w:r>
      <w:r>
        <w:rPr>
          <w:rFonts w:ascii="Times New Roman" w:hAnsi="Times New Roman" w:cs="Times New Roman"/>
          <w:b/>
          <w:noProof/>
          <w:sz w:val="28"/>
          <w:szCs w:val="28"/>
          <w:lang w:eastAsia="ru-RU"/>
        </w:rPr>
        <w:pict>
          <v:shape id="Прямая со стрелкой 20" o:spid="_x0000_s1035" type="#_x0000_t32" style="position:absolute;left:0;text-align:left;margin-left:91.95pt;margin-top:102.5pt;width:40.5pt;height:5.2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" strokecolor="red" strokeweight="2.25pt">
            <v:stroke endarrow="block" joinstyle="miter"/>
          </v:shape>
        </w:pict>
      </w:r>
      <w:r>
        <w:rPr>
          <w:rFonts w:ascii="Times New Roman" w:hAnsi="Times New Roman" w:cs="Times New Roman"/>
          <w:b/>
          <w:noProof/>
          <w:sz w:val="28"/>
          <w:szCs w:val="28"/>
          <w:lang w:eastAsia="ru-RU"/>
        </w:rPr>
        <w:pict>
          <v:shape id="Прямая со стрелкой 15" o:spid="_x0000_s1034" type="#_x0000_t32" style="position:absolute;left:0;text-align:left;margin-left:36.45pt;margin-top:93.85pt;width:51.75pt;height:7.7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" strokecolor="red" strokeweight="2.25pt">
            <v:stroke endarrow="block" joinstyle="miter"/>
          </v:shape>
        </w:pict>
      </w:r>
      <w:r>
        <w:rPr>
          <w:rFonts w:ascii="Times New Roman" w:hAnsi="Times New Roman" w:cs="Times New Roman"/>
          <w:b/>
          <w:noProof/>
          <w:sz w:val="28"/>
          <w:szCs w:val="28"/>
          <w:lang w:eastAsia="ru-RU"/>
        </w:rPr>
        <w:pict>
          <v:shape id="Прямая со стрелкой 16" o:spid="_x0000_s1033" type="#_x0000_t32" style="position:absolute;left:0;text-align:left;margin-left:24.45pt;margin-top:98.55pt;width:11.25pt;height:71.25pt;flip:y;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" strokecolor="red" strokeweight="2.25pt">
            <v:stroke endarrow="block" joinstyle="miter"/>
          </v:shape>
        </w:pict>
      </w:r>
      <w:r>
        <w:rPr>
          <w:rFonts w:ascii="Times New Roman" w:hAnsi="Times New Roman" w:cs="Times New Roman"/>
          <w:b/>
          <w:noProof/>
          <w:sz w:val="28"/>
          <w:szCs w:val="28"/>
          <w:lang w:eastAsia="ru-RU"/>
        </w:rPr>
        <w:pict>
          <v:shape id="4-конечная звезда 8" o:spid="_x0000_s1032" type="#_x0000_t187" style="position:absolute;left:0;text-align:left;margin-left:46.5pt;margin-top:144.7pt;width:20.25pt;height:27.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" fillcolor="red" strokecolor="red" strokeweight="1pt"/>
        </w:pict>
      </w:r>
      <w:r>
        <w:rPr>
          <w:rFonts w:ascii="Times New Roman" w:hAnsi="Times New Roman" w:cs="Times New Roman"/>
          <w:b/>
          <w:noProof/>
          <w:sz w:val="28"/>
          <w:szCs w:val="28"/>
          <w:lang w:eastAsia="ru-RU"/>
        </w:rPr>
        <w:pict>
          <v:shape id="Прямая со стрелкой 7" o:spid="_x0000_s1031" type="#_x0000_t32" style="position:absolute;left:0;text-align:left;margin-left:22.95pt;margin-top:168.85pt;width:33pt;height:3.6pt;flip:x y;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" strokecolor="red" strokeweight="2.25pt">
            <v:stroke endarrow="block" joinstyle="miter"/>
          </v:shape>
        </w:pict>
      </w:r>
      <w:r w:rsidR="00450A98">
        <w:rPr>
          <w:noProof/>
          <w:lang w:eastAsia="ru-RU"/>
        </w:rPr>
        <w:drawing>
          <wp:anchor distT="0" distB="0" distL="114300" distR="114300" simplePos="0" relativeHeight="251658240" behindDoc="1" locked="0" layoutInCell="1" allowOverlap="1">
            <wp:simplePos x="0" y="0"/>
            <wp:positionH relativeFrom="page">
              <wp:align>center</wp:align>
            </wp:positionH>
            <wp:positionV relativeFrom="paragraph">
              <wp:posOffset>479425</wp:posOffset>
            </wp:positionV>
            <wp:extent cx="6579870" cy="4714875"/>
            <wp:effectExtent l="152400" t="171450" r="335280" b="371475"/>
            <wp:wrapTight wrapText="bothSides">
              <wp:wrapPolygon edited="0">
                <wp:start x="563" y="-785"/>
                <wp:lineTo x="-500" y="-611"/>
                <wp:lineTo x="-500" y="21993"/>
                <wp:lineTo x="563" y="23215"/>
                <wp:lineTo x="21575" y="23215"/>
                <wp:lineTo x="21638" y="23040"/>
                <wp:lineTo x="22638" y="21818"/>
                <wp:lineTo x="22638" y="524"/>
                <wp:lineTo x="21825" y="-611"/>
                <wp:lineTo x="21575" y="-785"/>
                <wp:lineTo x="563" y="-785"/>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5717" t="9231" r="16256" b="5420"/>
                    <a:stretch/>
                  </pic:blipFill>
                  <pic:spPr bwMode="auto">
                    <a:xfrm>
                      <a:off x="0" y="0"/>
                      <a:ext cx="6579870" cy="47148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5F1F83">
        <w:rPr>
          <w:rFonts w:ascii="Times New Roman" w:eastAsia="Times New Roman" w:hAnsi="Times New Roman" w:cs="Times New Roman"/>
          <w:b/>
          <w:sz w:val="28"/>
          <w:szCs w:val="28"/>
          <w:lang w:eastAsia="ru-RU"/>
        </w:rPr>
        <w:t>СХЕМА МАРШРУТА</w:t>
      </w:r>
    </w:p>
    <w:p w:rsidR="0082788D" w:rsidRDefault="0082788D" w:rsidP="005F1F83">
      <w:pPr>
        <w:rPr>
          <w:rFonts w:ascii="Times New Roman" w:hAnsi="Times New Roman" w:cs="Times New Roman"/>
          <w:b/>
          <w:sz w:val="28"/>
          <w:szCs w:val="28"/>
        </w:rPr>
      </w:pPr>
    </w:p>
    <w:p w:rsidR="00ED47D1" w:rsidRDefault="00F45EFE" w:rsidP="0082788D">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4-конечная звезда 9" o:spid="_x0000_s1030" type="#_x0000_t187" style="position:absolute;left:0;text-align:left;margin-left:4.2pt;margin-top:17.7pt;width:20.25pt;height:27.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" fillcolor="red" strokecolor="red" strokeweight="1pt"/>
        </w:pict>
      </w:r>
      <w:r w:rsidR="00ED47D1">
        <w:rPr>
          <w:rFonts w:ascii="Times New Roman" w:hAnsi="Times New Roman" w:cs="Times New Roman"/>
          <w:b/>
          <w:sz w:val="28"/>
          <w:szCs w:val="28"/>
        </w:rPr>
        <w:t>Расшифровка схемы маршрута</w:t>
      </w:r>
    </w:p>
    <w:p w:rsidR="005F1F83" w:rsidRDefault="00ED47D1" w:rsidP="005F1F83">
      <w:pPr>
        <w:rPr>
          <w:rFonts w:ascii="Times New Roman" w:hAnsi="Times New Roman" w:cs="Times New Roman"/>
          <w:b/>
          <w:sz w:val="28"/>
          <w:szCs w:val="28"/>
        </w:rPr>
      </w:pPr>
      <w:r>
        <w:rPr>
          <w:rFonts w:ascii="Times New Roman" w:hAnsi="Times New Roman" w:cs="Times New Roman"/>
          <w:b/>
          <w:sz w:val="28"/>
          <w:szCs w:val="28"/>
        </w:rPr>
        <w:t xml:space="preserve">             Место</w:t>
      </w:r>
      <w:r w:rsidR="00270336">
        <w:rPr>
          <w:rFonts w:ascii="Times New Roman" w:hAnsi="Times New Roman" w:cs="Times New Roman"/>
          <w:b/>
          <w:sz w:val="28"/>
          <w:szCs w:val="28"/>
        </w:rPr>
        <w:t xml:space="preserve"> сбора,  выход</w:t>
      </w:r>
      <w:r>
        <w:rPr>
          <w:rFonts w:ascii="Times New Roman" w:hAnsi="Times New Roman" w:cs="Times New Roman"/>
          <w:b/>
          <w:sz w:val="28"/>
          <w:szCs w:val="28"/>
        </w:rPr>
        <w:t xml:space="preserve"> группы из автобуса</w:t>
      </w:r>
    </w:p>
    <w:p w:rsidR="00ED47D1" w:rsidRDefault="00F45EFE" w:rsidP="005F1F83">
      <w:pPr>
        <w:rPr>
          <w:rFonts w:ascii="Times New Roman" w:hAnsi="Times New Roman" w:cs="Times New Roman"/>
          <w:b/>
          <w:sz w:val="28"/>
          <w:szCs w:val="28"/>
        </w:rPr>
      </w:pPr>
      <w:r>
        <w:rPr>
          <w:rFonts w:ascii="Times New Roman" w:hAnsi="Times New Roman" w:cs="Times New Roman"/>
          <w:b/>
          <w:noProof/>
          <w:sz w:val="28"/>
          <w:szCs w:val="28"/>
          <w:lang w:eastAsia="ru-RU"/>
        </w:rPr>
        <w:pict>
          <v:shape id="Блок-схема: сопоставление 46" o:spid="_x0000_s1029" type="#_x0000_t125" style="position:absolute;margin-left:11.25pt;margin-top:22.95pt;width:6.75pt;height:13.5pt;z-index:251743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" fillcolor="#00b050" strokecolor="#548235" strokeweight="1pt"/>
        </w:pict>
      </w:r>
      <w:r w:rsidR="00ED47D1">
        <w:rPr>
          <w:rFonts w:ascii="Times New Roman" w:hAnsi="Times New Roman" w:cs="Times New Roman"/>
          <w:b/>
          <w:sz w:val="28"/>
          <w:szCs w:val="28"/>
        </w:rPr>
        <w:t xml:space="preserve">             </w:t>
      </w:r>
    </w:p>
    <w:p w:rsidR="00ED47D1" w:rsidRDefault="00ED47D1" w:rsidP="005F1F83">
      <w:pPr>
        <w:rPr>
          <w:rFonts w:ascii="Times New Roman" w:hAnsi="Times New Roman" w:cs="Times New Roman"/>
          <w:b/>
          <w:sz w:val="28"/>
          <w:szCs w:val="28"/>
        </w:rPr>
      </w:pPr>
      <w:r>
        <w:rPr>
          <w:rFonts w:ascii="Times New Roman" w:hAnsi="Times New Roman" w:cs="Times New Roman"/>
          <w:b/>
          <w:sz w:val="28"/>
          <w:szCs w:val="28"/>
        </w:rPr>
        <w:t xml:space="preserve">             Объект Экскурсии</w:t>
      </w:r>
    </w:p>
    <w:p w:rsidR="00ED47D1" w:rsidRDefault="00F45EFE" w:rsidP="005F1F83">
      <w:pPr>
        <w:rPr>
          <w:rFonts w:ascii="Times New Roman" w:hAnsi="Times New Roman" w:cs="Times New Roman"/>
          <w:b/>
          <w:sz w:val="28"/>
          <w:szCs w:val="28"/>
        </w:rPr>
      </w:pPr>
      <w:r>
        <w:rPr>
          <w:rFonts w:ascii="Times New Roman" w:hAnsi="Times New Roman" w:cs="Times New Roman"/>
          <w:b/>
          <w:noProof/>
          <w:sz w:val="28"/>
          <w:szCs w:val="28"/>
          <w:lang w:eastAsia="ru-RU"/>
        </w:rPr>
        <w:pict>
          <v:shape id="Прямая со стрелкой 45" o:spid="_x0000_s1028" type="#_x0000_t32" style="position:absolute;margin-left:-24.75pt;margin-top:15.65pt;width:56.8pt;height:21.75pt;flip:y;z-index:2517411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" strokecolor="red" strokeweight="2.25pt">
            <v:stroke endarrow="block" joinstyle="miter"/>
            <w10:wrap anchorx="margin"/>
          </v:shape>
        </w:pict>
      </w:r>
    </w:p>
    <w:p w:rsidR="00ED47D1" w:rsidRDefault="00ED47D1" w:rsidP="005F1F83">
      <w:pPr>
        <w:rPr>
          <w:rFonts w:ascii="Times New Roman" w:hAnsi="Times New Roman" w:cs="Times New Roman"/>
          <w:b/>
          <w:sz w:val="28"/>
          <w:szCs w:val="28"/>
        </w:rPr>
      </w:pPr>
      <w:r>
        <w:rPr>
          <w:rFonts w:ascii="Times New Roman" w:hAnsi="Times New Roman" w:cs="Times New Roman"/>
          <w:b/>
          <w:sz w:val="28"/>
          <w:szCs w:val="28"/>
        </w:rPr>
        <w:t xml:space="preserve">              Направление движения экскурсионного автобуса</w:t>
      </w:r>
    </w:p>
    <w:p w:rsidR="00ED47D1" w:rsidRDefault="00F45EFE" w:rsidP="005F1F83">
      <w:pPr>
        <w:rPr>
          <w:rFonts w:ascii="Times New Roman" w:hAnsi="Times New Roman" w:cs="Times New Roman"/>
          <w:b/>
          <w:sz w:val="28"/>
          <w:szCs w:val="28"/>
        </w:rPr>
      </w:pPr>
      <w:r>
        <w:rPr>
          <w:rFonts w:ascii="Times New Roman" w:hAnsi="Times New Roman" w:cs="Times New Roman"/>
          <w:b/>
          <w:noProof/>
          <w:sz w:val="28"/>
          <w:szCs w:val="28"/>
          <w:lang w:eastAsia="ru-RU"/>
        </w:rPr>
        <w:pict>
          <v:shape id="Прямая со стрелкой 40" o:spid="_x0000_s1027" type="#_x0000_t32" style="position:absolute;margin-left:-28.05pt;margin-top:19.05pt;width:59.8pt;height:27pt;flip:y;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" strokecolor="#002060" strokeweight="2.25pt">
            <v:stroke endarrow="block" joinstyle="miter"/>
          </v:shape>
        </w:pict>
      </w:r>
    </w:p>
    <w:p w:rsidR="00ED47D1" w:rsidRDefault="00ED47D1" w:rsidP="00ED47D1">
      <w:pPr>
        <w:rPr>
          <w:rFonts w:ascii="Times New Roman" w:hAnsi="Times New Roman" w:cs="Times New Roman"/>
          <w:b/>
          <w:sz w:val="28"/>
          <w:szCs w:val="28"/>
        </w:rPr>
      </w:pPr>
      <w:r>
        <w:rPr>
          <w:rFonts w:ascii="Times New Roman" w:hAnsi="Times New Roman" w:cs="Times New Roman"/>
          <w:b/>
          <w:sz w:val="28"/>
          <w:szCs w:val="28"/>
        </w:rPr>
        <w:t xml:space="preserve">              Движение обратно</w:t>
      </w:r>
    </w:p>
    <w:p w:rsidR="00ED47D1" w:rsidRDefault="00ED47D1" w:rsidP="005F1F83">
      <w:pPr>
        <w:jc w:val="center"/>
        <w:rPr>
          <w:rFonts w:ascii="Times New Roman" w:hAnsi="Times New Roman" w:cs="Times New Roman"/>
          <w:b/>
          <w:sz w:val="28"/>
          <w:szCs w:val="28"/>
        </w:rPr>
      </w:pPr>
    </w:p>
    <w:p w:rsidR="00ED47D1" w:rsidRDefault="00ED47D1" w:rsidP="0082788D">
      <w:pPr>
        <w:rPr>
          <w:rFonts w:ascii="Times New Roman" w:hAnsi="Times New Roman" w:cs="Times New Roman"/>
          <w:b/>
          <w:sz w:val="28"/>
          <w:szCs w:val="28"/>
        </w:rPr>
      </w:pPr>
    </w:p>
    <w:p w:rsidR="005F1F83" w:rsidRDefault="005F1F83" w:rsidP="005F1F83">
      <w:pPr>
        <w:jc w:val="center"/>
        <w:rPr>
          <w:rFonts w:ascii="Times New Roman" w:hAnsi="Times New Roman" w:cs="Times New Roman"/>
          <w:b/>
          <w:sz w:val="28"/>
          <w:szCs w:val="28"/>
        </w:rPr>
      </w:pPr>
      <w:r>
        <w:rPr>
          <w:rFonts w:ascii="Times New Roman" w:hAnsi="Times New Roman" w:cs="Times New Roman"/>
          <w:b/>
          <w:sz w:val="28"/>
          <w:szCs w:val="28"/>
        </w:rPr>
        <w:t>ИНДИВИДУАЛЬНЫЙ ТЕКСТ</w:t>
      </w:r>
    </w:p>
    <w:p w:rsidR="006A3091" w:rsidRDefault="001C5EDA" w:rsidP="006A3091">
      <w:pPr>
        <w:spacing w:after="0" w:line="240" w:lineRule="auto"/>
        <w:jc w:val="center"/>
        <w:rPr>
          <w:rFonts w:ascii="Times New Roman" w:eastAsia="Times New Roman" w:hAnsi="Times New Roman" w:cs="Times New Roman"/>
          <w:b/>
          <w:bCs/>
          <w:color w:val="000000"/>
          <w:sz w:val="28"/>
          <w:szCs w:val="28"/>
          <w:lang w:eastAsia="ru-RU"/>
        </w:rPr>
      </w:pPr>
      <w:r w:rsidRPr="005244E5">
        <w:rPr>
          <w:rFonts w:ascii="Times New Roman" w:eastAsia="Times New Roman" w:hAnsi="Times New Roman" w:cs="Times New Roman"/>
          <w:b/>
          <w:bCs/>
          <w:color w:val="000000"/>
          <w:sz w:val="28"/>
          <w:szCs w:val="28"/>
          <w:lang w:eastAsia="ru-RU"/>
        </w:rPr>
        <w:t>Название</w:t>
      </w:r>
      <w:r>
        <w:rPr>
          <w:rFonts w:ascii="Times New Roman" w:eastAsia="Times New Roman" w:hAnsi="Times New Roman" w:cs="Times New Roman"/>
          <w:b/>
          <w:bCs/>
          <w:color w:val="000000"/>
          <w:sz w:val="28"/>
          <w:szCs w:val="28"/>
          <w:lang w:eastAsia="ru-RU"/>
        </w:rPr>
        <w:t xml:space="preserve"> экскурсии</w:t>
      </w:r>
      <w:r w:rsidRPr="005244E5">
        <w:rPr>
          <w:rFonts w:ascii="Times New Roman" w:eastAsia="Times New Roman" w:hAnsi="Times New Roman" w:cs="Times New Roman"/>
          <w:b/>
          <w:bCs/>
          <w:color w:val="000000"/>
          <w:sz w:val="28"/>
          <w:szCs w:val="28"/>
          <w:lang w:eastAsia="ru-RU"/>
        </w:rPr>
        <w:t xml:space="preserve">: </w:t>
      </w:r>
    </w:p>
    <w:p w:rsidR="00601DD0" w:rsidRPr="005244E5" w:rsidRDefault="001C5EDA" w:rsidP="006A3091">
      <w:pPr>
        <w:spacing w:after="0" w:line="240" w:lineRule="auto"/>
        <w:jc w:val="center"/>
        <w:rPr>
          <w:rFonts w:ascii="Times New Roman" w:eastAsia="Times New Roman" w:hAnsi="Times New Roman" w:cs="Times New Roman"/>
          <w:b/>
          <w:bCs/>
          <w:color w:val="000000"/>
          <w:sz w:val="32"/>
          <w:szCs w:val="28"/>
          <w:lang w:eastAsia="ru-RU"/>
        </w:rPr>
      </w:pPr>
      <w:r w:rsidRPr="005244E5">
        <w:rPr>
          <w:rFonts w:ascii="Times New Roman" w:eastAsia="Times New Roman" w:hAnsi="Times New Roman" w:cs="Times New Roman"/>
          <w:b/>
          <w:bCs/>
          <w:color w:val="000000"/>
          <w:sz w:val="32"/>
          <w:szCs w:val="28"/>
          <w:lang w:eastAsia="ru-RU"/>
        </w:rPr>
        <w:t>«</w:t>
      </w:r>
      <w:r>
        <w:rPr>
          <w:rFonts w:ascii="Times New Roman" w:eastAsia="Times New Roman" w:hAnsi="Times New Roman" w:cs="Times New Roman"/>
          <w:b/>
          <w:bCs/>
          <w:color w:val="000000"/>
          <w:sz w:val="32"/>
          <w:szCs w:val="28"/>
          <w:lang w:eastAsia="ru-RU"/>
        </w:rPr>
        <w:t>Таинственная красота парков города Барнаула</w:t>
      </w:r>
      <w:r w:rsidR="00601DD0" w:rsidRPr="005244E5">
        <w:rPr>
          <w:rFonts w:ascii="Times New Roman" w:eastAsia="Times New Roman" w:hAnsi="Times New Roman" w:cs="Times New Roman"/>
          <w:b/>
          <w:bCs/>
          <w:color w:val="000000"/>
          <w:sz w:val="32"/>
          <w:szCs w:val="28"/>
          <w:lang w:eastAsia="ru-RU"/>
        </w:rPr>
        <w:t>»</w:t>
      </w:r>
    </w:p>
    <w:p w:rsidR="001C5EDA" w:rsidRPr="00601DD0" w:rsidRDefault="001C5EDA" w:rsidP="00601DD0">
      <w:pPr>
        <w:spacing w:before="100" w:beforeAutospacing="1" w:after="0" w:line="360" w:lineRule="auto"/>
        <w:jc w:val="both"/>
        <w:rPr>
          <w:rFonts w:ascii="Times New Roman" w:eastAsia="Times New Roman" w:hAnsi="Times New Roman" w:cs="Times New Roman"/>
          <w:b/>
          <w:bCs/>
          <w:color w:val="000000"/>
          <w:sz w:val="28"/>
          <w:szCs w:val="28"/>
          <w:lang w:eastAsia="ru-RU"/>
        </w:rPr>
      </w:pPr>
      <w:r w:rsidRPr="005244E5">
        <w:rPr>
          <w:rFonts w:ascii="Times New Roman" w:eastAsia="Times New Roman" w:hAnsi="Times New Roman" w:cs="Times New Roman"/>
          <w:b/>
          <w:bCs/>
          <w:color w:val="000000"/>
          <w:sz w:val="28"/>
          <w:szCs w:val="28"/>
          <w:lang w:eastAsia="ru-RU"/>
        </w:rPr>
        <w:t xml:space="preserve">Направление: </w:t>
      </w:r>
      <w:r w:rsidRPr="005244E5">
        <w:rPr>
          <w:rFonts w:ascii="Times New Roman" w:eastAsia="Times New Roman" w:hAnsi="Times New Roman" w:cs="Times New Roman"/>
          <w:color w:val="000000"/>
          <w:sz w:val="28"/>
          <w:szCs w:val="28"/>
          <w:lang w:eastAsia="ru-RU"/>
        </w:rPr>
        <w:t xml:space="preserve">информирование. </w:t>
      </w:r>
    </w:p>
    <w:p w:rsidR="001C5EDA" w:rsidRPr="005244E5" w:rsidRDefault="001C5EDA" w:rsidP="00601DD0">
      <w:pPr>
        <w:spacing w:before="100" w:beforeAutospacing="1" w:after="0" w:line="360" w:lineRule="auto"/>
        <w:jc w:val="both"/>
        <w:rPr>
          <w:rFonts w:ascii="Times New Roman" w:eastAsia="Times New Roman" w:hAnsi="Times New Roman" w:cs="Times New Roman"/>
          <w:sz w:val="28"/>
          <w:szCs w:val="28"/>
          <w:lang w:eastAsia="ru-RU"/>
        </w:rPr>
      </w:pPr>
      <w:r w:rsidRPr="005244E5">
        <w:rPr>
          <w:rFonts w:ascii="Times New Roman" w:eastAsia="Times New Roman" w:hAnsi="Times New Roman" w:cs="Times New Roman"/>
          <w:b/>
          <w:bCs/>
          <w:color w:val="000000"/>
          <w:sz w:val="28"/>
          <w:szCs w:val="28"/>
          <w:lang w:eastAsia="ru-RU"/>
        </w:rPr>
        <w:t xml:space="preserve">Форма: </w:t>
      </w:r>
      <w:r w:rsidR="0082788D" w:rsidRPr="0082788D">
        <w:rPr>
          <w:rFonts w:ascii="Times New Roman" w:eastAsia="Times New Roman" w:hAnsi="Times New Roman" w:cs="Times New Roman"/>
          <w:bCs/>
          <w:color w:val="000000"/>
          <w:sz w:val="28"/>
          <w:szCs w:val="28"/>
          <w:lang w:eastAsia="ru-RU"/>
        </w:rPr>
        <w:t>Автобусная,</w:t>
      </w:r>
      <w:r w:rsidR="0082788D">
        <w:rPr>
          <w:rFonts w:ascii="Times New Roman" w:eastAsia="Times New Roman" w:hAnsi="Times New Roman" w:cs="Times New Roman"/>
          <w:b/>
          <w:bCs/>
          <w:color w:val="000000"/>
          <w:sz w:val="28"/>
          <w:szCs w:val="28"/>
          <w:lang w:eastAsia="ru-RU"/>
        </w:rPr>
        <w:t xml:space="preserve"> </w:t>
      </w:r>
      <w:r w:rsidRPr="00434D87">
        <w:rPr>
          <w:rFonts w:ascii="Times New Roman" w:eastAsia="Times New Roman" w:hAnsi="Times New Roman" w:cs="Times New Roman"/>
          <w:bCs/>
          <w:color w:val="000000"/>
          <w:sz w:val="28"/>
          <w:szCs w:val="28"/>
          <w:lang w:eastAsia="ru-RU"/>
        </w:rPr>
        <w:t>историко-культурная,</w:t>
      </w:r>
      <w:r>
        <w:rPr>
          <w:rFonts w:ascii="Times New Roman" w:eastAsia="Times New Roman" w:hAnsi="Times New Roman" w:cs="Times New Roman"/>
          <w:b/>
          <w:bCs/>
          <w:color w:val="000000"/>
          <w:sz w:val="28"/>
          <w:szCs w:val="28"/>
          <w:lang w:eastAsia="ru-RU"/>
        </w:rPr>
        <w:t xml:space="preserve"> </w:t>
      </w:r>
      <w:r w:rsidRPr="005244E5">
        <w:rPr>
          <w:rFonts w:ascii="Times New Roman" w:eastAsia="Times New Roman" w:hAnsi="Times New Roman" w:cs="Times New Roman"/>
          <w:bCs/>
          <w:color w:val="000000"/>
          <w:sz w:val="28"/>
          <w:szCs w:val="28"/>
          <w:lang w:eastAsia="ru-RU"/>
        </w:rPr>
        <w:t>тематическая экскурсия</w:t>
      </w:r>
      <w:r w:rsidRPr="005244E5">
        <w:rPr>
          <w:rFonts w:ascii="Times New Roman" w:eastAsia="Times New Roman" w:hAnsi="Times New Roman" w:cs="Times New Roman"/>
          <w:b/>
          <w:bCs/>
          <w:color w:val="000000"/>
          <w:sz w:val="28"/>
          <w:szCs w:val="28"/>
          <w:lang w:eastAsia="ru-RU"/>
        </w:rPr>
        <w:t xml:space="preserve"> </w:t>
      </w:r>
    </w:p>
    <w:p w:rsidR="001C5EDA" w:rsidRPr="005244E5" w:rsidRDefault="001C5EDA" w:rsidP="00601DD0">
      <w:pPr>
        <w:spacing w:before="100" w:beforeAutospacing="1" w:after="0" w:line="240" w:lineRule="auto"/>
        <w:jc w:val="both"/>
        <w:rPr>
          <w:rFonts w:ascii="Times New Roman" w:eastAsia="Times New Roman" w:hAnsi="Times New Roman" w:cs="Times New Roman"/>
          <w:color w:val="000000"/>
          <w:sz w:val="28"/>
          <w:szCs w:val="28"/>
          <w:lang w:eastAsia="ru-RU"/>
        </w:rPr>
      </w:pPr>
      <w:r w:rsidRPr="005244E5">
        <w:rPr>
          <w:rFonts w:ascii="Times New Roman" w:eastAsia="Times New Roman" w:hAnsi="Times New Roman" w:cs="Times New Roman"/>
          <w:b/>
          <w:bCs/>
          <w:color w:val="000000"/>
          <w:sz w:val="28"/>
          <w:szCs w:val="28"/>
          <w:lang w:eastAsia="ru-RU"/>
        </w:rPr>
        <w:t xml:space="preserve">Цель: </w:t>
      </w:r>
      <w:r w:rsidRPr="005244E5">
        <w:rPr>
          <w:rFonts w:ascii="Times New Roman" w:eastAsia="Times New Roman" w:hAnsi="Times New Roman" w:cs="Times New Roman"/>
          <w:color w:val="000000"/>
          <w:sz w:val="28"/>
          <w:szCs w:val="28"/>
          <w:lang w:eastAsia="ru-RU"/>
        </w:rPr>
        <w:t xml:space="preserve">Способствовать формированию знаний об истории </w:t>
      </w:r>
      <w:r>
        <w:rPr>
          <w:rFonts w:ascii="Times New Roman" w:eastAsia="Times New Roman" w:hAnsi="Times New Roman" w:cs="Times New Roman"/>
          <w:color w:val="000000"/>
          <w:sz w:val="28"/>
          <w:szCs w:val="28"/>
          <w:lang w:eastAsia="ru-RU"/>
        </w:rPr>
        <w:t>развития парков в городе Барнауле</w:t>
      </w:r>
      <w:r w:rsidRPr="005244E5">
        <w:rPr>
          <w:rFonts w:ascii="Times New Roman" w:eastAsia="Times New Roman" w:hAnsi="Times New Roman" w:cs="Times New Roman"/>
          <w:color w:val="000000"/>
          <w:sz w:val="28"/>
          <w:szCs w:val="28"/>
          <w:lang w:eastAsia="ru-RU"/>
        </w:rPr>
        <w:t xml:space="preserve"> конца </w:t>
      </w:r>
      <w:r w:rsidRPr="005244E5">
        <w:rPr>
          <w:rFonts w:ascii="Times New Roman" w:eastAsia="Times New Roman" w:hAnsi="Times New Roman" w:cs="Times New Roman"/>
          <w:color w:val="000000"/>
          <w:sz w:val="28"/>
          <w:szCs w:val="28"/>
          <w:lang w:val="en-US" w:eastAsia="ru-RU"/>
        </w:rPr>
        <w:t>XIX</w:t>
      </w:r>
      <w:r w:rsidRPr="005244E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5244E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начала </w:t>
      </w:r>
      <w:r w:rsidRPr="005244E5">
        <w:rPr>
          <w:rFonts w:ascii="Times New Roman" w:eastAsia="Times New Roman" w:hAnsi="Times New Roman" w:cs="Times New Roman"/>
          <w:color w:val="000000"/>
          <w:sz w:val="28"/>
          <w:szCs w:val="28"/>
          <w:lang w:eastAsia="ru-RU"/>
        </w:rPr>
        <w:t>XX</w:t>
      </w:r>
      <w:r>
        <w:rPr>
          <w:rFonts w:ascii="Times New Roman" w:eastAsia="Times New Roman" w:hAnsi="Times New Roman" w:cs="Times New Roman"/>
          <w:color w:val="000000"/>
          <w:sz w:val="28"/>
          <w:szCs w:val="28"/>
          <w:lang w:val="en-US" w:eastAsia="ru-RU"/>
        </w:rPr>
        <w:t>I</w:t>
      </w:r>
      <w:r w:rsidRPr="005244E5">
        <w:rPr>
          <w:rFonts w:ascii="Times New Roman" w:eastAsia="Times New Roman" w:hAnsi="Times New Roman" w:cs="Times New Roman"/>
          <w:color w:val="000000"/>
          <w:sz w:val="28"/>
          <w:szCs w:val="28"/>
          <w:lang w:eastAsia="ru-RU"/>
        </w:rPr>
        <w:t xml:space="preserve"> вв. </w:t>
      </w:r>
    </w:p>
    <w:p w:rsidR="001C5EDA" w:rsidRPr="005244E5" w:rsidRDefault="001C5EDA" w:rsidP="00601DD0">
      <w:pPr>
        <w:spacing w:before="100" w:beforeAutospacing="1" w:after="0" w:line="360" w:lineRule="auto"/>
        <w:jc w:val="both"/>
        <w:rPr>
          <w:rFonts w:ascii="Times New Roman" w:eastAsia="Times New Roman" w:hAnsi="Times New Roman" w:cs="Times New Roman"/>
          <w:sz w:val="28"/>
          <w:szCs w:val="28"/>
          <w:lang w:eastAsia="ru-RU"/>
        </w:rPr>
      </w:pPr>
      <w:r w:rsidRPr="005244E5">
        <w:rPr>
          <w:rFonts w:ascii="Times New Roman" w:eastAsia="Times New Roman" w:hAnsi="Times New Roman" w:cs="Times New Roman"/>
          <w:b/>
          <w:bCs/>
          <w:color w:val="000000"/>
          <w:sz w:val="28"/>
          <w:szCs w:val="28"/>
          <w:lang w:eastAsia="ru-RU"/>
        </w:rPr>
        <w:t xml:space="preserve">Задачи: </w:t>
      </w:r>
    </w:p>
    <w:p w:rsidR="001C5EDA" w:rsidRPr="005244E5" w:rsidRDefault="001C5EDA" w:rsidP="00601DD0">
      <w:pPr>
        <w:spacing w:after="0" w:line="240" w:lineRule="auto"/>
        <w:jc w:val="both"/>
        <w:rPr>
          <w:rFonts w:ascii="Times New Roman" w:eastAsia="Times New Roman" w:hAnsi="Times New Roman" w:cs="Times New Roman"/>
          <w:color w:val="000000"/>
          <w:sz w:val="28"/>
          <w:szCs w:val="28"/>
          <w:lang w:eastAsia="ru-RU"/>
        </w:rPr>
      </w:pPr>
      <w:r w:rsidRPr="005244E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создать условия для формирования знаний о культурно-досуговых занятиях  барнаульцев</w:t>
      </w:r>
      <w:r w:rsidRPr="005244E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вне дома в </w:t>
      </w:r>
      <w:r w:rsidRPr="005244E5">
        <w:rPr>
          <w:rFonts w:ascii="Times New Roman" w:eastAsia="Times New Roman" w:hAnsi="Times New Roman" w:cs="Times New Roman"/>
          <w:color w:val="000000"/>
          <w:sz w:val="28"/>
          <w:szCs w:val="28"/>
          <w:lang w:eastAsia="ru-RU"/>
        </w:rPr>
        <w:t>прошл</w:t>
      </w:r>
      <w:r>
        <w:rPr>
          <w:rFonts w:ascii="Times New Roman" w:eastAsia="Times New Roman" w:hAnsi="Times New Roman" w:cs="Times New Roman"/>
          <w:color w:val="000000"/>
          <w:sz w:val="28"/>
          <w:szCs w:val="28"/>
          <w:lang w:eastAsia="ru-RU"/>
        </w:rPr>
        <w:t>ые века;</w:t>
      </w:r>
      <w:r w:rsidRPr="005244E5">
        <w:rPr>
          <w:rFonts w:ascii="Times New Roman" w:eastAsia="Times New Roman" w:hAnsi="Times New Roman" w:cs="Times New Roman"/>
          <w:color w:val="000000"/>
          <w:sz w:val="28"/>
          <w:szCs w:val="28"/>
          <w:lang w:eastAsia="ru-RU"/>
        </w:rPr>
        <w:t xml:space="preserve"> </w:t>
      </w:r>
    </w:p>
    <w:p w:rsidR="001C5EDA" w:rsidRPr="005244E5" w:rsidRDefault="001C5EDA" w:rsidP="00601DD0">
      <w:pPr>
        <w:spacing w:after="0" w:line="240" w:lineRule="auto"/>
        <w:jc w:val="both"/>
        <w:rPr>
          <w:rFonts w:ascii="Times New Roman" w:eastAsia="Times New Roman" w:hAnsi="Times New Roman" w:cs="Times New Roman"/>
          <w:color w:val="000000"/>
          <w:sz w:val="28"/>
          <w:szCs w:val="28"/>
          <w:lang w:eastAsia="ru-RU"/>
        </w:rPr>
      </w:pPr>
      <w:r w:rsidRPr="005244E5">
        <w:rPr>
          <w:rFonts w:ascii="Times New Roman" w:eastAsia="Times New Roman" w:hAnsi="Times New Roman" w:cs="Times New Roman"/>
          <w:color w:val="000000"/>
          <w:sz w:val="28"/>
          <w:szCs w:val="28"/>
          <w:lang w:eastAsia="ru-RU"/>
        </w:rPr>
        <w:t xml:space="preserve">- с помощью проведения экскурсии, совершить путешествие по </w:t>
      </w:r>
      <w:r>
        <w:rPr>
          <w:rFonts w:ascii="Times New Roman" w:eastAsia="Times New Roman" w:hAnsi="Times New Roman" w:cs="Times New Roman"/>
          <w:color w:val="000000"/>
          <w:sz w:val="28"/>
          <w:szCs w:val="28"/>
          <w:lang w:eastAsia="ru-RU"/>
        </w:rPr>
        <w:t>паркам города Барнаула;</w:t>
      </w:r>
      <w:r w:rsidRPr="005244E5">
        <w:rPr>
          <w:rFonts w:ascii="Times New Roman" w:eastAsia="Times New Roman" w:hAnsi="Times New Roman" w:cs="Times New Roman"/>
          <w:color w:val="000000"/>
          <w:sz w:val="28"/>
          <w:szCs w:val="28"/>
          <w:lang w:eastAsia="ru-RU"/>
        </w:rPr>
        <w:t xml:space="preserve"> </w:t>
      </w:r>
    </w:p>
    <w:p w:rsidR="001C5EDA" w:rsidRPr="005244E5" w:rsidRDefault="001C5EDA" w:rsidP="001C5EDA">
      <w:pPr>
        <w:spacing w:after="0" w:line="240" w:lineRule="auto"/>
        <w:jc w:val="both"/>
        <w:rPr>
          <w:rFonts w:ascii="Times New Roman" w:eastAsia="Times New Roman" w:hAnsi="Times New Roman" w:cs="Times New Roman"/>
          <w:sz w:val="28"/>
          <w:szCs w:val="28"/>
          <w:lang w:eastAsia="ru-RU"/>
        </w:rPr>
      </w:pPr>
      <w:r w:rsidRPr="005244E5">
        <w:rPr>
          <w:rFonts w:ascii="Times New Roman" w:eastAsia="Times New Roman" w:hAnsi="Times New Roman" w:cs="Times New Roman"/>
          <w:color w:val="000000"/>
          <w:sz w:val="28"/>
          <w:szCs w:val="28"/>
          <w:lang w:eastAsia="ru-RU"/>
        </w:rPr>
        <w:t xml:space="preserve">- сформировать представление об уникальности и значимости </w:t>
      </w:r>
      <w:r>
        <w:rPr>
          <w:rFonts w:ascii="Times New Roman" w:eastAsia="Times New Roman" w:hAnsi="Times New Roman" w:cs="Times New Roman"/>
          <w:color w:val="000000"/>
          <w:sz w:val="28"/>
          <w:szCs w:val="28"/>
          <w:lang w:eastAsia="ru-RU"/>
        </w:rPr>
        <w:t>парковых ансамблей города Барнаула.</w:t>
      </w:r>
    </w:p>
    <w:p w:rsidR="001C5EDA" w:rsidRPr="00434D87" w:rsidRDefault="001C5EDA" w:rsidP="00601DD0">
      <w:pPr>
        <w:spacing w:before="100" w:beforeAutospacing="1"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Актуальность: </w:t>
      </w:r>
      <w:r>
        <w:rPr>
          <w:rFonts w:ascii="Times New Roman" w:eastAsia="Times New Roman" w:hAnsi="Times New Roman" w:cs="Times New Roman"/>
          <w:bCs/>
          <w:color w:val="000000"/>
          <w:sz w:val="28"/>
          <w:szCs w:val="28"/>
          <w:lang w:eastAsia="ru-RU"/>
        </w:rPr>
        <w:t xml:space="preserve">Тему по истории </w:t>
      </w:r>
      <w:r w:rsidRPr="00301A9B">
        <w:rPr>
          <w:rFonts w:ascii="Times New Roman" w:eastAsia="Times New Roman" w:hAnsi="Times New Roman" w:cs="Times New Roman"/>
          <w:bCs/>
          <w:color w:val="000000"/>
          <w:sz w:val="28"/>
          <w:szCs w:val="28"/>
          <w:lang w:eastAsia="ru-RU"/>
        </w:rPr>
        <w:t xml:space="preserve">зарождения </w:t>
      </w:r>
      <w:r>
        <w:rPr>
          <w:rFonts w:ascii="Times New Roman" w:eastAsia="Times New Roman" w:hAnsi="Times New Roman" w:cs="Times New Roman"/>
          <w:bCs/>
          <w:color w:val="000000"/>
          <w:sz w:val="28"/>
          <w:szCs w:val="28"/>
          <w:lang w:eastAsia="ru-RU"/>
        </w:rPr>
        <w:t xml:space="preserve">и развития </w:t>
      </w:r>
      <w:r w:rsidRPr="00301A9B">
        <w:rPr>
          <w:rFonts w:ascii="Times New Roman" w:eastAsia="Times New Roman" w:hAnsi="Times New Roman" w:cs="Times New Roman"/>
          <w:bCs/>
          <w:color w:val="000000"/>
          <w:sz w:val="28"/>
          <w:szCs w:val="28"/>
          <w:lang w:eastAsia="ru-RU"/>
        </w:rPr>
        <w:t>парков культуры и отдыха в Барнауле</w:t>
      </w:r>
      <w:r>
        <w:rPr>
          <w:rFonts w:ascii="Times New Roman" w:eastAsia="Times New Roman" w:hAnsi="Times New Roman" w:cs="Times New Roman"/>
          <w:bCs/>
          <w:color w:val="000000"/>
          <w:sz w:val="28"/>
          <w:szCs w:val="28"/>
          <w:lang w:eastAsia="ru-RU"/>
        </w:rPr>
        <w:t xml:space="preserve"> считаю актуальной, так как трагичная история старейших парков города п</w:t>
      </w:r>
      <w:r w:rsidR="00270336">
        <w:rPr>
          <w:rFonts w:ascii="Times New Roman" w:eastAsia="Times New Roman" w:hAnsi="Times New Roman" w:cs="Times New Roman"/>
          <w:bCs/>
          <w:color w:val="000000"/>
          <w:sz w:val="28"/>
          <w:szCs w:val="28"/>
          <w:lang w:eastAsia="ru-RU"/>
        </w:rPr>
        <w:t>ризывает</w:t>
      </w:r>
      <w:r>
        <w:rPr>
          <w:rFonts w:ascii="Times New Roman" w:eastAsia="Times New Roman" w:hAnsi="Times New Roman" w:cs="Times New Roman"/>
          <w:bCs/>
          <w:color w:val="000000"/>
          <w:sz w:val="28"/>
          <w:szCs w:val="28"/>
          <w:lang w:eastAsia="ru-RU"/>
        </w:rPr>
        <w:t xml:space="preserve"> к толерантности, уважении чувств верующих, призывает к терпимости, лояльности и п</w:t>
      </w:r>
      <w:r w:rsidR="00270336">
        <w:rPr>
          <w:rFonts w:ascii="Times New Roman" w:eastAsia="Times New Roman" w:hAnsi="Times New Roman" w:cs="Times New Roman"/>
          <w:bCs/>
          <w:color w:val="000000"/>
          <w:sz w:val="28"/>
          <w:szCs w:val="28"/>
          <w:lang w:eastAsia="ru-RU"/>
        </w:rPr>
        <w:t>озволяет  сохранять</w:t>
      </w:r>
      <w:r>
        <w:rPr>
          <w:rFonts w:ascii="Times New Roman" w:eastAsia="Times New Roman" w:hAnsi="Times New Roman" w:cs="Times New Roman"/>
          <w:bCs/>
          <w:color w:val="000000"/>
          <w:sz w:val="28"/>
          <w:szCs w:val="28"/>
          <w:lang w:eastAsia="ru-RU"/>
        </w:rPr>
        <w:t xml:space="preserve"> историческ</w:t>
      </w:r>
      <w:r w:rsidR="00270336">
        <w:rPr>
          <w:rFonts w:ascii="Times New Roman" w:eastAsia="Times New Roman" w:hAnsi="Times New Roman" w:cs="Times New Roman"/>
          <w:bCs/>
          <w:color w:val="000000"/>
          <w:sz w:val="28"/>
          <w:szCs w:val="28"/>
          <w:lang w:eastAsia="ru-RU"/>
        </w:rPr>
        <w:t>ую</w:t>
      </w:r>
      <w:r>
        <w:rPr>
          <w:rFonts w:ascii="Times New Roman" w:eastAsia="Times New Roman" w:hAnsi="Times New Roman" w:cs="Times New Roman"/>
          <w:bCs/>
          <w:color w:val="000000"/>
          <w:sz w:val="28"/>
          <w:szCs w:val="28"/>
          <w:lang w:eastAsia="ru-RU"/>
        </w:rPr>
        <w:t xml:space="preserve"> пам</w:t>
      </w:r>
      <w:r w:rsidR="00270336">
        <w:rPr>
          <w:rFonts w:ascii="Times New Roman" w:eastAsia="Times New Roman" w:hAnsi="Times New Roman" w:cs="Times New Roman"/>
          <w:bCs/>
          <w:color w:val="000000"/>
          <w:sz w:val="28"/>
          <w:szCs w:val="28"/>
          <w:lang w:eastAsia="ru-RU"/>
        </w:rPr>
        <w:t>ять</w:t>
      </w:r>
      <w:r>
        <w:rPr>
          <w:rFonts w:ascii="Times New Roman" w:eastAsia="Times New Roman" w:hAnsi="Times New Roman" w:cs="Times New Roman"/>
          <w:bCs/>
          <w:color w:val="000000"/>
          <w:sz w:val="28"/>
          <w:szCs w:val="28"/>
          <w:lang w:eastAsia="ru-RU"/>
        </w:rPr>
        <w:t xml:space="preserve"> прошлого.</w:t>
      </w:r>
    </w:p>
    <w:p w:rsidR="001C5EDA" w:rsidRPr="005244E5" w:rsidRDefault="001C5EDA" w:rsidP="00601DD0">
      <w:pPr>
        <w:spacing w:before="100" w:beforeAutospacing="1" w:after="0" w:line="240" w:lineRule="auto"/>
        <w:jc w:val="both"/>
        <w:rPr>
          <w:rFonts w:ascii="Times New Roman" w:eastAsia="Times New Roman" w:hAnsi="Times New Roman" w:cs="Times New Roman"/>
          <w:sz w:val="28"/>
          <w:szCs w:val="28"/>
          <w:lang w:eastAsia="ru-RU"/>
        </w:rPr>
      </w:pPr>
      <w:r w:rsidRPr="005244E5">
        <w:rPr>
          <w:rFonts w:ascii="Times New Roman" w:eastAsia="Times New Roman" w:hAnsi="Times New Roman" w:cs="Times New Roman"/>
          <w:b/>
          <w:bCs/>
          <w:color w:val="000000"/>
          <w:sz w:val="28"/>
          <w:szCs w:val="28"/>
          <w:lang w:eastAsia="ru-RU"/>
        </w:rPr>
        <w:t xml:space="preserve">Аудитория: </w:t>
      </w:r>
      <w:r w:rsidRPr="005244E5">
        <w:rPr>
          <w:rFonts w:ascii="Times New Roman" w:eastAsia="Times New Roman" w:hAnsi="Times New Roman" w:cs="Times New Roman"/>
          <w:bCs/>
          <w:color w:val="000000"/>
          <w:sz w:val="28"/>
          <w:szCs w:val="28"/>
          <w:lang w:eastAsia="ru-RU"/>
        </w:rPr>
        <w:t>учащиеся средних и старших классов, взрослые</w:t>
      </w:r>
      <w:r>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27033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Группа</w:t>
      </w:r>
      <w:r w:rsidRPr="005244E5">
        <w:rPr>
          <w:rFonts w:ascii="Times New Roman" w:eastAsia="Times New Roman" w:hAnsi="Times New Roman" w:cs="Times New Roman"/>
          <w:color w:val="000000"/>
          <w:sz w:val="28"/>
          <w:szCs w:val="28"/>
          <w:lang w:eastAsia="ru-RU"/>
        </w:rPr>
        <w:t xml:space="preserve">  до 15 человек</w:t>
      </w:r>
      <w:r w:rsidR="00270336">
        <w:rPr>
          <w:rFonts w:ascii="Times New Roman" w:eastAsia="Times New Roman" w:hAnsi="Times New Roman" w:cs="Times New Roman"/>
          <w:color w:val="000000"/>
          <w:sz w:val="28"/>
          <w:szCs w:val="28"/>
          <w:lang w:eastAsia="ru-RU"/>
        </w:rPr>
        <w:t>)</w:t>
      </w:r>
      <w:r w:rsidRPr="005244E5">
        <w:rPr>
          <w:rFonts w:ascii="Times New Roman" w:eastAsia="Times New Roman" w:hAnsi="Times New Roman" w:cs="Times New Roman"/>
          <w:color w:val="000000"/>
          <w:sz w:val="28"/>
          <w:szCs w:val="28"/>
          <w:lang w:eastAsia="ru-RU"/>
        </w:rPr>
        <w:t>.</w:t>
      </w:r>
    </w:p>
    <w:p w:rsidR="001C5EDA" w:rsidRPr="005244E5" w:rsidRDefault="001C5EDA" w:rsidP="00601DD0">
      <w:pPr>
        <w:spacing w:before="100" w:beforeAutospacing="1" w:after="0" w:line="240" w:lineRule="auto"/>
        <w:jc w:val="both"/>
        <w:rPr>
          <w:rFonts w:ascii="Times New Roman" w:eastAsia="Times New Roman" w:hAnsi="Times New Roman" w:cs="Times New Roman"/>
          <w:color w:val="000000"/>
          <w:sz w:val="28"/>
          <w:szCs w:val="28"/>
          <w:lang w:eastAsia="ru-RU"/>
        </w:rPr>
      </w:pPr>
      <w:r w:rsidRPr="005244E5">
        <w:rPr>
          <w:rFonts w:ascii="Times New Roman" w:eastAsia="Times New Roman" w:hAnsi="Times New Roman" w:cs="Times New Roman"/>
          <w:b/>
          <w:bCs/>
          <w:color w:val="000000"/>
          <w:sz w:val="28"/>
          <w:szCs w:val="28"/>
          <w:lang w:eastAsia="ru-RU"/>
        </w:rPr>
        <w:t>Продолжительность</w:t>
      </w:r>
      <w:r>
        <w:rPr>
          <w:rFonts w:ascii="Times New Roman" w:eastAsia="Times New Roman" w:hAnsi="Times New Roman" w:cs="Times New Roman"/>
          <w:b/>
          <w:bCs/>
          <w:color w:val="000000"/>
          <w:sz w:val="28"/>
          <w:szCs w:val="28"/>
          <w:lang w:eastAsia="ru-RU"/>
        </w:rPr>
        <w:t xml:space="preserve"> экскурсии</w:t>
      </w:r>
      <w:r w:rsidRPr="005244E5">
        <w:rPr>
          <w:rFonts w:ascii="Times New Roman" w:eastAsia="Times New Roman" w:hAnsi="Times New Roman" w:cs="Times New Roman"/>
          <w:b/>
          <w:bCs/>
          <w:color w:val="000000"/>
          <w:sz w:val="28"/>
          <w:szCs w:val="28"/>
          <w:lang w:eastAsia="ru-RU"/>
        </w:rPr>
        <w:t xml:space="preserve">: </w:t>
      </w:r>
      <w:r w:rsidRPr="005244E5">
        <w:rPr>
          <w:rFonts w:ascii="Times New Roman" w:eastAsia="Times New Roman" w:hAnsi="Times New Roman" w:cs="Times New Roman"/>
          <w:color w:val="000000"/>
          <w:sz w:val="28"/>
          <w:szCs w:val="28"/>
          <w:lang w:eastAsia="ru-RU"/>
        </w:rPr>
        <w:t xml:space="preserve">– </w:t>
      </w:r>
      <w:r w:rsidR="00270336">
        <w:rPr>
          <w:rFonts w:ascii="Times New Roman" w:eastAsia="Times New Roman" w:hAnsi="Times New Roman" w:cs="Times New Roman"/>
          <w:color w:val="000000"/>
          <w:sz w:val="28"/>
          <w:szCs w:val="28"/>
          <w:lang w:eastAsia="ru-RU"/>
        </w:rPr>
        <w:t>180 мин</w:t>
      </w:r>
      <w:r w:rsidRPr="005244E5">
        <w:rPr>
          <w:rFonts w:ascii="Times New Roman" w:eastAsia="Times New Roman" w:hAnsi="Times New Roman" w:cs="Times New Roman"/>
          <w:color w:val="000000"/>
          <w:sz w:val="28"/>
          <w:szCs w:val="28"/>
          <w:lang w:eastAsia="ru-RU"/>
        </w:rPr>
        <w:t xml:space="preserve">; </w:t>
      </w:r>
    </w:p>
    <w:p w:rsidR="001C5EDA" w:rsidRDefault="001C5EDA" w:rsidP="00601DD0">
      <w:pPr>
        <w:spacing w:before="100" w:beforeAutospacing="1" w:after="0" w:line="240" w:lineRule="auto"/>
        <w:jc w:val="both"/>
        <w:rPr>
          <w:rFonts w:ascii="Times New Roman" w:eastAsia="Times New Roman" w:hAnsi="Times New Roman" w:cs="Times New Roman"/>
          <w:i/>
          <w:color w:val="000000"/>
          <w:sz w:val="28"/>
          <w:szCs w:val="28"/>
          <w:lang w:eastAsia="ru-RU"/>
        </w:rPr>
      </w:pPr>
      <w:r w:rsidRPr="005244E5">
        <w:rPr>
          <w:rFonts w:ascii="Times New Roman" w:eastAsia="Times New Roman" w:hAnsi="Times New Roman" w:cs="Times New Roman"/>
          <w:b/>
          <w:bCs/>
          <w:color w:val="000000"/>
          <w:sz w:val="28"/>
          <w:szCs w:val="28"/>
          <w:lang w:eastAsia="ru-RU"/>
        </w:rPr>
        <w:t xml:space="preserve">Организационные указания: </w:t>
      </w:r>
      <w:r w:rsidRPr="00601DD0">
        <w:rPr>
          <w:rFonts w:ascii="Times New Roman" w:eastAsia="Times New Roman" w:hAnsi="Times New Roman" w:cs="Times New Roman"/>
          <w:i/>
          <w:color w:val="000000"/>
          <w:sz w:val="28"/>
          <w:szCs w:val="28"/>
          <w:lang w:eastAsia="ru-RU"/>
        </w:rPr>
        <w:t>экскурсия проводится с использованием авто транспорта, во время экскурсии запланировано 3 выхода. Во время возвращения группы проводится викторина, награждение активных слушателей.</w:t>
      </w:r>
      <w:r w:rsidR="00601DD0" w:rsidRPr="00601DD0">
        <w:rPr>
          <w:rFonts w:ascii="Times New Roman" w:eastAsia="Times New Roman" w:hAnsi="Times New Roman" w:cs="Times New Roman"/>
          <w:i/>
          <w:color w:val="000000"/>
          <w:sz w:val="28"/>
          <w:szCs w:val="28"/>
          <w:lang w:eastAsia="ru-RU"/>
        </w:rPr>
        <w:t xml:space="preserve"> Сбор группы у входа на территорию парка «Лесная сказка» за 20 минут до начала экскурсии. Посещение парка во время экскурсии не запланировано, экскурсанты могут посетить парк до начала экскурсии. </w:t>
      </w:r>
    </w:p>
    <w:p w:rsidR="00601DD0" w:rsidRPr="00601DD0" w:rsidRDefault="00601DD0" w:rsidP="00601DD0">
      <w:pPr>
        <w:spacing w:before="100" w:beforeAutospacing="1"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Знакомство с группой, инструктаж экскурсантов о правилах безопасности в пути, </w:t>
      </w:r>
      <w:r w:rsidR="00270336">
        <w:rPr>
          <w:rFonts w:ascii="Times New Roman" w:eastAsia="Times New Roman" w:hAnsi="Times New Roman" w:cs="Times New Roman"/>
          <w:i/>
          <w:color w:val="000000"/>
          <w:sz w:val="28"/>
          <w:szCs w:val="28"/>
          <w:lang w:eastAsia="ru-RU"/>
        </w:rPr>
        <w:t xml:space="preserve">правилах </w:t>
      </w:r>
      <w:r>
        <w:rPr>
          <w:rFonts w:ascii="Times New Roman" w:eastAsia="Times New Roman" w:hAnsi="Times New Roman" w:cs="Times New Roman"/>
          <w:i/>
          <w:color w:val="000000"/>
          <w:sz w:val="28"/>
          <w:szCs w:val="28"/>
          <w:lang w:eastAsia="ru-RU"/>
        </w:rPr>
        <w:t xml:space="preserve">поведения вовремя следования на маршруте и во время остановок и осмотра достопримечательностей. </w:t>
      </w:r>
    </w:p>
    <w:p w:rsidR="00964FC0" w:rsidRDefault="00964FC0" w:rsidP="00601DD0">
      <w:pPr>
        <w:spacing w:line="240" w:lineRule="auto"/>
        <w:rPr>
          <w:rFonts w:ascii="Times New Roman" w:eastAsia="Times New Roman" w:hAnsi="Times New Roman" w:cs="Times New Roman"/>
          <w:color w:val="000000"/>
          <w:sz w:val="28"/>
          <w:szCs w:val="28"/>
          <w:lang w:eastAsia="ru-RU"/>
        </w:rPr>
      </w:pPr>
    </w:p>
    <w:p w:rsidR="00DA1CB1" w:rsidRPr="004D7C30" w:rsidRDefault="006A3091" w:rsidP="000A1273">
      <w:pPr>
        <w:spacing w:after="0" w:line="240" w:lineRule="auto"/>
        <w:ind w:firstLine="708"/>
        <w:jc w:val="both"/>
        <w:rPr>
          <w:rFonts w:ascii="Times New Roman" w:hAnsi="Times New Roman"/>
          <w:sz w:val="28"/>
          <w:szCs w:val="24"/>
        </w:rPr>
      </w:pPr>
      <w:r w:rsidRPr="00DA1CB1">
        <w:rPr>
          <w:rFonts w:ascii="Times New Roman" w:hAnsi="Times New Roman"/>
          <w:sz w:val="28"/>
          <w:szCs w:val="24"/>
        </w:rPr>
        <w:lastRenderedPageBreak/>
        <w:t>Добрый день, уважаемые  гости!</w:t>
      </w:r>
      <w:r w:rsidR="00601DD0" w:rsidRPr="00DA1CB1">
        <w:rPr>
          <w:rFonts w:ascii="Times New Roman" w:hAnsi="Times New Roman"/>
          <w:sz w:val="28"/>
          <w:szCs w:val="24"/>
        </w:rPr>
        <w:t xml:space="preserve"> Меня зовут Галина Белоглазова, я рада приветствовать вас и приглашаю совершить увлекательное путешествие  по городу Барнаулу, в ходе которого вы познакомитесь с историей создания парков для отдыха горожан</w:t>
      </w:r>
      <w:r w:rsidR="004D7C30">
        <w:rPr>
          <w:rFonts w:ascii="Times New Roman" w:hAnsi="Times New Roman"/>
          <w:sz w:val="28"/>
          <w:szCs w:val="24"/>
        </w:rPr>
        <w:t xml:space="preserve">. </w:t>
      </w:r>
      <w:r w:rsidR="00601DD0" w:rsidRPr="00DA1CB1">
        <w:rPr>
          <w:rFonts w:ascii="Times New Roman" w:hAnsi="Times New Roman"/>
          <w:sz w:val="28"/>
          <w:szCs w:val="24"/>
        </w:rPr>
        <w:t xml:space="preserve"> </w:t>
      </w:r>
      <w:r w:rsidR="004D7C30">
        <w:rPr>
          <w:rFonts w:ascii="Times New Roman" w:hAnsi="Times New Roman"/>
          <w:sz w:val="28"/>
          <w:szCs w:val="24"/>
        </w:rPr>
        <w:t xml:space="preserve">Мы заглянем в историю начала </w:t>
      </w:r>
      <w:r w:rsidR="004D7C30">
        <w:rPr>
          <w:rFonts w:ascii="Times New Roman" w:hAnsi="Times New Roman"/>
          <w:sz w:val="28"/>
          <w:szCs w:val="24"/>
          <w:lang w:val="en-US"/>
        </w:rPr>
        <w:t>XX</w:t>
      </w:r>
      <w:r w:rsidR="004D7C30" w:rsidRPr="004D7C30">
        <w:rPr>
          <w:rFonts w:ascii="Times New Roman" w:hAnsi="Times New Roman"/>
          <w:sz w:val="28"/>
          <w:szCs w:val="24"/>
        </w:rPr>
        <w:t xml:space="preserve"> </w:t>
      </w:r>
      <w:r w:rsidR="004D7C30">
        <w:rPr>
          <w:rFonts w:ascii="Times New Roman" w:hAnsi="Times New Roman"/>
          <w:sz w:val="28"/>
          <w:szCs w:val="24"/>
        </w:rPr>
        <w:t>века, чтобы узнать, как отдыхали в то далёкое время горожане вне дома, какие м</w:t>
      </w:r>
      <w:r w:rsidR="00270336">
        <w:rPr>
          <w:rFonts w:ascii="Times New Roman" w:hAnsi="Times New Roman"/>
          <w:sz w:val="28"/>
          <w:szCs w:val="24"/>
        </w:rPr>
        <w:t xml:space="preserve">еста для отдыха были популярны, </w:t>
      </w:r>
      <w:r w:rsidR="00794013">
        <w:rPr>
          <w:rFonts w:ascii="Times New Roman" w:hAnsi="Times New Roman"/>
          <w:sz w:val="28"/>
          <w:szCs w:val="24"/>
        </w:rPr>
        <w:t xml:space="preserve">какие изменения в организации парков для отдыха горожан случались, </w:t>
      </w:r>
      <w:r w:rsidR="004D7C30">
        <w:rPr>
          <w:rFonts w:ascii="Times New Roman" w:hAnsi="Times New Roman"/>
          <w:sz w:val="28"/>
          <w:szCs w:val="24"/>
        </w:rPr>
        <w:t xml:space="preserve">какие события в стране влияли на </w:t>
      </w:r>
      <w:r w:rsidR="00794013">
        <w:rPr>
          <w:rFonts w:ascii="Times New Roman" w:hAnsi="Times New Roman"/>
          <w:sz w:val="28"/>
          <w:szCs w:val="24"/>
        </w:rPr>
        <w:t xml:space="preserve">данные </w:t>
      </w:r>
      <w:r w:rsidR="004D7C30">
        <w:rPr>
          <w:rFonts w:ascii="Times New Roman" w:hAnsi="Times New Roman"/>
          <w:sz w:val="28"/>
          <w:szCs w:val="24"/>
        </w:rPr>
        <w:t>изменения и конечно же мы прогуляемся с вами по паркам нашего времени</w:t>
      </w:r>
      <w:r w:rsidR="004D7C30" w:rsidRPr="00DA1CB1">
        <w:rPr>
          <w:rFonts w:ascii="Times New Roman" w:hAnsi="Times New Roman"/>
          <w:sz w:val="28"/>
          <w:szCs w:val="24"/>
        </w:rPr>
        <w:t xml:space="preserve">, мы заглянем в тенистые аллеи скверов, вдохнём аромат скошенной травы на лужайках, увидим столетние тополя, </w:t>
      </w:r>
      <w:r w:rsidR="00794013">
        <w:rPr>
          <w:rFonts w:ascii="Times New Roman" w:hAnsi="Times New Roman"/>
          <w:sz w:val="28"/>
          <w:szCs w:val="24"/>
        </w:rPr>
        <w:t xml:space="preserve">послушаем пение птиц, </w:t>
      </w:r>
      <w:r w:rsidR="004D7C30" w:rsidRPr="00DA1CB1">
        <w:rPr>
          <w:rFonts w:ascii="Times New Roman" w:hAnsi="Times New Roman"/>
          <w:sz w:val="28"/>
          <w:szCs w:val="24"/>
        </w:rPr>
        <w:t>помечтаем и постараемся представить то далёкое время, когда наши мамы и бабушки танцевали вальсы и фокстроты на танцплощадке в парке «Изумрудный»,  постараемся  увидеть таинственную красоту парков, завораживающих своим очарованием.</w:t>
      </w:r>
    </w:p>
    <w:p w:rsidR="004D7C30" w:rsidRDefault="00601DD0" w:rsidP="000A1273">
      <w:pPr>
        <w:spacing w:after="0" w:line="240" w:lineRule="auto"/>
        <w:ind w:firstLine="708"/>
        <w:jc w:val="both"/>
        <w:rPr>
          <w:rFonts w:ascii="Times New Roman" w:hAnsi="Times New Roman"/>
          <w:sz w:val="28"/>
          <w:szCs w:val="24"/>
        </w:rPr>
      </w:pPr>
      <w:r w:rsidRPr="00DA1CB1">
        <w:rPr>
          <w:rFonts w:ascii="Times New Roman" w:hAnsi="Times New Roman"/>
          <w:sz w:val="28"/>
          <w:szCs w:val="24"/>
        </w:rPr>
        <w:t xml:space="preserve">Но прежде, чем мы отправимся с вами в путешествие, напоминаю, что в экскурсионном автобусе следует соблюдать правила, установленные нашим водителем: не бегать по салону, не открывать </w:t>
      </w:r>
      <w:r w:rsidR="006A3091" w:rsidRPr="00DA1CB1">
        <w:rPr>
          <w:rFonts w:ascii="Times New Roman" w:hAnsi="Times New Roman"/>
          <w:sz w:val="28"/>
          <w:szCs w:val="24"/>
        </w:rPr>
        <w:t xml:space="preserve">окна </w:t>
      </w:r>
      <w:r w:rsidRPr="00DA1CB1">
        <w:rPr>
          <w:rFonts w:ascii="Times New Roman" w:hAnsi="Times New Roman"/>
          <w:sz w:val="28"/>
          <w:szCs w:val="24"/>
        </w:rPr>
        <w:t xml:space="preserve">и не высовываться из </w:t>
      </w:r>
      <w:r w:rsidR="006A3091" w:rsidRPr="00DA1CB1">
        <w:rPr>
          <w:rFonts w:ascii="Times New Roman" w:hAnsi="Times New Roman"/>
          <w:sz w:val="28"/>
          <w:szCs w:val="24"/>
        </w:rPr>
        <w:t>них</w:t>
      </w:r>
      <w:r w:rsidRPr="00DA1CB1">
        <w:rPr>
          <w:rFonts w:ascii="Times New Roman" w:hAnsi="Times New Roman"/>
          <w:sz w:val="28"/>
          <w:szCs w:val="24"/>
        </w:rPr>
        <w:t xml:space="preserve">, </w:t>
      </w:r>
      <w:r w:rsidR="006A3091" w:rsidRPr="00DA1CB1">
        <w:rPr>
          <w:rFonts w:ascii="Times New Roman" w:hAnsi="Times New Roman"/>
          <w:sz w:val="28"/>
          <w:szCs w:val="24"/>
        </w:rPr>
        <w:t xml:space="preserve">нельзя </w:t>
      </w:r>
      <w:r w:rsidRPr="00DA1CB1">
        <w:rPr>
          <w:rFonts w:ascii="Times New Roman" w:hAnsi="Times New Roman"/>
          <w:sz w:val="28"/>
          <w:szCs w:val="24"/>
        </w:rPr>
        <w:t>громко кричать, топать ногами и разбрасывать мусор.</w:t>
      </w:r>
      <w:r w:rsidR="004D7C30">
        <w:rPr>
          <w:rFonts w:ascii="Times New Roman" w:hAnsi="Times New Roman"/>
          <w:sz w:val="28"/>
          <w:szCs w:val="24"/>
        </w:rPr>
        <w:t xml:space="preserve"> </w:t>
      </w:r>
      <w:r w:rsidR="004D7C30" w:rsidRPr="004D7C30">
        <w:rPr>
          <w:rFonts w:ascii="Times New Roman" w:hAnsi="Times New Roman"/>
          <w:i/>
          <w:sz w:val="28"/>
          <w:szCs w:val="24"/>
        </w:rPr>
        <w:t>(Улыбается)</w:t>
      </w:r>
      <w:r w:rsidRPr="00DA1CB1">
        <w:rPr>
          <w:rFonts w:ascii="Times New Roman" w:hAnsi="Times New Roman"/>
          <w:sz w:val="28"/>
          <w:szCs w:val="24"/>
        </w:rPr>
        <w:t xml:space="preserve"> </w:t>
      </w:r>
    </w:p>
    <w:p w:rsidR="004D7C30" w:rsidRDefault="004D7C30" w:rsidP="000A1273">
      <w:pPr>
        <w:spacing w:after="0" w:line="240" w:lineRule="auto"/>
        <w:ind w:firstLine="708"/>
        <w:jc w:val="both"/>
        <w:rPr>
          <w:rFonts w:ascii="Times New Roman" w:hAnsi="Times New Roman"/>
          <w:sz w:val="28"/>
          <w:szCs w:val="24"/>
        </w:rPr>
      </w:pPr>
    </w:p>
    <w:p w:rsidR="00601DD0" w:rsidRPr="004D7C30" w:rsidRDefault="006A3091" w:rsidP="004D7C30">
      <w:pPr>
        <w:spacing w:after="0" w:line="240" w:lineRule="auto"/>
        <w:ind w:firstLine="708"/>
        <w:jc w:val="center"/>
        <w:rPr>
          <w:rFonts w:ascii="Times New Roman" w:hAnsi="Times New Roman"/>
          <w:b/>
          <w:sz w:val="28"/>
          <w:szCs w:val="24"/>
        </w:rPr>
      </w:pPr>
      <w:r w:rsidRPr="004D7C30">
        <w:rPr>
          <w:rFonts w:ascii="Times New Roman" w:hAnsi="Times New Roman"/>
          <w:b/>
          <w:sz w:val="28"/>
          <w:szCs w:val="24"/>
        </w:rPr>
        <w:t xml:space="preserve">Добро пожаловать в мир экскурсии </w:t>
      </w:r>
      <w:r w:rsidR="00601DD0" w:rsidRPr="004D7C30">
        <w:rPr>
          <w:rFonts w:ascii="Times New Roman" w:hAnsi="Times New Roman"/>
          <w:b/>
          <w:sz w:val="28"/>
          <w:szCs w:val="24"/>
        </w:rPr>
        <w:t xml:space="preserve"> – мы начинаем!</w:t>
      </w:r>
    </w:p>
    <w:p w:rsidR="000A1273" w:rsidRDefault="000A1273" w:rsidP="000A1273">
      <w:pPr>
        <w:spacing w:after="0" w:line="240" w:lineRule="auto"/>
        <w:ind w:firstLine="708"/>
        <w:jc w:val="both"/>
        <w:rPr>
          <w:rFonts w:ascii="Times New Roman" w:hAnsi="Times New Roman"/>
          <w:sz w:val="28"/>
          <w:szCs w:val="24"/>
        </w:rPr>
      </w:pPr>
    </w:p>
    <w:p w:rsidR="000A1273" w:rsidRDefault="000A1273" w:rsidP="000A1273">
      <w:pPr>
        <w:spacing w:after="0" w:line="240" w:lineRule="auto"/>
        <w:ind w:firstLine="708"/>
        <w:jc w:val="both"/>
        <w:rPr>
          <w:rFonts w:ascii="Times New Roman" w:hAnsi="Times New Roman"/>
          <w:sz w:val="28"/>
          <w:szCs w:val="24"/>
        </w:rPr>
      </w:pPr>
      <w:r>
        <w:rPr>
          <w:rFonts w:ascii="Times New Roman" w:hAnsi="Times New Roman"/>
          <w:sz w:val="28"/>
          <w:szCs w:val="24"/>
        </w:rPr>
        <w:t>Можно мне сразу задать вам вопрос – что такое парк и какое значение имеют для жителей городские парки?</w:t>
      </w:r>
    </w:p>
    <w:p w:rsidR="00794013" w:rsidRDefault="00794013" w:rsidP="000A1273">
      <w:pPr>
        <w:spacing w:after="0" w:line="240" w:lineRule="auto"/>
        <w:ind w:firstLine="708"/>
        <w:jc w:val="both"/>
        <w:rPr>
          <w:rFonts w:ascii="Times New Roman" w:hAnsi="Times New Roman"/>
          <w:sz w:val="28"/>
          <w:szCs w:val="24"/>
        </w:rPr>
      </w:pPr>
      <w:r>
        <w:rPr>
          <w:rFonts w:ascii="Times New Roman" w:hAnsi="Times New Roman"/>
          <w:sz w:val="28"/>
          <w:szCs w:val="24"/>
        </w:rPr>
        <w:t xml:space="preserve">Какие парки есть в нашем городе и какие из них являются для вас любимыми? </w:t>
      </w:r>
    </w:p>
    <w:p w:rsidR="000A1273" w:rsidRDefault="000A1273" w:rsidP="000A1273">
      <w:pPr>
        <w:spacing w:after="0" w:line="240" w:lineRule="auto"/>
        <w:ind w:firstLine="708"/>
        <w:jc w:val="both"/>
        <w:rPr>
          <w:rFonts w:ascii="Times New Roman" w:hAnsi="Times New Roman"/>
          <w:sz w:val="28"/>
          <w:szCs w:val="24"/>
        </w:rPr>
      </w:pPr>
      <w:r>
        <w:rPr>
          <w:rFonts w:ascii="Times New Roman" w:hAnsi="Times New Roman"/>
          <w:sz w:val="28"/>
          <w:szCs w:val="24"/>
        </w:rPr>
        <w:t>Какие вы знаете</w:t>
      </w:r>
      <w:r w:rsidRPr="000A1273">
        <w:rPr>
          <w:rFonts w:ascii="Times New Roman" w:hAnsi="Times New Roman"/>
          <w:sz w:val="28"/>
          <w:szCs w:val="24"/>
        </w:rPr>
        <w:t xml:space="preserve"> </w:t>
      </w:r>
      <w:r>
        <w:rPr>
          <w:rFonts w:ascii="Times New Roman" w:hAnsi="Times New Roman"/>
          <w:sz w:val="28"/>
          <w:szCs w:val="24"/>
        </w:rPr>
        <w:t>песни о парках?</w:t>
      </w:r>
    </w:p>
    <w:p w:rsidR="000A1273" w:rsidRDefault="000A1273" w:rsidP="000A1273">
      <w:pPr>
        <w:spacing w:after="0" w:line="240" w:lineRule="auto"/>
        <w:ind w:firstLine="708"/>
        <w:jc w:val="both"/>
        <w:rPr>
          <w:rFonts w:ascii="Times New Roman" w:hAnsi="Times New Roman"/>
          <w:i/>
          <w:sz w:val="28"/>
          <w:szCs w:val="24"/>
        </w:rPr>
      </w:pPr>
      <w:r w:rsidRPr="004D7C30">
        <w:rPr>
          <w:rFonts w:ascii="Times New Roman" w:hAnsi="Times New Roman"/>
          <w:i/>
          <w:sz w:val="28"/>
          <w:szCs w:val="24"/>
        </w:rPr>
        <w:t xml:space="preserve">Ответ: зелёный массив, тенистые аллеи, великолепное место для прогулок с детьми, легкие города. </w:t>
      </w:r>
    </w:p>
    <w:p w:rsidR="00794013" w:rsidRPr="004D7C30" w:rsidRDefault="00794013" w:rsidP="000A1273">
      <w:pPr>
        <w:spacing w:after="0" w:line="240" w:lineRule="auto"/>
        <w:ind w:firstLine="708"/>
        <w:jc w:val="both"/>
        <w:rPr>
          <w:rFonts w:ascii="Times New Roman" w:hAnsi="Times New Roman"/>
          <w:i/>
          <w:sz w:val="28"/>
          <w:szCs w:val="24"/>
        </w:rPr>
      </w:pPr>
      <w:r>
        <w:rPr>
          <w:rFonts w:ascii="Times New Roman" w:hAnsi="Times New Roman"/>
          <w:i/>
          <w:sz w:val="28"/>
          <w:szCs w:val="24"/>
        </w:rPr>
        <w:t xml:space="preserve">Перечисляют названия парков города, называют любимые.  </w:t>
      </w:r>
    </w:p>
    <w:p w:rsidR="00794013" w:rsidRDefault="000A1273" w:rsidP="000A1273">
      <w:pPr>
        <w:spacing w:after="0" w:line="240" w:lineRule="auto"/>
        <w:ind w:firstLine="708"/>
        <w:jc w:val="both"/>
        <w:rPr>
          <w:rFonts w:ascii="Times New Roman" w:hAnsi="Times New Roman"/>
          <w:i/>
          <w:sz w:val="28"/>
          <w:szCs w:val="24"/>
        </w:rPr>
      </w:pPr>
      <w:r w:rsidRPr="004D7C30">
        <w:rPr>
          <w:rFonts w:ascii="Times New Roman" w:hAnsi="Times New Roman"/>
          <w:i/>
          <w:sz w:val="28"/>
          <w:szCs w:val="24"/>
        </w:rPr>
        <w:t>В зимнем парке тополя, так грустны</w:t>
      </w:r>
      <w:r w:rsidR="00271CC3" w:rsidRPr="004D7C30">
        <w:rPr>
          <w:rFonts w:ascii="Times New Roman" w:hAnsi="Times New Roman"/>
          <w:i/>
          <w:sz w:val="28"/>
          <w:szCs w:val="24"/>
        </w:rPr>
        <w:t>, липы просят подождать до весны…</w:t>
      </w:r>
      <w:r w:rsidRPr="004D7C30">
        <w:rPr>
          <w:rFonts w:ascii="Times New Roman" w:hAnsi="Times New Roman"/>
          <w:i/>
          <w:sz w:val="28"/>
          <w:szCs w:val="24"/>
        </w:rPr>
        <w:t xml:space="preserve">…. </w:t>
      </w:r>
      <w:r w:rsidR="00271CC3" w:rsidRPr="004D7C30">
        <w:rPr>
          <w:rFonts w:ascii="Times New Roman" w:hAnsi="Times New Roman"/>
          <w:i/>
          <w:sz w:val="28"/>
          <w:szCs w:val="24"/>
        </w:rPr>
        <w:t xml:space="preserve">В исполнении </w:t>
      </w:r>
      <w:r w:rsidRPr="004D7C30">
        <w:rPr>
          <w:rFonts w:ascii="Times New Roman" w:hAnsi="Times New Roman"/>
          <w:i/>
          <w:sz w:val="28"/>
          <w:szCs w:val="24"/>
        </w:rPr>
        <w:t>Муслим</w:t>
      </w:r>
      <w:r w:rsidR="00271CC3" w:rsidRPr="004D7C30">
        <w:rPr>
          <w:rFonts w:ascii="Times New Roman" w:hAnsi="Times New Roman"/>
          <w:i/>
          <w:sz w:val="28"/>
          <w:szCs w:val="24"/>
        </w:rPr>
        <w:t>а</w:t>
      </w:r>
      <w:r w:rsidRPr="004D7C30">
        <w:rPr>
          <w:rFonts w:ascii="Times New Roman" w:hAnsi="Times New Roman"/>
          <w:i/>
          <w:sz w:val="28"/>
          <w:szCs w:val="24"/>
        </w:rPr>
        <w:t xml:space="preserve"> Магомаем</w:t>
      </w:r>
      <w:r w:rsidR="00271CC3" w:rsidRPr="004D7C30">
        <w:rPr>
          <w:rFonts w:ascii="Times New Roman" w:hAnsi="Times New Roman"/>
          <w:i/>
          <w:sz w:val="28"/>
          <w:szCs w:val="24"/>
        </w:rPr>
        <w:t xml:space="preserve">а. </w:t>
      </w:r>
    </w:p>
    <w:p w:rsidR="00794013" w:rsidRDefault="00794013" w:rsidP="00794013">
      <w:pPr>
        <w:spacing w:after="0" w:line="240" w:lineRule="auto"/>
        <w:ind w:firstLine="708"/>
        <w:jc w:val="both"/>
        <w:rPr>
          <w:rFonts w:ascii="Times New Roman" w:hAnsi="Times New Roman"/>
          <w:sz w:val="28"/>
          <w:szCs w:val="24"/>
        </w:rPr>
      </w:pPr>
    </w:p>
    <w:p w:rsidR="00794013" w:rsidRDefault="004D7C30" w:rsidP="00794013">
      <w:pPr>
        <w:spacing w:after="0" w:line="240" w:lineRule="auto"/>
        <w:ind w:firstLine="708"/>
        <w:jc w:val="both"/>
        <w:rPr>
          <w:rFonts w:ascii="Times New Roman" w:hAnsi="Times New Roman"/>
          <w:i/>
          <w:sz w:val="28"/>
          <w:szCs w:val="24"/>
        </w:rPr>
      </w:pPr>
      <w:r>
        <w:rPr>
          <w:rFonts w:ascii="Times New Roman" w:hAnsi="Times New Roman"/>
          <w:sz w:val="28"/>
          <w:szCs w:val="24"/>
        </w:rPr>
        <w:t>Вы правы в своих ответах.</w:t>
      </w:r>
      <w:r w:rsidR="00794013" w:rsidRPr="00794013">
        <w:rPr>
          <w:rFonts w:ascii="Times New Roman" w:hAnsi="Times New Roman"/>
          <w:sz w:val="28"/>
          <w:szCs w:val="24"/>
        </w:rPr>
        <w:t xml:space="preserve"> </w:t>
      </w:r>
      <w:r w:rsidR="00794013">
        <w:rPr>
          <w:rFonts w:ascii="Times New Roman" w:hAnsi="Times New Roman"/>
          <w:sz w:val="28"/>
          <w:szCs w:val="24"/>
        </w:rPr>
        <w:t>Мы ещё вернёмся к стихам о парках</w:t>
      </w:r>
      <w:r w:rsidR="00794013" w:rsidRPr="004D7C30">
        <w:rPr>
          <w:rFonts w:ascii="Times New Roman" w:hAnsi="Times New Roman"/>
          <w:i/>
          <w:sz w:val="28"/>
          <w:szCs w:val="24"/>
        </w:rPr>
        <w:t xml:space="preserve">. </w:t>
      </w:r>
    </w:p>
    <w:p w:rsidR="000A1273" w:rsidRPr="00DA1CB1" w:rsidRDefault="00271CC3" w:rsidP="000A1273">
      <w:pPr>
        <w:spacing w:after="0" w:line="240" w:lineRule="auto"/>
        <w:ind w:firstLine="708"/>
        <w:jc w:val="both"/>
        <w:rPr>
          <w:rFonts w:ascii="Times New Roman" w:hAnsi="Times New Roman"/>
          <w:sz w:val="28"/>
          <w:szCs w:val="24"/>
        </w:rPr>
      </w:pPr>
      <w:r>
        <w:rPr>
          <w:rFonts w:ascii="Times New Roman" w:hAnsi="Times New Roman"/>
          <w:sz w:val="28"/>
          <w:szCs w:val="24"/>
        </w:rPr>
        <w:t>А сейчас немного истории</w:t>
      </w:r>
      <w:r w:rsidR="00794013">
        <w:rPr>
          <w:rFonts w:ascii="Times New Roman" w:hAnsi="Times New Roman"/>
          <w:sz w:val="28"/>
          <w:szCs w:val="24"/>
        </w:rPr>
        <w:t xml:space="preserve">. Так как же создавались </w:t>
      </w:r>
      <w:r w:rsidR="009556B6">
        <w:rPr>
          <w:rFonts w:ascii="Times New Roman" w:hAnsi="Times New Roman"/>
          <w:sz w:val="28"/>
          <w:szCs w:val="24"/>
        </w:rPr>
        <w:t xml:space="preserve"> парк</w:t>
      </w:r>
      <w:r w:rsidR="00794013">
        <w:rPr>
          <w:rFonts w:ascii="Times New Roman" w:hAnsi="Times New Roman"/>
          <w:sz w:val="28"/>
          <w:szCs w:val="24"/>
        </w:rPr>
        <w:t>и</w:t>
      </w:r>
      <w:r w:rsidR="009556B6">
        <w:rPr>
          <w:rFonts w:ascii="Times New Roman" w:hAnsi="Times New Roman"/>
          <w:sz w:val="28"/>
          <w:szCs w:val="24"/>
        </w:rPr>
        <w:t xml:space="preserve"> в России</w:t>
      </w:r>
      <w:r w:rsidR="00794013">
        <w:rPr>
          <w:rFonts w:ascii="Times New Roman" w:hAnsi="Times New Roman"/>
          <w:sz w:val="28"/>
          <w:szCs w:val="24"/>
        </w:rPr>
        <w:t>?</w:t>
      </w:r>
    </w:p>
    <w:p w:rsidR="009556B6" w:rsidRDefault="009556B6" w:rsidP="000A1273">
      <w:pPr>
        <w:autoSpaceDE w:val="0"/>
        <w:autoSpaceDN w:val="0"/>
        <w:adjustRightInd w:val="0"/>
        <w:spacing w:after="0" w:line="240" w:lineRule="auto"/>
        <w:ind w:firstLine="708"/>
        <w:jc w:val="both"/>
        <w:rPr>
          <w:rFonts w:ascii="Times New Roman" w:hAnsi="Times New Roman"/>
          <w:sz w:val="28"/>
          <w:szCs w:val="28"/>
        </w:rPr>
      </w:pPr>
    </w:p>
    <w:p w:rsidR="009556B6" w:rsidRDefault="009556B6" w:rsidP="009556B6">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Т</w:t>
      </w:r>
      <w:r w:rsidRPr="009556B6">
        <w:rPr>
          <w:rFonts w:ascii="Times New Roman" w:hAnsi="Times New Roman"/>
          <w:sz w:val="28"/>
          <w:szCs w:val="28"/>
        </w:rPr>
        <w:t>ермин «парк» пришел в русский язык в ХVIII в. из английского языка и первоначально означал рощу, участок леса с живописными аллеями, полянами, прудами естественных очертаний, беседками и т.д. ХХ век, особенно советский период, привнес в жизнь русского человека новое понятие парка как культурно-массового комплекса.</w:t>
      </w:r>
      <w:r>
        <w:rPr>
          <w:rFonts w:ascii="Times New Roman" w:hAnsi="Times New Roman"/>
          <w:sz w:val="28"/>
          <w:szCs w:val="28"/>
        </w:rPr>
        <w:t xml:space="preserve"> </w:t>
      </w:r>
      <w:r w:rsidRPr="009556B6">
        <w:rPr>
          <w:rFonts w:ascii="Times New Roman" w:hAnsi="Times New Roman"/>
          <w:sz w:val="28"/>
          <w:szCs w:val="28"/>
        </w:rPr>
        <w:t xml:space="preserve">Петр I стал рассматривать садовое зодчество как одну из сфер своих обширных реформ Российского государства и считал его не только средством украшения, но и воспитания. В 1704 г. в Петербурге на берегу реки Фонтанки Петр заложил знаменитый Летний сад, лично разработав его проект. Кроме деревьев и кустарников здесь было устроено несколько фонтанов, поставлены </w:t>
      </w:r>
      <w:r w:rsidRPr="009556B6">
        <w:rPr>
          <w:rFonts w:ascii="Times New Roman" w:hAnsi="Times New Roman"/>
          <w:sz w:val="28"/>
          <w:szCs w:val="28"/>
        </w:rPr>
        <w:lastRenderedPageBreak/>
        <w:t>скульптуры. Самым богатым и торжественным парком петровской эпохи был Петергоф - «русский Версаль», который до сих пор является ценнейшим образцом мирового паркостроения.</w:t>
      </w:r>
    </w:p>
    <w:p w:rsidR="00F45B67" w:rsidRDefault="009556B6" w:rsidP="00F45B67">
      <w:pPr>
        <w:autoSpaceDE w:val="0"/>
        <w:autoSpaceDN w:val="0"/>
        <w:adjustRightInd w:val="0"/>
        <w:spacing w:after="0" w:line="240" w:lineRule="auto"/>
        <w:ind w:firstLine="708"/>
        <w:jc w:val="both"/>
        <w:rPr>
          <w:rFonts w:ascii="Times New Roman" w:hAnsi="Times New Roman"/>
          <w:sz w:val="28"/>
          <w:szCs w:val="28"/>
        </w:rPr>
      </w:pPr>
      <w:r w:rsidRPr="009556B6">
        <w:rPr>
          <w:rFonts w:ascii="Times New Roman" w:hAnsi="Times New Roman"/>
          <w:sz w:val="28"/>
          <w:szCs w:val="28"/>
        </w:rPr>
        <w:t>В первой половине ХIХ в. в городах с благоприятными природными климатическими условиями, особенно на Кавказе и в Крыму, стали устана</w:t>
      </w:r>
      <w:r w:rsidR="00F45B67">
        <w:rPr>
          <w:rFonts w:ascii="Times New Roman" w:hAnsi="Times New Roman"/>
          <w:sz w:val="28"/>
          <w:szCs w:val="28"/>
        </w:rPr>
        <w:t xml:space="preserve">вливать курортные сады и парки. </w:t>
      </w:r>
      <w:r w:rsidR="00601DD0" w:rsidRPr="00DA1CB1">
        <w:rPr>
          <w:rFonts w:ascii="Times New Roman" w:hAnsi="Times New Roman"/>
          <w:sz w:val="28"/>
          <w:szCs w:val="28"/>
        </w:rPr>
        <w:t xml:space="preserve">В 1818 г. император Александр I высказал пожелание о необходимости устройства «публичных садов», после чего во многих губернских и уездных центрах стали появляться парки, разбиваться скверы и бульвары. В 1870 г. было принято </w:t>
      </w:r>
      <w:r w:rsidR="004D7C30">
        <w:rPr>
          <w:rFonts w:ascii="Times New Roman" w:hAnsi="Times New Roman"/>
          <w:sz w:val="28"/>
          <w:szCs w:val="28"/>
        </w:rPr>
        <w:t>«</w:t>
      </w:r>
      <w:r w:rsidR="00601DD0" w:rsidRPr="00DA1CB1">
        <w:rPr>
          <w:rFonts w:ascii="Times New Roman" w:hAnsi="Times New Roman"/>
          <w:sz w:val="28"/>
          <w:szCs w:val="28"/>
        </w:rPr>
        <w:t>Городовое</w:t>
      </w:r>
      <w:r w:rsidR="00794013">
        <w:rPr>
          <w:rFonts w:ascii="Times New Roman" w:hAnsi="Times New Roman"/>
          <w:sz w:val="28"/>
          <w:szCs w:val="28"/>
        </w:rPr>
        <w:t xml:space="preserve"> (городское) </w:t>
      </w:r>
      <w:r w:rsidR="00601DD0" w:rsidRPr="00DA1CB1">
        <w:rPr>
          <w:rFonts w:ascii="Times New Roman" w:hAnsi="Times New Roman"/>
          <w:sz w:val="28"/>
          <w:szCs w:val="28"/>
        </w:rPr>
        <w:t xml:space="preserve"> положение</w:t>
      </w:r>
      <w:r w:rsidR="004D7C30">
        <w:rPr>
          <w:rFonts w:ascii="Times New Roman" w:hAnsi="Times New Roman"/>
          <w:sz w:val="28"/>
          <w:szCs w:val="28"/>
        </w:rPr>
        <w:t>»</w:t>
      </w:r>
      <w:r w:rsidR="00601DD0" w:rsidRPr="00DA1CB1">
        <w:rPr>
          <w:rFonts w:ascii="Times New Roman" w:hAnsi="Times New Roman"/>
          <w:sz w:val="28"/>
          <w:szCs w:val="28"/>
        </w:rPr>
        <w:t xml:space="preserve">, согласно которому органы самоуправления должны были заниматься благоустройством города, кроме этого в их обязанности входило следить за сохранностью и чистотой общественных сооружений, памятников и других общественных мест, таких как сады, парки  и бульвары. </w:t>
      </w:r>
    </w:p>
    <w:p w:rsidR="00601DD0" w:rsidRDefault="00601DD0" w:rsidP="00F45B67">
      <w:pPr>
        <w:autoSpaceDE w:val="0"/>
        <w:autoSpaceDN w:val="0"/>
        <w:adjustRightInd w:val="0"/>
        <w:spacing w:after="0" w:line="240" w:lineRule="auto"/>
        <w:ind w:firstLine="708"/>
        <w:jc w:val="both"/>
        <w:rPr>
          <w:rFonts w:ascii="Times New Roman" w:hAnsi="Times New Roman"/>
          <w:sz w:val="28"/>
          <w:szCs w:val="28"/>
        </w:rPr>
      </w:pPr>
      <w:r w:rsidRPr="00DA1CB1">
        <w:rPr>
          <w:rFonts w:ascii="Times New Roman" w:hAnsi="Times New Roman"/>
          <w:sz w:val="28"/>
          <w:szCs w:val="28"/>
        </w:rPr>
        <w:t>В Сибири процесс паркового строительства отставал от Европейской части России, но, тем не менее, в сибирских городах также стали появляться парки, которые своим появлением приобретали популярность как места для прогулок и развлечений</w:t>
      </w:r>
      <w:r w:rsidR="003E0173">
        <w:rPr>
          <w:rFonts w:ascii="Times New Roman" w:hAnsi="Times New Roman"/>
          <w:sz w:val="28"/>
          <w:szCs w:val="28"/>
        </w:rPr>
        <w:t>.</w:t>
      </w:r>
      <w:r w:rsidR="00F45B67">
        <w:rPr>
          <w:rFonts w:ascii="Times New Roman" w:hAnsi="Times New Roman"/>
          <w:sz w:val="28"/>
          <w:szCs w:val="28"/>
        </w:rPr>
        <w:t xml:space="preserve"> Не стал исключением и город Барнаул. Парки и скверы появляются в городе благодаря строительству усадеб с обустроенными возле домов зонами отдыха. Как правило, эти места становятся достоянием горожан, они были открыты для посещения. Об одном таком месте в нашем городе мы поговорим позже.</w:t>
      </w:r>
    </w:p>
    <w:p w:rsidR="00601DD0" w:rsidRPr="00F45B67" w:rsidRDefault="00F45B67" w:rsidP="00F45B6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 сейчас я прошу вернуться в наше время, мы находимся в парке «Лесная сказка», и я уверена, что вы бывали в нём не один раз.  </w:t>
      </w:r>
      <w:r w:rsidR="003E0173">
        <w:rPr>
          <w:rFonts w:ascii="Times New Roman" w:hAnsi="Times New Roman"/>
          <w:sz w:val="28"/>
          <w:szCs w:val="24"/>
        </w:rPr>
        <w:t xml:space="preserve">Мы находимся возле стенда, на котором изображён план парка </w:t>
      </w:r>
      <w:r w:rsidR="00601DD0" w:rsidRPr="00DA1CB1">
        <w:rPr>
          <w:rFonts w:ascii="Times New Roman" w:hAnsi="Times New Roman"/>
          <w:sz w:val="28"/>
          <w:szCs w:val="24"/>
        </w:rPr>
        <w:t xml:space="preserve">«Лесная сказка». </w:t>
      </w:r>
      <w:r w:rsidR="003E0173">
        <w:rPr>
          <w:rFonts w:ascii="Times New Roman" w:hAnsi="Times New Roman"/>
          <w:sz w:val="28"/>
          <w:szCs w:val="24"/>
        </w:rPr>
        <w:t xml:space="preserve">Пользуясь схемой, пройдёмся по </w:t>
      </w:r>
      <w:r>
        <w:rPr>
          <w:rFonts w:ascii="Times New Roman" w:hAnsi="Times New Roman"/>
          <w:sz w:val="28"/>
          <w:szCs w:val="24"/>
        </w:rPr>
        <w:t xml:space="preserve">его </w:t>
      </w:r>
      <w:r w:rsidR="003E0173">
        <w:rPr>
          <w:rFonts w:ascii="Times New Roman" w:hAnsi="Times New Roman"/>
          <w:sz w:val="28"/>
          <w:szCs w:val="24"/>
        </w:rPr>
        <w:t>аллеям</w:t>
      </w:r>
      <w:r>
        <w:rPr>
          <w:rFonts w:ascii="Times New Roman" w:hAnsi="Times New Roman"/>
          <w:sz w:val="28"/>
          <w:szCs w:val="24"/>
        </w:rPr>
        <w:t xml:space="preserve">. </w:t>
      </w:r>
      <w:r w:rsidR="003E0173">
        <w:rPr>
          <w:rFonts w:ascii="Times New Roman" w:hAnsi="Times New Roman"/>
          <w:sz w:val="28"/>
          <w:szCs w:val="24"/>
        </w:rPr>
        <w:t xml:space="preserve"> </w:t>
      </w:r>
    </w:p>
    <w:p w:rsidR="00601DD0" w:rsidRPr="00DA1CB1" w:rsidRDefault="00601DD0" w:rsidP="00DA1CB1">
      <w:pPr>
        <w:autoSpaceDE w:val="0"/>
        <w:autoSpaceDN w:val="0"/>
        <w:adjustRightInd w:val="0"/>
        <w:spacing w:after="0" w:line="240" w:lineRule="auto"/>
        <w:jc w:val="both"/>
        <w:rPr>
          <w:rFonts w:ascii="Times New Roman" w:hAnsi="Times New Roman"/>
          <w:sz w:val="28"/>
          <w:szCs w:val="28"/>
        </w:rPr>
      </w:pPr>
    </w:p>
    <w:p w:rsidR="00601DD0" w:rsidRPr="00DA1CB1" w:rsidRDefault="00601DD0" w:rsidP="00DA1CB1">
      <w:pPr>
        <w:autoSpaceDE w:val="0"/>
        <w:autoSpaceDN w:val="0"/>
        <w:adjustRightInd w:val="0"/>
        <w:spacing w:after="0" w:line="240" w:lineRule="auto"/>
        <w:jc w:val="both"/>
        <w:rPr>
          <w:rFonts w:ascii="Times New Roman" w:hAnsi="Times New Roman"/>
          <w:sz w:val="28"/>
          <w:szCs w:val="28"/>
        </w:rPr>
      </w:pPr>
      <w:r w:rsidRPr="00DA1CB1">
        <w:rPr>
          <w:rFonts w:ascii="Times New Roman" w:hAnsi="Times New Roman"/>
          <w:b/>
          <w:sz w:val="28"/>
          <w:szCs w:val="28"/>
        </w:rPr>
        <w:t>Парк «Лесная сказка». Улица Энтузиастов.</w:t>
      </w:r>
    </w:p>
    <w:p w:rsidR="00601DD0" w:rsidRPr="00DA1CB1" w:rsidRDefault="00601DD0" w:rsidP="00DA1CB1">
      <w:pPr>
        <w:spacing w:after="0" w:line="240" w:lineRule="auto"/>
        <w:jc w:val="both"/>
        <w:rPr>
          <w:rFonts w:ascii="Times New Roman" w:hAnsi="Times New Roman"/>
          <w:b/>
          <w:sz w:val="28"/>
          <w:szCs w:val="28"/>
        </w:rPr>
      </w:pPr>
    </w:p>
    <w:p w:rsidR="00794013" w:rsidRDefault="00601DD0" w:rsidP="00794013">
      <w:pPr>
        <w:pStyle w:val="a4"/>
        <w:spacing w:before="0" w:beforeAutospacing="0" w:after="0" w:afterAutospacing="0"/>
        <w:ind w:firstLine="708"/>
        <w:jc w:val="both"/>
        <w:rPr>
          <w:sz w:val="28"/>
          <w:szCs w:val="28"/>
        </w:rPr>
      </w:pPr>
      <w:r w:rsidRPr="00DA1CB1">
        <w:rPr>
          <w:b/>
          <w:i/>
          <w:sz w:val="28"/>
          <w:szCs w:val="28"/>
        </w:rPr>
        <w:t>Парк развлечений и отдыха «Лесная сказка»</w:t>
      </w:r>
      <w:r w:rsidRPr="00DA1CB1">
        <w:rPr>
          <w:sz w:val="28"/>
          <w:szCs w:val="28"/>
        </w:rPr>
        <w:t xml:space="preserve"> является самым большим по площади действующим парком в Алтайском крае, с момента открытия </w:t>
      </w:r>
      <w:r w:rsidR="00B12A7B">
        <w:rPr>
          <w:sz w:val="28"/>
          <w:szCs w:val="28"/>
        </w:rPr>
        <w:t xml:space="preserve">- </w:t>
      </w:r>
      <w:r w:rsidRPr="00DA1CB1">
        <w:rPr>
          <w:sz w:val="28"/>
          <w:szCs w:val="28"/>
        </w:rPr>
        <w:t xml:space="preserve"> назывался «Индустриальный»</w:t>
      </w:r>
      <w:r w:rsidR="00794013">
        <w:rPr>
          <w:sz w:val="28"/>
          <w:szCs w:val="28"/>
        </w:rPr>
        <w:t xml:space="preserve">. </w:t>
      </w:r>
      <w:r w:rsidR="00B12A7B">
        <w:rPr>
          <w:sz w:val="28"/>
          <w:szCs w:val="28"/>
        </w:rPr>
        <w:t xml:space="preserve"> </w:t>
      </w:r>
      <w:r w:rsidR="00794013">
        <w:rPr>
          <w:sz w:val="28"/>
          <w:szCs w:val="28"/>
        </w:rPr>
        <w:t xml:space="preserve"> </w:t>
      </w:r>
    </w:p>
    <w:p w:rsidR="00B12A7B" w:rsidRDefault="00794013" w:rsidP="00794013">
      <w:pPr>
        <w:pStyle w:val="a4"/>
        <w:spacing w:before="0" w:beforeAutospacing="0" w:after="0" w:afterAutospacing="0"/>
        <w:ind w:firstLine="708"/>
        <w:jc w:val="both"/>
        <w:rPr>
          <w:sz w:val="28"/>
          <w:szCs w:val="28"/>
        </w:rPr>
      </w:pPr>
      <w:r>
        <w:rPr>
          <w:sz w:val="28"/>
          <w:szCs w:val="28"/>
        </w:rPr>
        <w:t>Место</w:t>
      </w:r>
      <w:r w:rsidR="00601DD0" w:rsidRPr="00DA1CB1">
        <w:rPr>
          <w:sz w:val="28"/>
          <w:szCs w:val="28"/>
        </w:rPr>
        <w:t xml:space="preserve"> нахождения</w:t>
      </w:r>
      <w:r>
        <w:rPr>
          <w:sz w:val="28"/>
          <w:szCs w:val="28"/>
        </w:rPr>
        <w:t xml:space="preserve"> парка</w:t>
      </w:r>
      <w:r w:rsidR="00601DD0" w:rsidRPr="00DA1CB1">
        <w:rPr>
          <w:sz w:val="28"/>
          <w:szCs w:val="28"/>
        </w:rPr>
        <w:t xml:space="preserve">: на границе улиц Энтузиастов и Антона Петрова.  Был создан в 1985 году, на территории </w:t>
      </w:r>
      <w:r w:rsidR="00F45B67">
        <w:rPr>
          <w:sz w:val="28"/>
          <w:szCs w:val="28"/>
        </w:rPr>
        <w:t xml:space="preserve">естественного </w:t>
      </w:r>
      <w:r w:rsidR="00601DD0" w:rsidRPr="00DA1CB1">
        <w:rPr>
          <w:sz w:val="28"/>
          <w:szCs w:val="28"/>
        </w:rPr>
        <w:t>большого паркового массива, площадью в 40 га. Парк состоит из</w:t>
      </w:r>
      <w:r w:rsidR="00F45B67">
        <w:rPr>
          <w:sz w:val="28"/>
          <w:szCs w:val="28"/>
        </w:rPr>
        <w:t xml:space="preserve"> комплекса детских</w:t>
      </w:r>
      <w:r w:rsidR="00601DD0" w:rsidRPr="00DA1CB1">
        <w:rPr>
          <w:sz w:val="28"/>
          <w:szCs w:val="28"/>
        </w:rPr>
        <w:t xml:space="preserve"> аттракционов</w:t>
      </w:r>
      <w:r w:rsidR="00B12A7B">
        <w:rPr>
          <w:sz w:val="28"/>
          <w:szCs w:val="28"/>
        </w:rPr>
        <w:t xml:space="preserve"> – качели, карусели, паровозики и т.д.  Н</w:t>
      </w:r>
      <w:r w:rsidR="00601DD0" w:rsidRPr="00DA1CB1">
        <w:rPr>
          <w:sz w:val="28"/>
          <w:szCs w:val="28"/>
        </w:rPr>
        <w:t xml:space="preserve">а </w:t>
      </w:r>
      <w:r w:rsidR="00B12A7B">
        <w:rPr>
          <w:sz w:val="28"/>
          <w:szCs w:val="28"/>
        </w:rPr>
        <w:t xml:space="preserve">парковой </w:t>
      </w:r>
      <w:r w:rsidR="00601DD0" w:rsidRPr="00DA1CB1">
        <w:rPr>
          <w:sz w:val="28"/>
          <w:szCs w:val="28"/>
        </w:rPr>
        <w:t xml:space="preserve">территории </w:t>
      </w:r>
      <w:r w:rsidR="00F45B67">
        <w:rPr>
          <w:sz w:val="28"/>
          <w:szCs w:val="28"/>
        </w:rPr>
        <w:t xml:space="preserve">с 90-х годов прошлого столетия </w:t>
      </w:r>
      <w:r w:rsidR="00601DD0" w:rsidRPr="00DA1CB1">
        <w:rPr>
          <w:sz w:val="28"/>
          <w:szCs w:val="28"/>
        </w:rPr>
        <w:t>размещ</w:t>
      </w:r>
      <w:r w:rsidR="00B12A7B">
        <w:rPr>
          <w:sz w:val="28"/>
          <w:szCs w:val="28"/>
        </w:rPr>
        <w:t>ается</w:t>
      </w:r>
      <w:r w:rsidR="00601DD0" w:rsidRPr="00DA1CB1">
        <w:rPr>
          <w:sz w:val="28"/>
          <w:szCs w:val="28"/>
        </w:rPr>
        <w:t xml:space="preserve"> Зоопарк. </w:t>
      </w:r>
    </w:p>
    <w:p w:rsidR="00B12A7B" w:rsidRDefault="00601DD0" w:rsidP="00B12A7B">
      <w:pPr>
        <w:pStyle w:val="a4"/>
        <w:spacing w:before="0" w:beforeAutospacing="0" w:after="0" w:afterAutospacing="0"/>
        <w:ind w:firstLine="708"/>
        <w:jc w:val="both"/>
        <w:rPr>
          <w:sz w:val="28"/>
          <w:szCs w:val="28"/>
        </w:rPr>
      </w:pPr>
      <w:r w:rsidRPr="00DA1CB1">
        <w:rPr>
          <w:sz w:val="28"/>
          <w:szCs w:val="28"/>
        </w:rPr>
        <w:t>Рядышком Спорт-парк имени Смертина, где занимаются и тренируются не только спортсмены</w:t>
      </w:r>
      <w:r w:rsidR="00B12A7B">
        <w:rPr>
          <w:sz w:val="28"/>
          <w:szCs w:val="28"/>
        </w:rPr>
        <w:t xml:space="preserve">, но и любители спорта, жители близ лежащих домов. </w:t>
      </w:r>
      <w:r w:rsidRPr="00DA1CB1">
        <w:rPr>
          <w:sz w:val="28"/>
          <w:szCs w:val="28"/>
        </w:rPr>
        <w:t xml:space="preserve"> </w:t>
      </w:r>
      <w:r w:rsidR="00B12A7B">
        <w:rPr>
          <w:sz w:val="28"/>
          <w:szCs w:val="28"/>
        </w:rPr>
        <w:t>Н</w:t>
      </w:r>
      <w:r w:rsidR="00B12A7B" w:rsidRPr="00DA1CB1">
        <w:rPr>
          <w:sz w:val="28"/>
          <w:szCs w:val="28"/>
        </w:rPr>
        <w:t xml:space="preserve">а границе улицы Антона Петрова </w:t>
      </w:r>
      <w:r w:rsidR="00B12A7B">
        <w:rPr>
          <w:sz w:val="28"/>
          <w:szCs w:val="28"/>
        </w:rPr>
        <w:t>располагается</w:t>
      </w:r>
      <w:r w:rsidRPr="00DA1CB1">
        <w:rPr>
          <w:sz w:val="28"/>
          <w:szCs w:val="28"/>
        </w:rPr>
        <w:t xml:space="preserve"> большая территория муниципального парка </w:t>
      </w:r>
      <w:r w:rsidR="00B12A7B">
        <w:rPr>
          <w:sz w:val="28"/>
          <w:szCs w:val="28"/>
        </w:rPr>
        <w:t xml:space="preserve"> - </w:t>
      </w:r>
      <w:r w:rsidRPr="00DA1CB1">
        <w:rPr>
          <w:sz w:val="28"/>
          <w:szCs w:val="28"/>
        </w:rPr>
        <w:t xml:space="preserve">парк имени В.И. Ленина. Дорожки, по которым можно с удовольствием кататься на велосипеде летом и </w:t>
      </w:r>
      <w:r w:rsidR="00B12A7B">
        <w:rPr>
          <w:sz w:val="28"/>
          <w:szCs w:val="28"/>
        </w:rPr>
        <w:t xml:space="preserve">на </w:t>
      </w:r>
      <w:r w:rsidRPr="00DA1CB1">
        <w:rPr>
          <w:sz w:val="28"/>
          <w:szCs w:val="28"/>
        </w:rPr>
        <w:t xml:space="preserve">лыжах зимой.  </w:t>
      </w:r>
    </w:p>
    <w:p w:rsidR="003E0173" w:rsidRDefault="00601DD0" w:rsidP="00B12A7B">
      <w:pPr>
        <w:pStyle w:val="a4"/>
        <w:spacing w:before="0" w:beforeAutospacing="0" w:after="0" w:afterAutospacing="0"/>
        <w:ind w:firstLine="708"/>
        <w:jc w:val="both"/>
        <w:rPr>
          <w:sz w:val="28"/>
        </w:rPr>
      </w:pPr>
      <w:r w:rsidRPr="00DA1CB1">
        <w:rPr>
          <w:sz w:val="28"/>
        </w:rPr>
        <w:t xml:space="preserve">Сегодня парк  </w:t>
      </w:r>
      <w:r w:rsidR="00B12A7B">
        <w:rPr>
          <w:sz w:val="28"/>
        </w:rPr>
        <w:t xml:space="preserve">открыт для посещения </w:t>
      </w:r>
      <w:r w:rsidRPr="00DA1CB1">
        <w:rPr>
          <w:sz w:val="28"/>
        </w:rPr>
        <w:t xml:space="preserve"> круглый год. </w:t>
      </w:r>
      <w:r w:rsidR="00B12A7B">
        <w:rPr>
          <w:sz w:val="28"/>
        </w:rPr>
        <w:t xml:space="preserve">Широко отмечаются любимые праздники жителей города </w:t>
      </w:r>
      <w:r w:rsidRPr="00DA1CB1">
        <w:rPr>
          <w:sz w:val="28"/>
        </w:rPr>
        <w:t xml:space="preserve">Масленица и Рождество, </w:t>
      </w:r>
      <w:r w:rsidRPr="00DA1CB1">
        <w:rPr>
          <w:sz w:val="28"/>
        </w:rPr>
        <w:lastRenderedPageBreak/>
        <w:t xml:space="preserve">Новый год, Пасхальные забавы и кроме этого в этом парке ежегодно собираются ветераны службы на космодроме Байконур </w:t>
      </w:r>
      <w:r w:rsidR="00B12A7B" w:rsidRPr="00DA1CB1">
        <w:rPr>
          <w:sz w:val="28"/>
        </w:rPr>
        <w:t xml:space="preserve">12 апреля и </w:t>
      </w:r>
      <w:r w:rsidRPr="00DA1CB1">
        <w:rPr>
          <w:sz w:val="28"/>
        </w:rPr>
        <w:t xml:space="preserve">2 июня. </w:t>
      </w:r>
    </w:p>
    <w:p w:rsidR="00601DD0" w:rsidRPr="00794013" w:rsidRDefault="00601DD0" w:rsidP="003E0173">
      <w:pPr>
        <w:pStyle w:val="a4"/>
        <w:spacing w:before="0" w:beforeAutospacing="0" w:after="0" w:afterAutospacing="0"/>
        <w:ind w:firstLine="708"/>
        <w:jc w:val="both"/>
        <w:rPr>
          <w:i/>
          <w:sz w:val="28"/>
        </w:rPr>
      </w:pPr>
      <w:r w:rsidRPr="00794013">
        <w:rPr>
          <w:i/>
          <w:sz w:val="28"/>
        </w:rPr>
        <w:t>А вы можете мне сказать какие праздники отмечаются в эти дни? Верно!!!!!!!!!!!!!!!!!!!</w:t>
      </w:r>
    </w:p>
    <w:p w:rsidR="00601DD0" w:rsidRPr="00DA1CB1" w:rsidRDefault="00601DD0" w:rsidP="003E0173">
      <w:pPr>
        <w:pStyle w:val="a4"/>
        <w:spacing w:before="0" w:beforeAutospacing="0" w:after="0" w:afterAutospacing="0"/>
        <w:ind w:firstLine="708"/>
        <w:jc w:val="both"/>
        <w:rPr>
          <w:sz w:val="28"/>
        </w:rPr>
      </w:pPr>
      <w:r w:rsidRPr="00DA1CB1">
        <w:rPr>
          <w:sz w:val="28"/>
          <w:szCs w:val="28"/>
        </w:rPr>
        <w:t xml:space="preserve">И я приглашаю занять места в нашем замечательном экскурсионном автобусе. Водителя автобуса зовут </w:t>
      </w:r>
      <w:r w:rsidR="00B12A7B">
        <w:rPr>
          <w:sz w:val="28"/>
          <w:szCs w:val="28"/>
        </w:rPr>
        <w:t>……………….</w:t>
      </w:r>
      <w:r w:rsidRPr="00DA1CB1">
        <w:rPr>
          <w:sz w:val="28"/>
          <w:szCs w:val="28"/>
        </w:rPr>
        <w:t xml:space="preserve">. Не забываем ремни безопасности. </w:t>
      </w:r>
      <w:r w:rsidR="003E0173">
        <w:rPr>
          <w:sz w:val="28"/>
          <w:szCs w:val="28"/>
        </w:rPr>
        <w:t xml:space="preserve">Мы отправляемся в путешествие. Нас ждут парки города Барнаула. </w:t>
      </w:r>
      <w:r w:rsidRPr="00DA1CB1">
        <w:rPr>
          <w:sz w:val="28"/>
          <w:szCs w:val="28"/>
        </w:rPr>
        <w:t>В добрый путь!</w:t>
      </w:r>
    </w:p>
    <w:p w:rsidR="00601DD0" w:rsidRPr="00DA1CB1" w:rsidRDefault="00601DD0" w:rsidP="00DA1CB1">
      <w:pPr>
        <w:pStyle w:val="a4"/>
        <w:spacing w:before="0" w:beforeAutospacing="0" w:after="0" w:afterAutospacing="0"/>
        <w:jc w:val="both"/>
        <w:rPr>
          <w:sz w:val="28"/>
        </w:rPr>
      </w:pPr>
    </w:p>
    <w:p w:rsidR="00601DD0" w:rsidRPr="00DA1CB1" w:rsidRDefault="00601DD0" w:rsidP="00DA1CB1">
      <w:pPr>
        <w:pStyle w:val="a4"/>
        <w:spacing w:before="0" w:beforeAutospacing="0" w:after="0" w:afterAutospacing="0"/>
        <w:jc w:val="both"/>
        <w:rPr>
          <w:b/>
          <w:sz w:val="28"/>
        </w:rPr>
      </w:pPr>
      <w:r w:rsidRPr="00DA1CB1">
        <w:rPr>
          <w:b/>
          <w:sz w:val="28"/>
        </w:rPr>
        <w:t xml:space="preserve">Место отдыха горожан – озеро улица Озёрная. </w:t>
      </w:r>
    </w:p>
    <w:p w:rsidR="0036511D" w:rsidRDefault="00B12A7B" w:rsidP="003E0173">
      <w:pPr>
        <w:pStyle w:val="a4"/>
        <w:spacing w:before="0" w:beforeAutospacing="0" w:after="0" w:afterAutospacing="0"/>
        <w:ind w:firstLine="708"/>
        <w:jc w:val="both"/>
        <w:rPr>
          <w:sz w:val="28"/>
        </w:rPr>
      </w:pPr>
      <w:r>
        <w:rPr>
          <w:sz w:val="28"/>
        </w:rPr>
        <w:t xml:space="preserve">И снова немного информации по истории нашего города. Вы знаете, что </w:t>
      </w:r>
      <w:r w:rsidR="003E0173">
        <w:rPr>
          <w:sz w:val="28"/>
        </w:rPr>
        <w:t xml:space="preserve">Барнаул – </w:t>
      </w:r>
      <w:r>
        <w:rPr>
          <w:sz w:val="28"/>
        </w:rPr>
        <w:t xml:space="preserve">это </w:t>
      </w:r>
      <w:r w:rsidR="003E0173">
        <w:rPr>
          <w:sz w:val="28"/>
        </w:rPr>
        <w:t xml:space="preserve">столица Алтайского края. </w:t>
      </w:r>
      <w:r>
        <w:rPr>
          <w:sz w:val="28"/>
        </w:rPr>
        <w:t xml:space="preserve">Есть в истории  нашего города особенность, ведь </w:t>
      </w:r>
      <w:r w:rsidR="0036511D" w:rsidRPr="0036511D">
        <w:rPr>
          <w:sz w:val="28"/>
          <w:szCs w:val="28"/>
        </w:rPr>
        <w:t xml:space="preserve">Барнаул - единственный город в России, который находится на берегу большой </w:t>
      </w:r>
      <w:r>
        <w:rPr>
          <w:sz w:val="28"/>
          <w:szCs w:val="28"/>
        </w:rPr>
        <w:t xml:space="preserve">сибирской </w:t>
      </w:r>
      <w:r w:rsidR="0036511D" w:rsidRPr="0036511D">
        <w:rPr>
          <w:sz w:val="28"/>
          <w:szCs w:val="28"/>
        </w:rPr>
        <w:t>реки</w:t>
      </w:r>
      <w:r>
        <w:rPr>
          <w:sz w:val="28"/>
          <w:szCs w:val="28"/>
        </w:rPr>
        <w:t xml:space="preserve"> Обь, но осваивает только один её</w:t>
      </w:r>
      <w:r w:rsidR="0036511D" w:rsidRPr="0036511D">
        <w:rPr>
          <w:sz w:val="28"/>
          <w:szCs w:val="28"/>
        </w:rPr>
        <w:t xml:space="preserve"> берег. Город давно мечтает начать расширяться в сторону Новоалтайска, на правом берегу, но эти планы пока остаются нереализованными. </w:t>
      </w:r>
      <w:r w:rsidR="003E0173">
        <w:rPr>
          <w:sz w:val="28"/>
        </w:rPr>
        <w:t xml:space="preserve">Сегодня это большой, красивый, ухоженный город. </w:t>
      </w:r>
      <w:r w:rsidR="0036511D">
        <w:rPr>
          <w:sz w:val="28"/>
        </w:rPr>
        <w:t xml:space="preserve">Численность населения в городе - </w:t>
      </w:r>
      <w:r w:rsidR="0036511D" w:rsidRPr="0036511D">
        <w:rPr>
          <w:sz w:val="28"/>
        </w:rPr>
        <w:t xml:space="preserve">632 723 человек. </w:t>
      </w:r>
    </w:p>
    <w:p w:rsidR="003E0173" w:rsidRDefault="003E0173" w:rsidP="003E0173">
      <w:pPr>
        <w:pStyle w:val="a4"/>
        <w:spacing w:before="0" w:beforeAutospacing="0" w:after="0" w:afterAutospacing="0"/>
        <w:ind w:firstLine="708"/>
        <w:jc w:val="both"/>
        <w:rPr>
          <w:sz w:val="28"/>
        </w:rPr>
      </w:pPr>
      <w:r>
        <w:rPr>
          <w:sz w:val="28"/>
        </w:rPr>
        <w:t xml:space="preserve">Кварталы жилых домов в последние годы далеко шагнули в места, которые совсем недавно были сельхоз угодьями. Одно из таких мест когда-то было на месте большой территории в Ленинском районе, которое называется посёлок Докучаево. </w:t>
      </w:r>
    </w:p>
    <w:p w:rsidR="00601DD0" w:rsidRPr="00DA1CB1" w:rsidRDefault="00601DD0" w:rsidP="003E0173">
      <w:pPr>
        <w:pStyle w:val="a4"/>
        <w:spacing w:before="0" w:beforeAutospacing="0" w:after="0" w:afterAutospacing="0"/>
        <w:ind w:firstLine="708"/>
        <w:jc w:val="both"/>
        <w:rPr>
          <w:sz w:val="28"/>
        </w:rPr>
      </w:pPr>
      <w:r w:rsidRPr="00DA1CB1">
        <w:rPr>
          <w:sz w:val="28"/>
        </w:rPr>
        <w:t>Если бы у нас была машина времени и возможность очутиться в доисторических временах – мы моментально оказались бы на огромном пастбище среди мамонтов. Да, да! Именно мамонты когда-то в большом количестве обитали на будущей окраине нашего города. До сих пор строители, копая глубокие котлованы для домов,   находят огромные кости этих животных.</w:t>
      </w:r>
    </w:p>
    <w:p w:rsidR="00601DD0" w:rsidRPr="00DA1CB1" w:rsidRDefault="00601DD0" w:rsidP="003E0173">
      <w:pPr>
        <w:pStyle w:val="a4"/>
        <w:spacing w:before="0" w:beforeAutospacing="0" w:after="0" w:afterAutospacing="0"/>
        <w:ind w:firstLine="708"/>
        <w:jc w:val="both"/>
        <w:rPr>
          <w:sz w:val="28"/>
        </w:rPr>
      </w:pPr>
      <w:r w:rsidRPr="00DA1CB1">
        <w:rPr>
          <w:sz w:val="28"/>
        </w:rPr>
        <w:t xml:space="preserve">Это место ещё удивительно тем, что ещё совсем недавно, каких то лет 70 назад в районе остановки трамвая  «Озёрная» плескалось глубокое озеро, а там где сегодня расположился рынок «Докучаево» были поля экспериментальной семенной станции, </w:t>
      </w:r>
      <w:r w:rsidR="007340D9">
        <w:rPr>
          <w:sz w:val="28"/>
        </w:rPr>
        <w:t xml:space="preserve">к осени созревал хлеб, шумели на ветру колосья ржи, пшеницы, ячменя. Здесь </w:t>
      </w:r>
      <w:r w:rsidRPr="00DA1CB1">
        <w:rPr>
          <w:sz w:val="28"/>
        </w:rPr>
        <w:t xml:space="preserve"> учёные занимались селекцией зерновых. А  из озера брала своё начало чистейшая в те годы речка Пивоварка. И может даже быть ваши бабушки и дедушки когда-то приезжали сюда погожими летними днями для отдыха на берегу озера, купались и играли. </w:t>
      </w:r>
      <w:r w:rsidR="007340D9">
        <w:rPr>
          <w:sz w:val="28"/>
        </w:rPr>
        <w:t>К сожалению, сегодня память о том времени сохраняется только в названии улицы и трамвайной остановки – Озёрная.</w:t>
      </w:r>
    </w:p>
    <w:p w:rsidR="00601DD0" w:rsidRPr="00DA1CB1" w:rsidRDefault="00601DD0" w:rsidP="00DA1CB1">
      <w:pPr>
        <w:pStyle w:val="a4"/>
        <w:spacing w:before="0" w:beforeAutospacing="0" w:after="0" w:afterAutospacing="0"/>
        <w:jc w:val="both"/>
        <w:rPr>
          <w:b/>
          <w:sz w:val="28"/>
        </w:rPr>
      </w:pPr>
    </w:p>
    <w:p w:rsidR="00601DD0" w:rsidRPr="00DA1CB1" w:rsidRDefault="00601DD0" w:rsidP="00DA1CB1">
      <w:pPr>
        <w:pStyle w:val="a4"/>
        <w:spacing w:before="0" w:beforeAutospacing="0" w:after="0" w:afterAutospacing="0"/>
        <w:jc w:val="both"/>
        <w:rPr>
          <w:b/>
          <w:sz w:val="28"/>
        </w:rPr>
      </w:pPr>
      <w:r w:rsidRPr="00DA1CB1">
        <w:rPr>
          <w:b/>
          <w:sz w:val="28"/>
        </w:rPr>
        <w:t>Парк Эдельвейс. Улица Юрина.</w:t>
      </w:r>
    </w:p>
    <w:p w:rsidR="00601DD0" w:rsidRPr="00DA1CB1" w:rsidRDefault="00601DD0" w:rsidP="00DA1CB1">
      <w:pPr>
        <w:pStyle w:val="a4"/>
        <w:spacing w:before="0" w:beforeAutospacing="0" w:after="0" w:afterAutospacing="0"/>
        <w:jc w:val="both"/>
        <w:rPr>
          <w:b/>
          <w:sz w:val="28"/>
        </w:rPr>
      </w:pPr>
    </w:p>
    <w:p w:rsidR="007340D9" w:rsidRDefault="007340D9" w:rsidP="00DA1CB1">
      <w:pPr>
        <w:spacing w:after="0" w:line="240" w:lineRule="auto"/>
        <w:jc w:val="both"/>
        <w:rPr>
          <w:rFonts w:ascii="Times New Roman" w:hAnsi="Times New Roman"/>
          <w:sz w:val="28"/>
        </w:rPr>
      </w:pPr>
      <w:r>
        <w:rPr>
          <w:rFonts w:ascii="Times New Roman" w:hAnsi="Times New Roman"/>
          <w:b/>
          <w:i/>
          <w:sz w:val="28"/>
        </w:rPr>
        <w:t>Внимание! н</w:t>
      </w:r>
      <w:r w:rsidR="00794013">
        <w:rPr>
          <w:rFonts w:ascii="Times New Roman" w:hAnsi="Times New Roman"/>
          <w:b/>
          <w:i/>
          <w:sz w:val="28"/>
        </w:rPr>
        <w:t>а</w:t>
      </w:r>
      <w:r w:rsidR="00601DD0" w:rsidRPr="00DA1CB1">
        <w:rPr>
          <w:rFonts w:ascii="Times New Roman" w:hAnsi="Times New Roman"/>
          <w:b/>
          <w:i/>
          <w:sz w:val="28"/>
        </w:rPr>
        <w:t xml:space="preserve"> правую сторону нашего автобуса – мы проезжаем Парк развлечений и отдыха </w:t>
      </w:r>
      <w:r w:rsidR="00601DD0" w:rsidRPr="00DA1CB1">
        <w:rPr>
          <w:b/>
          <w:i/>
          <w:sz w:val="28"/>
        </w:rPr>
        <w:t>«</w:t>
      </w:r>
      <w:r w:rsidR="00601DD0" w:rsidRPr="00DA1CB1">
        <w:rPr>
          <w:rFonts w:ascii="Times New Roman" w:hAnsi="Times New Roman"/>
          <w:b/>
          <w:i/>
          <w:sz w:val="28"/>
        </w:rPr>
        <w:t>Эдельвейс</w:t>
      </w:r>
      <w:r w:rsidR="00601DD0" w:rsidRPr="00DA1CB1">
        <w:rPr>
          <w:b/>
          <w:i/>
          <w:sz w:val="28"/>
        </w:rPr>
        <w:t>»</w:t>
      </w:r>
      <w:r w:rsidR="00601DD0" w:rsidRPr="00DA1CB1">
        <w:rPr>
          <w:rFonts w:ascii="Times New Roman" w:hAnsi="Times New Roman"/>
          <w:sz w:val="28"/>
        </w:rPr>
        <w:t xml:space="preserve">. </w:t>
      </w:r>
    </w:p>
    <w:p w:rsidR="007340D9" w:rsidRDefault="00601DD0" w:rsidP="007340D9">
      <w:pPr>
        <w:spacing w:after="0" w:line="240" w:lineRule="auto"/>
        <w:ind w:firstLine="708"/>
        <w:jc w:val="both"/>
        <w:rPr>
          <w:rFonts w:ascii="Times New Roman" w:hAnsi="Times New Roman"/>
          <w:sz w:val="28"/>
        </w:rPr>
      </w:pPr>
      <w:r w:rsidRPr="00DA1CB1">
        <w:rPr>
          <w:rFonts w:ascii="Times New Roman" w:hAnsi="Times New Roman"/>
          <w:sz w:val="28"/>
        </w:rPr>
        <w:lastRenderedPageBreak/>
        <w:t xml:space="preserve">Сегодня </w:t>
      </w:r>
      <w:r w:rsidRPr="00DA1CB1">
        <w:rPr>
          <w:rStyle w:val="a6"/>
          <w:rFonts w:ascii="Times New Roman" w:hAnsi="Times New Roman"/>
          <w:b w:val="0"/>
          <w:sz w:val="28"/>
        </w:rPr>
        <w:t>это парк аттракционов, место для отдыха с детьми.</w:t>
      </w:r>
      <w:r w:rsidRPr="00DA1CB1">
        <w:rPr>
          <w:rFonts w:ascii="Times New Roman" w:hAnsi="Times New Roman"/>
          <w:sz w:val="28"/>
        </w:rPr>
        <w:t xml:space="preserve"> В </w:t>
      </w:r>
      <w:r w:rsidR="007340D9">
        <w:rPr>
          <w:rFonts w:ascii="Times New Roman" w:hAnsi="Times New Roman"/>
          <w:sz w:val="28"/>
        </w:rPr>
        <w:t>парке «Эдельвейс</w:t>
      </w:r>
      <w:r w:rsidRPr="00DA1CB1">
        <w:rPr>
          <w:rFonts w:ascii="Times New Roman" w:hAnsi="Times New Roman"/>
          <w:sz w:val="28"/>
        </w:rPr>
        <w:t xml:space="preserve">» оборудованы большой крытый автодром, трасса для картинга и большая сценическая площадка. </w:t>
      </w:r>
      <w:r w:rsidR="007340D9">
        <w:rPr>
          <w:rFonts w:ascii="Times New Roman" w:hAnsi="Times New Roman"/>
          <w:sz w:val="28"/>
        </w:rPr>
        <w:t xml:space="preserve">В конце 70-х годов эта территория города была окраиной, жители близ лежащих домов по утрам могли наслаждаться пением голосистых петухов. Позже обширная территория от улицы Юрина до улицы Антона Петрова была отведена под закладку большого  рукотворного парка. Так появилась зона – Парк Целинников и </w:t>
      </w:r>
      <w:r w:rsidRPr="00DA1CB1">
        <w:rPr>
          <w:rFonts w:ascii="Times New Roman" w:hAnsi="Times New Roman"/>
          <w:sz w:val="28"/>
        </w:rPr>
        <w:t xml:space="preserve"> дендросад</w:t>
      </w:r>
      <w:r w:rsidR="007340D9">
        <w:rPr>
          <w:rFonts w:ascii="Times New Roman" w:hAnsi="Times New Roman"/>
          <w:sz w:val="28"/>
        </w:rPr>
        <w:t>.</w:t>
      </w:r>
    </w:p>
    <w:p w:rsidR="00601DD0" w:rsidRPr="00DA1CB1" w:rsidRDefault="007340D9" w:rsidP="007340D9">
      <w:pPr>
        <w:spacing w:after="0" w:line="240" w:lineRule="auto"/>
        <w:ind w:firstLine="708"/>
        <w:jc w:val="both"/>
        <w:rPr>
          <w:rFonts w:ascii="Times New Roman" w:hAnsi="Times New Roman"/>
          <w:sz w:val="28"/>
          <w:szCs w:val="28"/>
        </w:rPr>
      </w:pPr>
      <w:r>
        <w:rPr>
          <w:rFonts w:ascii="Times New Roman" w:hAnsi="Times New Roman"/>
          <w:sz w:val="28"/>
        </w:rPr>
        <w:t xml:space="preserve">В настоящее время на территории парка «Эдельвейс» </w:t>
      </w:r>
      <w:r w:rsidR="00601DD0" w:rsidRPr="00DA1CB1">
        <w:rPr>
          <w:rFonts w:ascii="Times New Roman" w:hAnsi="Times New Roman"/>
          <w:sz w:val="28"/>
        </w:rPr>
        <w:t xml:space="preserve"> и сейчас </w:t>
      </w:r>
      <w:r w:rsidR="005F43E7">
        <w:rPr>
          <w:rFonts w:ascii="Times New Roman" w:hAnsi="Times New Roman"/>
          <w:sz w:val="28"/>
        </w:rPr>
        <w:t xml:space="preserve">можно встретить деревья, посаженные когда то учёными из института им. Лисавенко. </w:t>
      </w:r>
      <w:r w:rsidR="00601DD0" w:rsidRPr="00DA1CB1">
        <w:rPr>
          <w:rFonts w:ascii="Times New Roman" w:hAnsi="Times New Roman"/>
          <w:sz w:val="28"/>
        </w:rPr>
        <w:t xml:space="preserve"> </w:t>
      </w:r>
      <w:r w:rsidR="005F43E7">
        <w:rPr>
          <w:rFonts w:ascii="Times New Roman" w:hAnsi="Times New Roman"/>
          <w:sz w:val="28"/>
        </w:rPr>
        <w:t xml:space="preserve">На </w:t>
      </w:r>
      <w:r w:rsidR="00601DD0" w:rsidRPr="00DA1CB1">
        <w:rPr>
          <w:rFonts w:ascii="Times New Roman" w:hAnsi="Times New Roman"/>
          <w:sz w:val="28"/>
        </w:rPr>
        <w:t xml:space="preserve">территории </w:t>
      </w:r>
      <w:r w:rsidR="005F43E7">
        <w:rPr>
          <w:rFonts w:ascii="Times New Roman" w:hAnsi="Times New Roman"/>
          <w:sz w:val="28"/>
        </w:rPr>
        <w:t xml:space="preserve">парка </w:t>
      </w:r>
      <w:r w:rsidR="00601DD0" w:rsidRPr="00DA1CB1">
        <w:rPr>
          <w:rFonts w:ascii="Times New Roman" w:hAnsi="Times New Roman"/>
          <w:sz w:val="28"/>
        </w:rPr>
        <w:t>растут около 40 видов редких деревьев и кустарников.</w:t>
      </w:r>
      <w:r w:rsidR="00601DD0" w:rsidRPr="00DA1CB1">
        <w:rPr>
          <w:rFonts w:ascii="Times New Roman" w:hAnsi="Times New Roman"/>
          <w:sz w:val="28"/>
          <w:szCs w:val="28"/>
        </w:rPr>
        <w:t xml:space="preserve"> </w:t>
      </w:r>
      <w:r w:rsidR="00601DD0" w:rsidRPr="00794013">
        <w:rPr>
          <w:rFonts w:ascii="Times New Roman" w:hAnsi="Times New Roman"/>
          <w:sz w:val="28"/>
          <w:szCs w:val="28"/>
        </w:rPr>
        <w:t>Каким был дендросад в начале 90-х годов прошлого столетия вы можете увидеть на этом фото. (ПЭ-3)</w:t>
      </w:r>
    </w:p>
    <w:p w:rsidR="00601DD0" w:rsidRPr="00DA1CB1" w:rsidRDefault="00601DD0" w:rsidP="00DA1CB1">
      <w:pPr>
        <w:spacing w:after="0" w:line="240" w:lineRule="auto"/>
        <w:jc w:val="both"/>
        <w:rPr>
          <w:rFonts w:ascii="Times New Roman" w:hAnsi="Times New Roman"/>
          <w:sz w:val="28"/>
          <w:szCs w:val="28"/>
        </w:rPr>
      </w:pPr>
    </w:p>
    <w:p w:rsidR="00601DD0" w:rsidRPr="0047390F" w:rsidRDefault="00601DD0" w:rsidP="00DA1CB1">
      <w:pPr>
        <w:spacing w:after="0" w:line="240" w:lineRule="auto"/>
        <w:jc w:val="both"/>
        <w:rPr>
          <w:rFonts w:ascii="Times New Roman" w:hAnsi="Times New Roman"/>
          <w:sz w:val="28"/>
          <w:szCs w:val="28"/>
        </w:rPr>
      </w:pPr>
      <w:r w:rsidRPr="0047390F">
        <w:rPr>
          <w:rFonts w:ascii="Times New Roman" w:hAnsi="Times New Roman"/>
          <w:b/>
          <w:sz w:val="28"/>
          <w:szCs w:val="24"/>
        </w:rPr>
        <w:t>Парк Юбилейный. Улица Малахова.</w:t>
      </w:r>
    </w:p>
    <w:p w:rsidR="00601DD0" w:rsidRPr="0047390F" w:rsidRDefault="00601DD0" w:rsidP="00DA1CB1">
      <w:pPr>
        <w:spacing w:after="0" w:line="240" w:lineRule="auto"/>
        <w:jc w:val="both"/>
        <w:rPr>
          <w:rFonts w:ascii="Times New Roman" w:hAnsi="Times New Roman"/>
          <w:b/>
          <w:sz w:val="28"/>
          <w:szCs w:val="24"/>
        </w:rPr>
      </w:pPr>
    </w:p>
    <w:p w:rsidR="005F43E7" w:rsidRPr="0047390F" w:rsidRDefault="00601DD0" w:rsidP="00DA1CB1">
      <w:pPr>
        <w:spacing w:after="0" w:line="240" w:lineRule="auto"/>
        <w:jc w:val="both"/>
        <w:rPr>
          <w:rFonts w:ascii="Times New Roman" w:hAnsi="Times New Roman"/>
          <w:b/>
          <w:i/>
          <w:sz w:val="28"/>
          <w:szCs w:val="24"/>
        </w:rPr>
      </w:pPr>
      <w:r w:rsidRPr="0047390F">
        <w:rPr>
          <w:rFonts w:ascii="Times New Roman" w:hAnsi="Times New Roman"/>
          <w:b/>
          <w:i/>
          <w:sz w:val="28"/>
          <w:szCs w:val="24"/>
        </w:rPr>
        <w:t>Продолжаем наше путешествие</w:t>
      </w:r>
      <w:r w:rsidR="005F43E7" w:rsidRPr="0047390F">
        <w:rPr>
          <w:rFonts w:ascii="Times New Roman" w:hAnsi="Times New Roman"/>
          <w:b/>
          <w:i/>
          <w:sz w:val="28"/>
          <w:szCs w:val="24"/>
        </w:rPr>
        <w:t xml:space="preserve">. Нас встречает </w:t>
      </w:r>
      <w:r w:rsidRPr="0047390F">
        <w:rPr>
          <w:rFonts w:ascii="Times New Roman" w:hAnsi="Times New Roman"/>
          <w:b/>
          <w:i/>
          <w:sz w:val="28"/>
          <w:szCs w:val="24"/>
        </w:rPr>
        <w:t xml:space="preserve"> Парк Юбилейный</w:t>
      </w:r>
      <w:r w:rsidR="005F43E7" w:rsidRPr="0047390F">
        <w:rPr>
          <w:rFonts w:ascii="Times New Roman" w:hAnsi="Times New Roman"/>
          <w:b/>
          <w:i/>
          <w:sz w:val="28"/>
          <w:szCs w:val="24"/>
        </w:rPr>
        <w:t>.</w:t>
      </w:r>
    </w:p>
    <w:p w:rsidR="005F43E7" w:rsidRPr="0047390F" w:rsidRDefault="005F43E7" w:rsidP="005F43E7">
      <w:pPr>
        <w:spacing w:after="0" w:line="240" w:lineRule="auto"/>
        <w:ind w:firstLine="708"/>
        <w:jc w:val="both"/>
        <w:rPr>
          <w:rFonts w:ascii="Times New Roman" w:hAnsi="Times New Roman"/>
          <w:sz w:val="28"/>
          <w:szCs w:val="24"/>
        </w:rPr>
      </w:pPr>
    </w:p>
    <w:p w:rsidR="005F43E7" w:rsidRPr="0047390F" w:rsidRDefault="005F43E7" w:rsidP="005F43E7">
      <w:pPr>
        <w:spacing w:after="0" w:line="240" w:lineRule="auto"/>
        <w:ind w:firstLine="708"/>
        <w:jc w:val="both"/>
        <w:rPr>
          <w:sz w:val="28"/>
          <w:szCs w:val="28"/>
        </w:rPr>
      </w:pPr>
      <w:r w:rsidRPr="0047390F">
        <w:rPr>
          <w:rFonts w:ascii="Times New Roman" w:hAnsi="Times New Roman"/>
          <w:sz w:val="28"/>
          <w:szCs w:val="24"/>
        </w:rPr>
        <w:t xml:space="preserve">Если посмотреть на карту города Барнаула мы увидим, что парк «Юбилейный» - это </w:t>
      </w:r>
      <w:r w:rsidR="00601DD0" w:rsidRPr="0047390F">
        <w:rPr>
          <w:rFonts w:ascii="Times New Roman" w:hAnsi="Times New Roman"/>
          <w:sz w:val="28"/>
          <w:szCs w:val="28"/>
        </w:rPr>
        <w:t>географическ</w:t>
      </w:r>
      <w:r w:rsidRPr="0047390F">
        <w:rPr>
          <w:rFonts w:ascii="Times New Roman" w:hAnsi="Times New Roman"/>
          <w:sz w:val="28"/>
          <w:szCs w:val="28"/>
        </w:rPr>
        <w:t xml:space="preserve">ий центр города. Парк располагается </w:t>
      </w:r>
      <w:r w:rsidR="00601DD0" w:rsidRPr="0047390F">
        <w:rPr>
          <w:rFonts w:ascii="Times New Roman" w:hAnsi="Times New Roman"/>
          <w:sz w:val="28"/>
          <w:szCs w:val="28"/>
        </w:rPr>
        <w:t xml:space="preserve"> </w:t>
      </w:r>
      <w:r w:rsidRPr="0047390F">
        <w:rPr>
          <w:rFonts w:ascii="Times New Roman" w:hAnsi="Times New Roman"/>
          <w:sz w:val="28"/>
          <w:szCs w:val="28"/>
        </w:rPr>
        <w:t xml:space="preserve">в </w:t>
      </w:r>
      <w:hyperlink r:id="rId8" w:tooltip="Ленинский район Барнаула" w:history="1">
        <w:r w:rsidRPr="0047390F">
          <w:rPr>
            <w:rFonts w:ascii="Times New Roman" w:hAnsi="Times New Roman"/>
            <w:sz w:val="28"/>
            <w:szCs w:val="28"/>
          </w:rPr>
          <w:t>Ленинском районе</w:t>
        </w:r>
      </w:hyperlink>
      <w:r w:rsidRPr="0047390F">
        <w:rPr>
          <w:rFonts w:ascii="Times New Roman" w:hAnsi="Times New Roman"/>
          <w:sz w:val="28"/>
          <w:szCs w:val="28"/>
        </w:rPr>
        <w:t xml:space="preserve"> </w:t>
      </w:r>
      <w:r w:rsidR="00601DD0" w:rsidRPr="0047390F">
        <w:rPr>
          <w:rFonts w:ascii="Times New Roman" w:hAnsi="Times New Roman"/>
          <w:sz w:val="28"/>
          <w:szCs w:val="28"/>
        </w:rPr>
        <w:t xml:space="preserve">между улицами Гущина, </w:t>
      </w:r>
      <w:hyperlink r:id="rId9" w:tooltip="Улица Малахова" w:history="1">
        <w:r w:rsidR="00601DD0" w:rsidRPr="0047390F">
          <w:rPr>
            <w:rFonts w:ascii="Times New Roman" w:hAnsi="Times New Roman"/>
            <w:sz w:val="28"/>
            <w:szCs w:val="28"/>
          </w:rPr>
          <w:t>Малахова</w:t>
        </w:r>
      </w:hyperlink>
      <w:r w:rsidR="00601DD0" w:rsidRPr="0047390F">
        <w:rPr>
          <w:rFonts w:ascii="Times New Roman" w:hAnsi="Times New Roman"/>
          <w:sz w:val="28"/>
          <w:szCs w:val="28"/>
        </w:rPr>
        <w:t xml:space="preserve">, 3-ей Речной, Чеглецова и </w:t>
      </w:r>
      <w:hyperlink r:id="rId10" w:tooltip="Улица Северо-Западная (Барнаул)" w:history="1">
        <w:r w:rsidR="00601DD0" w:rsidRPr="0047390F">
          <w:rPr>
            <w:rFonts w:ascii="Times New Roman" w:hAnsi="Times New Roman"/>
            <w:sz w:val="28"/>
            <w:szCs w:val="28"/>
          </w:rPr>
          <w:t>Северо-Западной</w:t>
        </w:r>
      </w:hyperlink>
      <w:r w:rsidR="00601DD0" w:rsidRPr="0047390F">
        <w:rPr>
          <w:rFonts w:ascii="Times New Roman" w:hAnsi="Times New Roman"/>
          <w:sz w:val="28"/>
          <w:szCs w:val="28"/>
        </w:rPr>
        <w:t xml:space="preserve">. Имеет форму неправильного пятиугольника и занимает площадь 57 га. Через парк протекает река </w:t>
      </w:r>
      <w:hyperlink r:id="rId11" w:tooltip="Пивоварка (река)" w:history="1">
        <w:r w:rsidR="00601DD0" w:rsidRPr="0047390F">
          <w:rPr>
            <w:rFonts w:ascii="Times New Roman" w:hAnsi="Times New Roman"/>
            <w:sz w:val="28"/>
            <w:szCs w:val="28"/>
          </w:rPr>
          <w:t>Пивоварка</w:t>
        </w:r>
      </w:hyperlink>
      <w:r w:rsidR="00601DD0" w:rsidRPr="0047390F">
        <w:rPr>
          <w:rFonts w:ascii="Times New Roman" w:hAnsi="Times New Roman"/>
          <w:sz w:val="28"/>
          <w:szCs w:val="28"/>
        </w:rPr>
        <w:t xml:space="preserve">, образуя в его западной части </w:t>
      </w:r>
      <w:hyperlink r:id="rId12" w:tooltip="Болото" w:history="1">
        <w:r w:rsidR="00601DD0" w:rsidRPr="0047390F">
          <w:rPr>
            <w:rFonts w:ascii="Times New Roman" w:hAnsi="Times New Roman"/>
            <w:sz w:val="28"/>
            <w:szCs w:val="28"/>
          </w:rPr>
          <w:t>болото</w:t>
        </w:r>
      </w:hyperlink>
      <w:r w:rsidR="00601DD0" w:rsidRPr="0047390F">
        <w:rPr>
          <w:sz w:val="28"/>
          <w:szCs w:val="28"/>
        </w:rPr>
        <w:t xml:space="preserve">. </w:t>
      </w:r>
    </w:p>
    <w:p w:rsidR="00601DD0" w:rsidRPr="0047390F" w:rsidRDefault="00601DD0" w:rsidP="005F43E7">
      <w:pPr>
        <w:spacing w:after="0" w:line="240" w:lineRule="auto"/>
        <w:ind w:firstLine="708"/>
        <w:jc w:val="both"/>
        <w:rPr>
          <w:rFonts w:ascii="Times New Roman" w:hAnsi="Times New Roman"/>
          <w:sz w:val="28"/>
          <w:szCs w:val="28"/>
        </w:rPr>
      </w:pPr>
      <w:r w:rsidRPr="0047390F">
        <w:rPr>
          <w:rFonts w:ascii="Times New Roman" w:hAnsi="Times New Roman"/>
          <w:sz w:val="28"/>
          <w:szCs w:val="28"/>
        </w:rPr>
        <w:t xml:space="preserve">Парк «Юбилейный» долгое время назывался «Пороховым», так как во время </w:t>
      </w:r>
      <w:hyperlink r:id="rId13" w:tooltip="Великая Отечественная война" w:history="1">
        <w:r w:rsidRPr="0047390F">
          <w:rPr>
            <w:rFonts w:ascii="Times New Roman" w:hAnsi="Times New Roman"/>
            <w:sz w:val="28"/>
            <w:szCs w:val="28"/>
          </w:rPr>
          <w:t>Великой Отечественной войны</w:t>
        </w:r>
      </w:hyperlink>
      <w:r w:rsidRPr="0047390F">
        <w:rPr>
          <w:rFonts w:ascii="Times New Roman" w:hAnsi="Times New Roman"/>
          <w:sz w:val="28"/>
          <w:szCs w:val="28"/>
        </w:rPr>
        <w:t xml:space="preserve"> там располагались </w:t>
      </w:r>
      <w:hyperlink r:id="rId14" w:tooltip="Порох" w:history="1">
        <w:r w:rsidRPr="0047390F">
          <w:rPr>
            <w:rFonts w:ascii="Times New Roman" w:hAnsi="Times New Roman"/>
            <w:sz w:val="28"/>
            <w:szCs w:val="28"/>
          </w:rPr>
          <w:t>пороховые</w:t>
        </w:r>
      </w:hyperlink>
      <w:r w:rsidRPr="0047390F">
        <w:rPr>
          <w:rFonts w:ascii="Times New Roman" w:hAnsi="Times New Roman"/>
          <w:sz w:val="28"/>
          <w:szCs w:val="28"/>
        </w:rPr>
        <w:t xml:space="preserve"> склады. Позже они были демонтированы, а в роще на границе парка появилось кладбище </w:t>
      </w:r>
      <w:hyperlink r:id="rId15" w:tooltip="Японцы" w:history="1">
        <w:r w:rsidRPr="0047390F">
          <w:rPr>
            <w:rFonts w:ascii="Times New Roman" w:hAnsi="Times New Roman"/>
            <w:sz w:val="28"/>
            <w:szCs w:val="28"/>
          </w:rPr>
          <w:t>японских</w:t>
        </w:r>
      </w:hyperlink>
      <w:r w:rsidRPr="0047390F">
        <w:rPr>
          <w:rFonts w:ascii="Times New Roman" w:hAnsi="Times New Roman"/>
          <w:sz w:val="28"/>
          <w:szCs w:val="28"/>
        </w:rPr>
        <w:t xml:space="preserve"> военнопленных (всего было погребено 256 человек), работавших рядом на стройках города. </w:t>
      </w:r>
    </w:p>
    <w:p w:rsidR="00601DD0" w:rsidRPr="00DA1CB1" w:rsidRDefault="00601DD0" w:rsidP="005F43E7">
      <w:pPr>
        <w:spacing w:after="0" w:line="240" w:lineRule="auto"/>
        <w:ind w:firstLine="708"/>
        <w:jc w:val="both"/>
        <w:rPr>
          <w:rFonts w:ascii="Times New Roman" w:hAnsi="Times New Roman"/>
          <w:sz w:val="28"/>
          <w:szCs w:val="28"/>
        </w:rPr>
      </w:pPr>
      <w:r w:rsidRPr="0047390F">
        <w:rPr>
          <w:rFonts w:ascii="Times New Roman" w:hAnsi="Times New Roman"/>
          <w:sz w:val="28"/>
          <w:szCs w:val="28"/>
        </w:rPr>
        <w:t xml:space="preserve">В </w:t>
      </w:r>
      <w:hyperlink r:id="rId16" w:tooltip="1970 год" w:history="1">
        <w:r w:rsidRPr="0047390F">
          <w:rPr>
            <w:rFonts w:ascii="Times New Roman" w:hAnsi="Times New Roman"/>
            <w:sz w:val="28"/>
            <w:szCs w:val="28"/>
          </w:rPr>
          <w:t>1970 году</w:t>
        </w:r>
      </w:hyperlink>
      <w:r w:rsidRPr="0047390F">
        <w:rPr>
          <w:rFonts w:ascii="Times New Roman" w:hAnsi="Times New Roman"/>
          <w:sz w:val="28"/>
          <w:szCs w:val="28"/>
        </w:rPr>
        <w:t xml:space="preserve"> в честь 100-летия со дня рождения </w:t>
      </w:r>
      <w:hyperlink r:id="rId17" w:tooltip="Ленин, Владимир Ильич" w:history="1">
        <w:r w:rsidRPr="0047390F">
          <w:rPr>
            <w:rFonts w:ascii="Times New Roman" w:hAnsi="Times New Roman"/>
            <w:sz w:val="28"/>
            <w:szCs w:val="28"/>
          </w:rPr>
          <w:t>В. И. Ленина</w:t>
        </w:r>
      </w:hyperlink>
      <w:r w:rsidRPr="0047390F">
        <w:rPr>
          <w:rFonts w:ascii="Times New Roman" w:hAnsi="Times New Roman"/>
          <w:sz w:val="28"/>
          <w:szCs w:val="28"/>
        </w:rPr>
        <w:t xml:space="preserve">, а также 25-летия Победы, парк был переименован в «Юбилейный». В 1950—1960-е годы </w:t>
      </w:r>
      <w:hyperlink r:id="rId18" w:tooltip="XX век" w:history="1">
        <w:r w:rsidRPr="0047390F">
          <w:rPr>
            <w:rFonts w:ascii="Times New Roman" w:hAnsi="Times New Roman"/>
            <w:sz w:val="28"/>
            <w:szCs w:val="28"/>
          </w:rPr>
          <w:t>XX века</w:t>
        </w:r>
      </w:hyperlink>
      <w:r w:rsidRPr="0047390F">
        <w:rPr>
          <w:rFonts w:ascii="Times New Roman" w:hAnsi="Times New Roman"/>
          <w:sz w:val="28"/>
          <w:szCs w:val="28"/>
        </w:rPr>
        <w:t xml:space="preserve"> территория парка постепенно благоустраивалась, появилась танцплощадка для молодежи, летние кафе и бассейн, был</w:t>
      </w:r>
      <w:r w:rsidR="005F43E7" w:rsidRPr="0047390F">
        <w:rPr>
          <w:rFonts w:ascii="Times New Roman" w:hAnsi="Times New Roman"/>
          <w:sz w:val="28"/>
          <w:szCs w:val="28"/>
        </w:rPr>
        <w:t>и</w:t>
      </w:r>
      <w:r w:rsidRPr="0047390F">
        <w:rPr>
          <w:rFonts w:ascii="Times New Roman" w:hAnsi="Times New Roman"/>
          <w:sz w:val="28"/>
          <w:szCs w:val="28"/>
        </w:rPr>
        <w:t xml:space="preserve"> </w:t>
      </w:r>
      <w:r w:rsidR="005F43E7" w:rsidRPr="0047390F">
        <w:rPr>
          <w:rFonts w:ascii="Times New Roman" w:hAnsi="Times New Roman"/>
          <w:sz w:val="28"/>
          <w:szCs w:val="28"/>
        </w:rPr>
        <w:t>установлены фонари для освещения аллей</w:t>
      </w:r>
      <w:r w:rsidRPr="0047390F">
        <w:rPr>
          <w:rFonts w:ascii="Times New Roman" w:hAnsi="Times New Roman"/>
          <w:sz w:val="28"/>
          <w:szCs w:val="28"/>
        </w:rPr>
        <w:t xml:space="preserve">, </w:t>
      </w:r>
      <w:hyperlink r:id="rId19" w:tooltip="Асфальт" w:history="1">
        <w:r w:rsidRPr="0047390F">
          <w:rPr>
            <w:rFonts w:ascii="Times New Roman" w:hAnsi="Times New Roman"/>
            <w:sz w:val="28"/>
            <w:szCs w:val="28"/>
          </w:rPr>
          <w:t>заасфальтированы</w:t>
        </w:r>
      </w:hyperlink>
      <w:r w:rsidRPr="0047390F">
        <w:rPr>
          <w:rFonts w:ascii="Times New Roman" w:hAnsi="Times New Roman"/>
          <w:sz w:val="28"/>
          <w:szCs w:val="28"/>
        </w:rPr>
        <w:t xml:space="preserve"> дорожки. В </w:t>
      </w:r>
      <w:hyperlink r:id="rId20" w:tooltip="1970" w:history="1">
        <w:r w:rsidRPr="0047390F">
          <w:rPr>
            <w:rFonts w:ascii="Times New Roman" w:hAnsi="Times New Roman"/>
            <w:sz w:val="28"/>
            <w:szCs w:val="28"/>
          </w:rPr>
          <w:t>1970</w:t>
        </w:r>
      </w:hyperlink>
      <w:r w:rsidRPr="0047390F">
        <w:rPr>
          <w:rFonts w:ascii="Times New Roman" w:hAnsi="Times New Roman"/>
          <w:sz w:val="28"/>
          <w:szCs w:val="28"/>
        </w:rPr>
        <w:t>—</w:t>
      </w:r>
      <w:hyperlink r:id="rId21" w:tooltip="1980-е годы" w:history="1">
        <w:r w:rsidRPr="0047390F">
          <w:rPr>
            <w:rFonts w:ascii="Times New Roman" w:hAnsi="Times New Roman"/>
            <w:sz w:val="28"/>
            <w:szCs w:val="28"/>
          </w:rPr>
          <w:t>1980-е годы</w:t>
        </w:r>
      </w:hyperlink>
      <w:r w:rsidRPr="0047390F">
        <w:rPr>
          <w:rFonts w:ascii="Times New Roman" w:hAnsi="Times New Roman"/>
          <w:sz w:val="28"/>
          <w:szCs w:val="28"/>
        </w:rPr>
        <w:t xml:space="preserve"> — построены первые аттракционы для детей и взрослых: качели, колесо обозрения, горки, игровые автоматы, </w:t>
      </w:r>
      <w:hyperlink r:id="rId22" w:tooltip="Карусель" w:history="1">
        <w:r w:rsidRPr="0047390F">
          <w:rPr>
            <w:rFonts w:ascii="Times New Roman" w:hAnsi="Times New Roman"/>
            <w:sz w:val="28"/>
            <w:szCs w:val="28"/>
          </w:rPr>
          <w:t>карусели</w:t>
        </w:r>
      </w:hyperlink>
      <w:r w:rsidRPr="0047390F">
        <w:rPr>
          <w:rFonts w:ascii="Times New Roman" w:hAnsi="Times New Roman"/>
          <w:sz w:val="28"/>
          <w:szCs w:val="28"/>
        </w:rPr>
        <w:t xml:space="preserve">, </w:t>
      </w:r>
      <w:hyperlink r:id="rId23" w:tooltip="Тир (стрельбище)" w:history="1">
        <w:r w:rsidRPr="0047390F">
          <w:rPr>
            <w:rFonts w:ascii="Times New Roman" w:hAnsi="Times New Roman"/>
            <w:sz w:val="28"/>
            <w:szCs w:val="28"/>
          </w:rPr>
          <w:t>тир</w:t>
        </w:r>
      </w:hyperlink>
      <w:r w:rsidRPr="0047390F">
        <w:rPr>
          <w:rFonts w:ascii="Times New Roman" w:hAnsi="Times New Roman"/>
          <w:sz w:val="28"/>
          <w:szCs w:val="28"/>
        </w:rPr>
        <w:t xml:space="preserve">, был установлен списанный самолёт </w:t>
      </w:r>
      <w:hyperlink r:id="rId24" w:tooltip="Ту-104" w:history="1">
        <w:r w:rsidRPr="0047390F">
          <w:rPr>
            <w:rFonts w:ascii="Times New Roman" w:hAnsi="Times New Roman"/>
            <w:sz w:val="28"/>
            <w:szCs w:val="28"/>
          </w:rPr>
          <w:t>Ту-104</w:t>
        </w:r>
      </w:hyperlink>
      <w:r w:rsidR="005F43E7" w:rsidRPr="0047390F">
        <w:rPr>
          <w:rFonts w:ascii="Times New Roman" w:hAnsi="Times New Roman"/>
          <w:sz w:val="28"/>
          <w:szCs w:val="28"/>
        </w:rPr>
        <w:t xml:space="preserve">, оборудованный под кинотеатр. </w:t>
      </w:r>
      <w:r w:rsidRPr="0047390F">
        <w:rPr>
          <w:rFonts w:ascii="Times New Roman" w:hAnsi="Times New Roman"/>
          <w:sz w:val="28"/>
          <w:szCs w:val="28"/>
        </w:rPr>
        <w:t xml:space="preserve"> Вплоть до </w:t>
      </w:r>
      <w:hyperlink r:id="rId25" w:tooltip="1990" w:history="1">
        <w:r w:rsidRPr="0047390F">
          <w:rPr>
            <w:rFonts w:ascii="Times New Roman" w:hAnsi="Times New Roman"/>
            <w:sz w:val="28"/>
            <w:szCs w:val="28"/>
          </w:rPr>
          <w:t>1990</w:t>
        </w:r>
      </w:hyperlink>
      <w:r w:rsidRPr="0047390F">
        <w:rPr>
          <w:rFonts w:ascii="Times New Roman" w:hAnsi="Times New Roman"/>
          <w:sz w:val="28"/>
          <w:szCs w:val="28"/>
        </w:rPr>
        <w:t>-х годов это место оставалось одним из любимых мест отдыха барнаульцев.</w:t>
      </w:r>
      <w:r w:rsidRPr="00DA1CB1">
        <w:rPr>
          <w:rFonts w:ascii="Times New Roman" w:hAnsi="Times New Roman"/>
          <w:sz w:val="28"/>
          <w:szCs w:val="28"/>
        </w:rPr>
        <w:t xml:space="preserve"> </w:t>
      </w:r>
      <w:r w:rsidRPr="007B2CB2">
        <w:rPr>
          <w:rFonts w:ascii="Times New Roman" w:hAnsi="Times New Roman"/>
          <w:sz w:val="28"/>
          <w:szCs w:val="28"/>
        </w:rPr>
        <w:t>Ежегодно на территории парка размещался Луно-парк, приезжающий к нам из-за границы.</w:t>
      </w:r>
      <w:r w:rsidRPr="00DA1CB1">
        <w:rPr>
          <w:rFonts w:ascii="Times New Roman" w:hAnsi="Times New Roman"/>
          <w:sz w:val="28"/>
          <w:szCs w:val="28"/>
        </w:rPr>
        <w:t xml:space="preserve"> </w:t>
      </w:r>
    </w:p>
    <w:p w:rsidR="00601DD0" w:rsidRPr="0047390F" w:rsidRDefault="00601DD0" w:rsidP="005F43E7">
      <w:pPr>
        <w:spacing w:after="0" w:line="240" w:lineRule="auto"/>
        <w:ind w:firstLine="708"/>
        <w:jc w:val="both"/>
        <w:rPr>
          <w:rFonts w:ascii="Times New Roman" w:hAnsi="Times New Roman"/>
          <w:sz w:val="28"/>
          <w:szCs w:val="28"/>
        </w:rPr>
      </w:pPr>
      <w:r w:rsidRPr="0047390F">
        <w:rPr>
          <w:rFonts w:ascii="Times New Roman" w:hAnsi="Times New Roman"/>
          <w:sz w:val="28"/>
          <w:szCs w:val="28"/>
        </w:rPr>
        <w:t xml:space="preserve">После распада </w:t>
      </w:r>
      <w:hyperlink r:id="rId26" w:tooltip="СССР" w:history="1">
        <w:r w:rsidRPr="0047390F">
          <w:rPr>
            <w:rFonts w:ascii="Times New Roman" w:hAnsi="Times New Roman"/>
            <w:sz w:val="28"/>
            <w:szCs w:val="28"/>
          </w:rPr>
          <w:t>СССР</w:t>
        </w:r>
      </w:hyperlink>
      <w:r w:rsidRPr="0047390F">
        <w:rPr>
          <w:rFonts w:ascii="Times New Roman" w:hAnsi="Times New Roman"/>
          <w:sz w:val="28"/>
          <w:szCs w:val="28"/>
        </w:rPr>
        <w:t xml:space="preserve"> и изменением экономической ситуации в стране содержание на городском балансе паркового хозяйства оказалось невыгодным. Постепенно некоторые </w:t>
      </w:r>
      <w:hyperlink r:id="rId27" w:tooltip="Аттракцион" w:history="1">
        <w:r w:rsidRPr="0047390F">
          <w:rPr>
            <w:rFonts w:ascii="Times New Roman" w:hAnsi="Times New Roman"/>
            <w:sz w:val="28"/>
            <w:szCs w:val="28"/>
          </w:rPr>
          <w:t>аттракционы</w:t>
        </w:r>
      </w:hyperlink>
      <w:r w:rsidRPr="0047390F">
        <w:rPr>
          <w:rFonts w:ascii="Times New Roman" w:hAnsi="Times New Roman"/>
          <w:sz w:val="28"/>
          <w:szCs w:val="28"/>
        </w:rPr>
        <w:t xml:space="preserve"> приходили в негодность и их уже не восстанавливали, часть построек сгорело, а часть была разрушена. </w:t>
      </w:r>
      <w:r w:rsidRPr="0047390F">
        <w:rPr>
          <w:rFonts w:ascii="Times New Roman" w:hAnsi="Times New Roman"/>
          <w:sz w:val="28"/>
          <w:szCs w:val="28"/>
        </w:rPr>
        <w:lastRenderedPageBreak/>
        <w:t xml:space="preserve">К середине </w:t>
      </w:r>
      <w:hyperlink r:id="rId28" w:tooltip="1990" w:history="1">
        <w:r w:rsidRPr="0047390F">
          <w:rPr>
            <w:rFonts w:ascii="Times New Roman" w:hAnsi="Times New Roman"/>
            <w:sz w:val="28"/>
            <w:szCs w:val="28"/>
          </w:rPr>
          <w:t>1990</w:t>
        </w:r>
      </w:hyperlink>
      <w:r w:rsidRPr="0047390F">
        <w:rPr>
          <w:rFonts w:ascii="Times New Roman" w:hAnsi="Times New Roman"/>
          <w:sz w:val="28"/>
          <w:szCs w:val="28"/>
        </w:rPr>
        <w:t xml:space="preserve">-х годов </w:t>
      </w:r>
      <w:hyperlink r:id="rId29" w:tooltip="XX век" w:history="1">
        <w:r w:rsidRPr="0047390F">
          <w:rPr>
            <w:rFonts w:ascii="Times New Roman" w:hAnsi="Times New Roman"/>
            <w:sz w:val="28"/>
            <w:szCs w:val="28"/>
          </w:rPr>
          <w:t>XX века</w:t>
        </w:r>
      </w:hyperlink>
      <w:r w:rsidRPr="0047390F">
        <w:rPr>
          <w:rFonts w:ascii="Times New Roman" w:hAnsi="Times New Roman"/>
          <w:sz w:val="28"/>
          <w:szCs w:val="28"/>
        </w:rPr>
        <w:t xml:space="preserve"> парк, как зона отдыха горожан, прекратил своё существование и был фактически заброшен. </w:t>
      </w:r>
    </w:p>
    <w:p w:rsidR="005F43E7" w:rsidRPr="0047390F" w:rsidRDefault="00601DD0" w:rsidP="005F43E7">
      <w:pPr>
        <w:spacing w:after="0" w:line="240" w:lineRule="auto"/>
        <w:ind w:firstLine="708"/>
        <w:jc w:val="both"/>
        <w:rPr>
          <w:rFonts w:ascii="Times New Roman" w:hAnsi="Times New Roman"/>
          <w:sz w:val="28"/>
          <w:szCs w:val="28"/>
        </w:rPr>
      </w:pPr>
      <w:r w:rsidRPr="0047390F">
        <w:rPr>
          <w:rFonts w:ascii="Times New Roman" w:hAnsi="Times New Roman"/>
          <w:sz w:val="28"/>
          <w:szCs w:val="28"/>
        </w:rPr>
        <w:t xml:space="preserve">В </w:t>
      </w:r>
      <w:hyperlink r:id="rId30" w:tooltip="1996 год" w:history="1">
        <w:r w:rsidRPr="0047390F">
          <w:rPr>
            <w:rFonts w:ascii="Times New Roman" w:hAnsi="Times New Roman"/>
            <w:sz w:val="28"/>
            <w:szCs w:val="28"/>
          </w:rPr>
          <w:t>1996 году</w:t>
        </w:r>
      </w:hyperlink>
      <w:r w:rsidRPr="0047390F">
        <w:rPr>
          <w:rFonts w:ascii="Times New Roman" w:hAnsi="Times New Roman"/>
          <w:sz w:val="28"/>
          <w:szCs w:val="28"/>
        </w:rPr>
        <w:t xml:space="preserve"> Барнаул посетила делегация из </w:t>
      </w:r>
      <w:hyperlink r:id="rId31" w:tooltip="Япония" w:history="1">
        <w:r w:rsidRPr="0047390F">
          <w:rPr>
            <w:rFonts w:ascii="Times New Roman" w:hAnsi="Times New Roman"/>
            <w:sz w:val="28"/>
            <w:szCs w:val="28"/>
          </w:rPr>
          <w:t>Японии</w:t>
        </w:r>
      </w:hyperlink>
      <w:r w:rsidRPr="0047390F">
        <w:rPr>
          <w:rFonts w:ascii="Times New Roman" w:hAnsi="Times New Roman"/>
          <w:sz w:val="28"/>
          <w:szCs w:val="28"/>
        </w:rPr>
        <w:t xml:space="preserve"> для изучения мест захоронений японцев. Тогда проводились поиски останков, захороненных в Барнауле. Они закончились тем, что были установлены могилы 81 японца. Их останки были кремированы и отправлены в Страну восходящего солнца. В общей сложности в  Алтайском крае нашли вечный покой </w:t>
      </w:r>
      <w:r w:rsidRPr="0047390F">
        <w:rPr>
          <w:rFonts w:ascii="Times New Roman" w:hAnsi="Times New Roman"/>
          <w:b/>
          <w:sz w:val="28"/>
          <w:szCs w:val="28"/>
        </w:rPr>
        <w:t>2563</w:t>
      </w:r>
      <w:r w:rsidRPr="0047390F">
        <w:rPr>
          <w:rFonts w:ascii="Times New Roman" w:hAnsi="Times New Roman"/>
          <w:sz w:val="28"/>
          <w:szCs w:val="28"/>
        </w:rPr>
        <w:t xml:space="preserve"> пленных японца, 256 из них были захоронены на границе Юбилейного парка. </w:t>
      </w:r>
    </w:p>
    <w:p w:rsidR="00601DD0" w:rsidRPr="0047390F" w:rsidRDefault="00601DD0" w:rsidP="005F43E7">
      <w:pPr>
        <w:spacing w:after="0" w:line="240" w:lineRule="auto"/>
        <w:ind w:firstLine="708"/>
        <w:jc w:val="both"/>
        <w:rPr>
          <w:rFonts w:ascii="Times New Roman" w:hAnsi="Times New Roman"/>
          <w:sz w:val="28"/>
          <w:szCs w:val="28"/>
        </w:rPr>
      </w:pPr>
      <w:r w:rsidRPr="0047390F">
        <w:rPr>
          <w:rFonts w:ascii="Times New Roman" w:hAnsi="Times New Roman"/>
          <w:sz w:val="28"/>
          <w:szCs w:val="28"/>
        </w:rPr>
        <w:t xml:space="preserve">На месте захоронения барнаульские предприниматели поставили памятник. Авторами эскизов и макета памятника стали художник Виталий Полукаров и скульптор </w:t>
      </w:r>
      <w:r w:rsidRPr="0047390F">
        <w:rPr>
          <w:rFonts w:ascii="Times New Roman" w:hAnsi="Times New Roman"/>
          <w:b/>
          <w:sz w:val="28"/>
          <w:szCs w:val="28"/>
        </w:rPr>
        <w:t>Николай Звонков</w:t>
      </w:r>
      <w:r w:rsidRPr="0047390F">
        <w:rPr>
          <w:rFonts w:ascii="Times New Roman" w:hAnsi="Times New Roman"/>
          <w:sz w:val="28"/>
          <w:szCs w:val="28"/>
        </w:rPr>
        <w:t xml:space="preserve"> (автор памятника </w:t>
      </w:r>
      <w:hyperlink r:id="rId32" w:tooltip="Шукшин, Василий Макарович" w:history="1">
        <w:r w:rsidRPr="0047390F">
          <w:rPr>
            <w:rFonts w:ascii="Times New Roman" w:hAnsi="Times New Roman"/>
            <w:sz w:val="28"/>
            <w:szCs w:val="28"/>
          </w:rPr>
          <w:t>Василию Шукшину</w:t>
        </w:r>
      </w:hyperlink>
      <w:r w:rsidRPr="0047390F">
        <w:rPr>
          <w:rFonts w:ascii="Times New Roman" w:hAnsi="Times New Roman"/>
          <w:sz w:val="28"/>
          <w:szCs w:val="28"/>
        </w:rPr>
        <w:t>).</w:t>
      </w:r>
      <w:r w:rsidRPr="00DA1CB1">
        <w:rPr>
          <w:rFonts w:ascii="Times New Roman" w:hAnsi="Times New Roman"/>
          <w:sz w:val="28"/>
          <w:szCs w:val="28"/>
        </w:rPr>
        <w:t xml:space="preserve"> Памятник представлял собой три стелы, схваченные кольцом, означающие людей, рвущихся из неволи. </w:t>
      </w:r>
      <w:hyperlink r:id="rId33" w:tooltip="Будда" w:history="1">
        <w:r w:rsidRPr="00DA1CB1">
          <w:rPr>
            <w:rFonts w:ascii="Times New Roman" w:hAnsi="Times New Roman"/>
            <w:sz w:val="28"/>
            <w:szCs w:val="28"/>
          </w:rPr>
          <w:t>Будда</w:t>
        </w:r>
      </w:hyperlink>
      <w:r w:rsidRPr="00DA1CB1">
        <w:rPr>
          <w:rFonts w:ascii="Times New Roman" w:hAnsi="Times New Roman"/>
          <w:sz w:val="28"/>
          <w:szCs w:val="28"/>
        </w:rPr>
        <w:t xml:space="preserve"> у подножия мемориала охранял покой умерших, а скорбные колокола должны были напоминать живым о прошлом. </w:t>
      </w:r>
      <w:r w:rsidRPr="0047390F">
        <w:rPr>
          <w:rFonts w:ascii="Times New Roman" w:hAnsi="Times New Roman"/>
          <w:sz w:val="28"/>
          <w:szCs w:val="28"/>
        </w:rPr>
        <w:t xml:space="preserve">Но постепенно многие элементы памятника, сделанные из </w:t>
      </w:r>
      <w:hyperlink r:id="rId34" w:tooltip="Бронза" w:history="1">
        <w:r w:rsidRPr="0047390F">
          <w:rPr>
            <w:rFonts w:ascii="Times New Roman" w:hAnsi="Times New Roman"/>
            <w:sz w:val="28"/>
            <w:szCs w:val="28"/>
          </w:rPr>
          <w:t>бронзы</w:t>
        </w:r>
      </w:hyperlink>
      <w:r w:rsidRPr="0047390F">
        <w:rPr>
          <w:sz w:val="28"/>
          <w:szCs w:val="28"/>
        </w:rPr>
        <w:t>,</w:t>
      </w:r>
      <w:r w:rsidRPr="0047390F">
        <w:rPr>
          <w:rFonts w:ascii="Times New Roman" w:hAnsi="Times New Roman"/>
          <w:sz w:val="28"/>
          <w:szCs w:val="28"/>
        </w:rPr>
        <w:t xml:space="preserve"> были украдены, а позднее была разобрана и сама конструкция.</w:t>
      </w:r>
    </w:p>
    <w:p w:rsidR="00601DD0" w:rsidRPr="0047390F" w:rsidRDefault="00601DD0" w:rsidP="005F43E7">
      <w:pPr>
        <w:spacing w:after="0" w:line="240" w:lineRule="auto"/>
        <w:ind w:firstLine="708"/>
        <w:jc w:val="both"/>
        <w:rPr>
          <w:rFonts w:ascii="Times New Roman" w:hAnsi="Times New Roman"/>
          <w:sz w:val="28"/>
          <w:szCs w:val="28"/>
        </w:rPr>
      </w:pPr>
      <w:r w:rsidRPr="0047390F">
        <w:rPr>
          <w:rFonts w:ascii="Times New Roman" w:hAnsi="Times New Roman"/>
          <w:sz w:val="28"/>
          <w:szCs w:val="28"/>
        </w:rPr>
        <w:t xml:space="preserve">Сегодня от парка культуры и отдыха остался лишь зеленый массив, в котором </w:t>
      </w:r>
      <w:r w:rsidR="005F43E7" w:rsidRPr="0047390F">
        <w:rPr>
          <w:rFonts w:ascii="Times New Roman" w:hAnsi="Times New Roman"/>
          <w:sz w:val="28"/>
          <w:szCs w:val="28"/>
        </w:rPr>
        <w:t xml:space="preserve">кое где </w:t>
      </w:r>
      <w:r w:rsidRPr="0047390F">
        <w:rPr>
          <w:rFonts w:ascii="Times New Roman" w:hAnsi="Times New Roman"/>
          <w:sz w:val="28"/>
          <w:szCs w:val="28"/>
        </w:rPr>
        <w:t xml:space="preserve">сохранились асфальтированные дорожки, фонарные столбы без ламп и фундаменты аттракционов. Территория не благоустроена, жители окрестных жилых кварталов иногда используют территорию парка для свалок бытового и строительного мусора или вырубки деревьев. </w:t>
      </w:r>
      <w:r w:rsidR="005F43E7" w:rsidRPr="0047390F">
        <w:rPr>
          <w:rFonts w:ascii="Times New Roman" w:hAnsi="Times New Roman"/>
          <w:sz w:val="28"/>
          <w:szCs w:val="28"/>
        </w:rPr>
        <w:t xml:space="preserve">На краю парка оборудована большая площадка для тренировки собак. </w:t>
      </w:r>
    </w:p>
    <w:p w:rsidR="00601DD0" w:rsidRPr="00DA1CB1" w:rsidRDefault="00601DD0" w:rsidP="005F43E7">
      <w:pPr>
        <w:spacing w:after="0" w:line="240" w:lineRule="auto"/>
        <w:ind w:firstLine="708"/>
        <w:jc w:val="both"/>
        <w:rPr>
          <w:rFonts w:ascii="Times New Roman" w:hAnsi="Times New Roman"/>
          <w:sz w:val="28"/>
          <w:szCs w:val="28"/>
        </w:rPr>
      </w:pPr>
      <w:r w:rsidRPr="0047390F">
        <w:rPr>
          <w:rFonts w:ascii="Times New Roman" w:hAnsi="Times New Roman"/>
          <w:sz w:val="28"/>
          <w:szCs w:val="28"/>
        </w:rPr>
        <w:t xml:space="preserve">Тем не менее, Юбилейный парк остается одним из мест отдыха горожан. С </w:t>
      </w:r>
      <w:hyperlink r:id="rId35" w:tooltip="1998 год" w:history="1">
        <w:r w:rsidRPr="0047390F">
          <w:rPr>
            <w:rFonts w:ascii="Times New Roman" w:hAnsi="Times New Roman"/>
            <w:sz w:val="28"/>
            <w:szCs w:val="28"/>
          </w:rPr>
          <w:t>1998 года</w:t>
        </w:r>
      </w:hyperlink>
      <w:r w:rsidRPr="0047390F">
        <w:rPr>
          <w:rFonts w:ascii="Times New Roman" w:hAnsi="Times New Roman"/>
          <w:sz w:val="28"/>
          <w:szCs w:val="28"/>
        </w:rPr>
        <w:t xml:space="preserve"> городская администрация неоднократно объявляла конкурс на передачу территории парка в аренду с условием сохранения культурно-досугового профиля данного объекта. Рассматривались разные предложения, даже создание на данной территории </w:t>
      </w:r>
      <w:hyperlink r:id="rId36" w:tooltip="Зоопарк" w:history="1">
        <w:r w:rsidRPr="0047390F">
          <w:rPr>
            <w:rFonts w:ascii="Times New Roman" w:hAnsi="Times New Roman"/>
            <w:sz w:val="28"/>
            <w:szCs w:val="28"/>
          </w:rPr>
          <w:t>зоопарка</w:t>
        </w:r>
      </w:hyperlink>
      <w:r w:rsidRPr="0047390F">
        <w:rPr>
          <w:rFonts w:ascii="Times New Roman" w:hAnsi="Times New Roman"/>
          <w:sz w:val="28"/>
          <w:szCs w:val="28"/>
        </w:rPr>
        <w:t>. Но все они отклонялись из-за отсутствия реальных финансовых вложений.</w:t>
      </w:r>
      <w:r w:rsidRPr="00DA1CB1">
        <w:rPr>
          <w:rFonts w:ascii="Times New Roman" w:hAnsi="Times New Roman"/>
          <w:sz w:val="28"/>
          <w:szCs w:val="28"/>
        </w:rPr>
        <w:t xml:space="preserve"> </w:t>
      </w:r>
    </w:p>
    <w:p w:rsidR="00601DD0" w:rsidRPr="00DA1CB1" w:rsidRDefault="00601DD0" w:rsidP="00DA1CB1">
      <w:pPr>
        <w:spacing w:after="0" w:line="240" w:lineRule="auto"/>
        <w:jc w:val="both"/>
        <w:rPr>
          <w:rFonts w:ascii="Times New Roman" w:hAnsi="Times New Roman"/>
          <w:sz w:val="28"/>
          <w:szCs w:val="28"/>
        </w:rPr>
      </w:pPr>
    </w:p>
    <w:p w:rsidR="00601DD0" w:rsidRPr="00DA1CB1" w:rsidRDefault="00601DD0" w:rsidP="00DA1CB1">
      <w:pPr>
        <w:spacing w:after="0" w:line="240" w:lineRule="auto"/>
        <w:jc w:val="both"/>
        <w:rPr>
          <w:rFonts w:ascii="Times New Roman" w:hAnsi="Times New Roman"/>
          <w:b/>
          <w:sz w:val="28"/>
          <w:szCs w:val="28"/>
        </w:rPr>
      </w:pPr>
      <w:r w:rsidRPr="00DA1CB1">
        <w:rPr>
          <w:rFonts w:ascii="Times New Roman" w:hAnsi="Times New Roman"/>
          <w:b/>
          <w:sz w:val="28"/>
        </w:rPr>
        <w:t xml:space="preserve">Парк «Солнечный ветер». Проспект Ленина. </w:t>
      </w:r>
    </w:p>
    <w:p w:rsidR="00601DD0" w:rsidRPr="00DA1CB1" w:rsidRDefault="00601DD0" w:rsidP="00DA1CB1">
      <w:pPr>
        <w:pStyle w:val="a4"/>
        <w:spacing w:before="0" w:beforeAutospacing="0" w:after="0" w:afterAutospacing="0"/>
        <w:jc w:val="both"/>
        <w:rPr>
          <w:b/>
          <w:sz w:val="28"/>
        </w:rPr>
      </w:pPr>
    </w:p>
    <w:p w:rsidR="001D321B" w:rsidRDefault="00601DD0" w:rsidP="00DA1CB1">
      <w:pPr>
        <w:pStyle w:val="a4"/>
        <w:spacing w:before="0" w:beforeAutospacing="0" w:after="0" w:afterAutospacing="0"/>
        <w:jc w:val="both"/>
        <w:rPr>
          <w:b/>
          <w:i/>
          <w:sz w:val="28"/>
        </w:rPr>
      </w:pPr>
      <w:r w:rsidRPr="00DA1CB1">
        <w:rPr>
          <w:b/>
          <w:i/>
          <w:sz w:val="28"/>
        </w:rPr>
        <w:t xml:space="preserve">Путешествие продолжается и нас ожидает - Парк «Солнечный ветер». </w:t>
      </w:r>
    </w:p>
    <w:p w:rsidR="001767D5" w:rsidRDefault="001767D5" w:rsidP="001D321B">
      <w:pPr>
        <w:pStyle w:val="a4"/>
        <w:spacing w:before="0" w:beforeAutospacing="0" w:after="0" w:afterAutospacing="0"/>
        <w:ind w:firstLine="708"/>
        <w:jc w:val="both"/>
        <w:rPr>
          <w:sz w:val="28"/>
        </w:rPr>
      </w:pPr>
      <w:r>
        <w:rPr>
          <w:sz w:val="28"/>
        </w:rPr>
        <w:t>Парк</w:t>
      </w:r>
      <w:r w:rsidR="00601DD0" w:rsidRPr="00DA1CB1">
        <w:rPr>
          <w:b/>
          <w:i/>
          <w:sz w:val="28"/>
        </w:rPr>
        <w:t xml:space="preserve"> </w:t>
      </w:r>
      <w:r w:rsidR="00601DD0" w:rsidRPr="00DA1CB1">
        <w:rPr>
          <w:sz w:val="28"/>
        </w:rPr>
        <w:t xml:space="preserve"> был создан </w:t>
      </w:r>
      <w:r w:rsidR="001D321B">
        <w:rPr>
          <w:sz w:val="28"/>
        </w:rPr>
        <w:t xml:space="preserve">объединением </w:t>
      </w:r>
      <w:r w:rsidR="00601DD0" w:rsidRPr="00DA1CB1">
        <w:rPr>
          <w:sz w:val="28"/>
        </w:rPr>
        <w:t xml:space="preserve">ЗАО «Алтай-парк» в 1996 году на территории </w:t>
      </w:r>
      <w:r w:rsidR="001D321B">
        <w:rPr>
          <w:sz w:val="28"/>
        </w:rPr>
        <w:t>небольшого зелёного массива возле клуба</w:t>
      </w:r>
      <w:r w:rsidR="00601DD0" w:rsidRPr="00DA1CB1">
        <w:rPr>
          <w:sz w:val="28"/>
        </w:rPr>
        <w:t xml:space="preserve"> завода Барнаултрансмаш, в Октябрьском районе города Барнаула.  Площадь парка 1,85 га.</w:t>
      </w:r>
      <w:r w:rsidR="00601DD0" w:rsidRPr="00DA1CB1">
        <w:t xml:space="preserve"> </w:t>
      </w:r>
      <w:r w:rsidR="00601DD0" w:rsidRPr="00DA1CB1">
        <w:rPr>
          <w:sz w:val="28"/>
        </w:rPr>
        <w:t xml:space="preserve"> Разделен на 2 тематические зоны «Экстрим» и «Солнечный ветер». В зоне «Солнечный ветер» размещены различные аттракционы, предназначенные для семейного отдыха. </w:t>
      </w:r>
    </w:p>
    <w:p w:rsidR="001767D5" w:rsidRDefault="001767D5" w:rsidP="001D321B">
      <w:pPr>
        <w:pStyle w:val="a4"/>
        <w:spacing w:before="0" w:beforeAutospacing="0" w:after="0" w:afterAutospacing="0"/>
        <w:ind w:firstLine="708"/>
        <w:jc w:val="both"/>
        <w:rPr>
          <w:sz w:val="28"/>
        </w:rPr>
      </w:pPr>
      <w:r>
        <w:rPr>
          <w:sz w:val="28"/>
        </w:rPr>
        <w:t>Администрация п</w:t>
      </w:r>
      <w:r w:rsidR="00601DD0" w:rsidRPr="00DA1CB1">
        <w:rPr>
          <w:sz w:val="28"/>
        </w:rPr>
        <w:t>арк</w:t>
      </w:r>
      <w:r>
        <w:rPr>
          <w:sz w:val="28"/>
        </w:rPr>
        <w:t>а</w:t>
      </w:r>
      <w:r w:rsidR="00601DD0" w:rsidRPr="00DA1CB1">
        <w:rPr>
          <w:sz w:val="28"/>
        </w:rPr>
        <w:t xml:space="preserve"> работает в тесном контакте с отделами социальной защиты города, ежемесячно выделяется большое количество билетов для малообеспеченных семей, парк принимает участие в благотворительных акциях и </w:t>
      </w:r>
      <w:r>
        <w:rPr>
          <w:sz w:val="28"/>
        </w:rPr>
        <w:t xml:space="preserve">культурных </w:t>
      </w:r>
      <w:r w:rsidR="00601DD0" w:rsidRPr="00DA1CB1">
        <w:rPr>
          <w:sz w:val="28"/>
        </w:rPr>
        <w:t xml:space="preserve">программах города, является спонсором различных конкурсов и акций. </w:t>
      </w:r>
    </w:p>
    <w:p w:rsidR="00601DD0" w:rsidRPr="00DA1CB1" w:rsidRDefault="00601DD0" w:rsidP="001D321B">
      <w:pPr>
        <w:pStyle w:val="a4"/>
        <w:spacing w:before="0" w:beforeAutospacing="0" w:after="0" w:afterAutospacing="0"/>
        <w:ind w:firstLine="708"/>
        <w:jc w:val="both"/>
        <w:rPr>
          <w:sz w:val="28"/>
        </w:rPr>
      </w:pPr>
      <w:r w:rsidRPr="00DA1CB1">
        <w:rPr>
          <w:sz w:val="28"/>
        </w:rPr>
        <w:lastRenderedPageBreak/>
        <w:t xml:space="preserve">Кроме предоставления различных аттракционов в парке проводится большая культурно-массовая работа: концерты, конкурсы, фестивали, праздники. Одним из ярких мероприятий стал конкурс «Солнечный микрофон» с участием детской музыкальной студии «Фа-соль». </w:t>
      </w:r>
    </w:p>
    <w:p w:rsidR="00601DD0" w:rsidRPr="00DA1CB1" w:rsidRDefault="00601DD0" w:rsidP="001767D5">
      <w:pPr>
        <w:pStyle w:val="a4"/>
        <w:spacing w:before="0" w:beforeAutospacing="0" w:after="0" w:afterAutospacing="0"/>
        <w:ind w:firstLine="708"/>
        <w:jc w:val="both"/>
        <w:rPr>
          <w:sz w:val="28"/>
        </w:rPr>
      </w:pPr>
      <w:r w:rsidRPr="00DA1CB1">
        <w:rPr>
          <w:sz w:val="28"/>
        </w:rPr>
        <w:t>В 2003 году парк был расширен за счёт освоения другой части парковой зоны возле ДК «Трансмаш». Аттракционы нового парка предполагают участие посетителей: вождение снегохода, верховая езда, верёвочный парк и многое другое.</w:t>
      </w:r>
    </w:p>
    <w:p w:rsidR="00601DD0" w:rsidRPr="00DA1CB1" w:rsidRDefault="00601DD0" w:rsidP="00DA1CB1">
      <w:pPr>
        <w:pStyle w:val="a4"/>
        <w:spacing w:before="0" w:beforeAutospacing="0" w:after="0" w:afterAutospacing="0"/>
        <w:jc w:val="both"/>
        <w:rPr>
          <w:sz w:val="28"/>
        </w:rPr>
      </w:pPr>
    </w:p>
    <w:p w:rsidR="00794013" w:rsidRPr="001767D5" w:rsidRDefault="00794013" w:rsidP="00794013">
      <w:pPr>
        <w:pStyle w:val="a4"/>
        <w:spacing w:before="0" w:beforeAutospacing="0" w:after="0" w:afterAutospacing="0"/>
        <w:jc w:val="both"/>
        <w:rPr>
          <w:b/>
          <w:i/>
          <w:sz w:val="28"/>
          <w:szCs w:val="28"/>
        </w:rPr>
      </w:pPr>
      <w:r w:rsidRPr="001767D5">
        <w:rPr>
          <w:b/>
          <w:i/>
          <w:sz w:val="28"/>
          <w:szCs w:val="28"/>
        </w:rPr>
        <w:t>Покидаем весёлый, жизнерадостный, солнечный парк и едем навстречу парку «Изумрудный».</w:t>
      </w:r>
    </w:p>
    <w:p w:rsidR="00601DD0" w:rsidRPr="002875DD" w:rsidRDefault="00601DD0" w:rsidP="00DA1CB1">
      <w:pPr>
        <w:pStyle w:val="a4"/>
        <w:spacing w:before="0" w:beforeAutospacing="0" w:after="0" w:afterAutospacing="0"/>
        <w:jc w:val="both"/>
        <w:rPr>
          <w:sz w:val="28"/>
        </w:rPr>
      </w:pPr>
      <w:r w:rsidRPr="002875DD">
        <w:rPr>
          <w:b/>
          <w:sz w:val="28"/>
          <w:szCs w:val="28"/>
        </w:rPr>
        <w:t>Парк «Изумрудный». Микрорайон  ВРЗ. (Выход группы. Осмотр достопримечательностей парка)</w:t>
      </w:r>
    </w:p>
    <w:p w:rsidR="00601DD0" w:rsidRPr="002875DD" w:rsidRDefault="00601DD0" w:rsidP="00DA1CB1">
      <w:pPr>
        <w:pStyle w:val="a4"/>
        <w:spacing w:before="0" w:beforeAutospacing="0" w:after="0" w:afterAutospacing="0"/>
        <w:jc w:val="both"/>
        <w:rPr>
          <w:b/>
          <w:sz w:val="28"/>
          <w:szCs w:val="28"/>
        </w:rPr>
      </w:pPr>
      <w:r w:rsidRPr="002875DD">
        <w:rPr>
          <w:b/>
          <w:sz w:val="28"/>
          <w:szCs w:val="28"/>
        </w:rPr>
        <w:t xml:space="preserve"> </w:t>
      </w:r>
    </w:p>
    <w:p w:rsidR="00601DD0" w:rsidRPr="002875DD" w:rsidRDefault="00601DD0" w:rsidP="00DA1CB1">
      <w:pPr>
        <w:pStyle w:val="a4"/>
        <w:spacing w:before="0" w:beforeAutospacing="0" w:after="0" w:afterAutospacing="0"/>
        <w:jc w:val="both"/>
        <w:rPr>
          <w:i/>
          <w:sz w:val="28"/>
        </w:rPr>
      </w:pPr>
      <w:r w:rsidRPr="002875DD">
        <w:rPr>
          <w:b/>
          <w:sz w:val="28"/>
        </w:rPr>
        <w:t xml:space="preserve">Выход группы. </w:t>
      </w:r>
      <w:r w:rsidRPr="002875DD">
        <w:rPr>
          <w:i/>
          <w:sz w:val="28"/>
        </w:rPr>
        <w:t xml:space="preserve">Экскурсовод работает с портативным громкоговорителем. </w:t>
      </w:r>
    </w:p>
    <w:p w:rsidR="001767D5" w:rsidRPr="002875DD" w:rsidRDefault="001767D5" w:rsidP="00DA1CB1">
      <w:pPr>
        <w:pStyle w:val="a4"/>
        <w:spacing w:before="0" w:beforeAutospacing="0" w:after="0" w:afterAutospacing="0"/>
        <w:jc w:val="both"/>
        <w:rPr>
          <w:i/>
          <w:sz w:val="28"/>
        </w:rPr>
      </w:pPr>
    </w:p>
    <w:p w:rsidR="00601DD0" w:rsidRPr="002875DD" w:rsidRDefault="00601DD0" w:rsidP="00DA1CB1">
      <w:pPr>
        <w:pStyle w:val="a4"/>
        <w:spacing w:before="0" w:beforeAutospacing="0" w:after="0" w:afterAutospacing="0"/>
        <w:jc w:val="both"/>
        <w:rPr>
          <w:i/>
          <w:sz w:val="28"/>
        </w:rPr>
      </w:pPr>
      <w:r w:rsidRPr="002875DD">
        <w:rPr>
          <w:i/>
          <w:sz w:val="28"/>
        </w:rPr>
        <w:t xml:space="preserve">Уважаемые любители истории города, я приглашаю вас на осмотр парка «Изумрудный». Мы группой пройдёмся по центральной аллее, у нас будет возможность осмотреть Кресто-Воздвиженский храм, </w:t>
      </w:r>
      <w:r w:rsidR="001767D5" w:rsidRPr="002875DD">
        <w:rPr>
          <w:i/>
          <w:sz w:val="28"/>
        </w:rPr>
        <w:t>пройдём до места, которое когда-то было парковым прудом, пройдём в правую часть парка, где находится поклонный камень на месте расстрела сторонников революции. Вам б</w:t>
      </w:r>
      <w:r w:rsidRPr="002875DD">
        <w:rPr>
          <w:i/>
          <w:sz w:val="28"/>
        </w:rPr>
        <w:t xml:space="preserve">удет предоставлено время для фотографирования. Время прогулки </w:t>
      </w:r>
      <w:r w:rsidR="001767D5" w:rsidRPr="002875DD">
        <w:rPr>
          <w:i/>
          <w:sz w:val="28"/>
        </w:rPr>
        <w:t xml:space="preserve">экскурсии </w:t>
      </w:r>
      <w:r w:rsidRPr="002875DD">
        <w:rPr>
          <w:i/>
          <w:sz w:val="28"/>
        </w:rPr>
        <w:t xml:space="preserve">по парку </w:t>
      </w:r>
      <w:r w:rsidR="001767D5" w:rsidRPr="002875DD">
        <w:rPr>
          <w:i/>
          <w:sz w:val="28"/>
        </w:rPr>
        <w:t xml:space="preserve">вместе со свободным временем - </w:t>
      </w:r>
      <w:r w:rsidRPr="002875DD">
        <w:rPr>
          <w:i/>
          <w:sz w:val="28"/>
        </w:rPr>
        <w:t xml:space="preserve">30 минут. Номер нашего автобуса ….. К обозначенному времени просьба вернуться в автобус. </w:t>
      </w:r>
    </w:p>
    <w:p w:rsidR="00601DD0" w:rsidRPr="002875DD" w:rsidRDefault="00601DD0" w:rsidP="00DA1CB1">
      <w:pPr>
        <w:pStyle w:val="a4"/>
        <w:spacing w:before="0" w:beforeAutospacing="0" w:after="0" w:afterAutospacing="0"/>
        <w:jc w:val="both"/>
        <w:rPr>
          <w:sz w:val="28"/>
        </w:rPr>
      </w:pPr>
    </w:p>
    <w:p w:rsidR="001767D5" w:rsidRPr="002875DD" w:rsidRDefault="001767D5" w:rsidP="001767D5">
      <w:pPr>
        <w:pStyle w:val="a4"/>
        <w:spacing w:before="0" w:beforeAutospacing="0" w:after="0" w:afterAutospacing="0"/>
        <w:ind w:firstLine="708"/>
        <w:jc w:val="both"/>
        <w:rPr>
          <w:b/>
          <w:i/>
          <w:sz w:val="28"/>
          <w:szCs w:val="28"/>
        </w:rPr>
      </w:pPr>
      <w:r w:rsidRPr="002875DD">
        <w:rPr>
          <w:b/>
          <w:i/>
          <w:sz w:val="28"/>
          <w:szCs w:val="28"/>
        </w:rPr>
        <w:t xml:space="preserve">(Экскурсовод работает с портативным микрофоном). </w:t>
      </w:r>
    </w:p>
    <w:p w:rsidR="001767D5" w:rsidRPr="002875DD" w:rsidRDefault="001767D5" w:rsidP="001767D5">
      <w:pPr>
        <w:pStyle w:val="a4"/>
        <w:spacing w:before="0" w:beforeAutospacing="0" w:after="0" w:afterAutospacing="0"/>
        <w:ind w:firstLine="708"/>
        <w:jc w:val="both"/>
        <w:rPr>
          <w:sz w:val="28"/>
          <w:szCs w:val="28"/>
        </w:rPr>
      </w:pPr>
    </w:p>
    <w:p w:rsidR="001767D5" w:rsidRPr="002875DD" w:rsidRDefault="00601DD0" w:rsidP="001767D5">
      <w:pPr>
        <w:pStyle w:val="a4"/>
        <w:spacing w:before="0" w:beforeAutospacing="0" w:after="0" w:afterAutospacing="0"/>
        <w:ind w:firstLine="708"/>
        <w:jc w:val="both"/>
      </w:pPr>
      <w:r w:rsidRPr="002875DD">
        <w:rPr>
          <w:sz w:val="28"/>
          <w:szCs w:val="28"/>
        </w:rPr>
        <w:t xml:space="preserve">Трагична история создания </w:t>
      </w:r>
      <w:r w:rsidRPr="002875DD">
        <w:rPr>
          <w:b/>
          <w:i/>
          <w:sz w:val="28"/>
          <w:szCs w:val="28"/>
        </w:rPr>
        <w:t>парка «Изумрудный»</w:t>
      </w:r>
      <w:r w:rsidRPr="002875DD">
        <w:rPr>
          <w:sz w:val="28"/>
          <w:szCs w:val="28"/>
        </w:rPr>
        <w:t xml:space="preserve"> в Октябрьском районе города Барнаула. Парк с</w:t>
      </w:r>
      <w:r w:rsidRPr="002875DD">
        <w:rPr>
          <w:sz w:val="28"/>
        </w:rPr>
        <w:t xml:space="preserve"> севера, востока и юго-востока — до недавнего времени был ограничен частным сектором микрорайона ВРЗ; с юга — территорией бывшего </w:t>
      </w:r>
      <w:hyperlink r:id="rId37" w:tooltip="Барнаульский ликеро-водочный завод" w:history="1">
        <w:r w:rsidRPr="002875DD">
          <w:rPr>
            <w:rStyle w:val="a5"/>
            <w:color w:val="auto"/>
            <w:sz w:val="28"/>
          </w:rPr>
          <w:t>Барнаульского ликеро-водочным завода</w:t>
        </w:r>
      </w:hyperlink>
      <w:r w:rsidRPr="002875DD">
        <w:rPr>
          <w:sz w:val="28"/>
        </w:rPr>
        <w:t xml:space="preserve">; с запада — </w:t>
      </w:r>
      <w:hyperlink r:id="rId38" w:tooltip="Комсомольский проспект (Барнаул)" w:history="1">
        <w:r w:rsidRPr="002875DD">
          <w:rPr>
            <w:rStyle w:val="a5"/>
            <w:color w:val="auto"/>
            <w:sz w:val="28"/>
          </w:rPr>
          <w:t>Комсомольским проспектом</w:t>
        </w:r>
      </w:hyperlink>
      <w:r w:rsidRPr="002875DD">
        <w:rPr>
          <w:sz w:val="28"/>
        </w:rPr>
        <w:t>. Площадь парка — 40 га.</w:t>
      </w:r>
      <w:r w:rsidRPr="002875DD">
        <w:t xml:space="preserve"> </w:t>
      </w:r>
    </w:p>
    <w:p w:rsidR="001767D5" w:rsidRPr="002875DD" w:rsidRDefault="00601DD0" w:rsidP="001767D5">
      <w:pPr>
        <w:pStyle w:val="a4"/>
        <w:spacing w:before="0" w:beforeAutospacing="0" w:after="0" w:afterAutospacing="0"/>
        <w:ind w:firstLine="708"/>
        <w:jc w:val="both"/>
        <w:rPr>
          <w:sz w:val="28"/>
        </w:rPr>
      </w:pPr>
      <w:r w:rsidRPr="002875DD">
        <w:rPr>
          <w:sz w:val="28"/>
        </w:rPr>
        <w:t xml:space="preserve">Парк был разбит на территории бывшего Кресто-Воздвиженского кладбища, которое просуществовало здесь до начала </w:t>
      </w:r>
      <w:hyperlink r:id="rId39" w:tooltip="XX век" w:history="1">
        <w:r w:rsidRPr="002875DD">
          <w:rPr>
            <w:rStyle w:val="a5"/>
            <w:color w:val="auto"/>
            <w:sz w:val="28"/>
          </w:rPr>
          <w:t>XX века</w:t>
        </w:r>
      </w:hyperlink>
      <w:r w:rsidRPr="002875DD">
        <w:rPr>
          <w:sz w:val="28"/>
        </w:rPr>
        <w:t xml:space="preserve">. В </w:t>
      </w:r>
      <w:hyperlink r:id="rId40" w:tooltip="1918" w:history="1">
        <w:r w:rsidRPr="002875DD">
          <w:rPr>
            <w:rStyle w:val="a5"/>
            <w:color w:val="auto"/>
            <w:sz w:val="28"/>
          </w:rPr>
          <w:t>1918</w:t>
        </w:r>
      </w:hyperlink>
      <w:r w:rsidRPr="002875DD">
        <w:rPr>
          <w:sz w:val="28"/>
        </w:rPr>
        <w:t>-</w:t>
      </w:r>
      <w:hyperlink r:id="rId41" w:tooltip="1919 год" w:history="1">
        <w:r w:rsidRPr="002875DD">
          <w:rPr>
            <w:rStyle w:val="a5"/>
            <w:color w:val="auto"/>
            <w:sz w:val="28"/>
          </w:rPr>
          <w:t>1919 годах</w:t>
        </w:r>
      </w:hyperlink>
      <w:r w:rsidRPr="002875DD">
        <w:rPr>
          <w:sz w:val="28"/>
        </w:rPr>
        <w:t xml:space="preserve"> </w:t>
      </w:r>
      <w:hyperlink r:id="rId42" w:tooltip="Кладбище" w:history="1">
        <w:r w:rsidRPr="002875DD">
          <w:rPr>
            <w:rStyle w:val="a5"/>
            <w:color w:val="auto"/>
            <w:sz w:val="28"/>
          </w:rPr>
          <w:t>кладбище</w:t>
        </w:r>
      </w:hyperlink>
      <w:r w:rsidRPr="002875DD">
        <w:rPr>
          <w:sz w:val="28"/>
        </w:rPr>
        <w:t xml:space="preserve"> было  местом массовых расстрелов противников  </w:t>
      </w:r>
      <w:hyperlink r:id="rId43" w:tooltip="СССР" w:history="1">
        <w:r w:rsidRPr="002875DD">
          <w:rPr>
            <w:rStyle w:val="a5"/>
            <w:color w:val="auto"/>
            <w:sz w:val="28"/>
          </w:rPr>
          <w:t>советской власти</w:t>
        </w:r>
      </w:hyperlink>
      <w:r w:rsidRPr="002875DD">
        <w:rPr>
          <w:sz w:val="28"/>
        </w:rPr>
        <w:t xml:space="preserve">. Кроме того, в послевоенное время на территории парка проходили захоронения </w:t>
      </w:r>
      <w:hyperlink r:id="rId44" w:tooltip="Японцы" w:history="1">
        <w:r w:rsidRPr="002875DD">
          <w:rPr>
            <w:rStyle w:val="a5"/>
            <w:color w:val="auto"/>
            <w:sz w:val="28"/>
          </w:rPr>
          <w:t>японских</w:t>
        </w:r>
      </w:hyperlink>
      <w:r w:rsidRPr="002875DD">
        <w:rPr>
          <w:sz w:val="28"/>
        </w:rPr>
        <w:t xml:space="preserve"> военнопленных.</w:t>
      </w:r>
    </w:p>
    <w:p w:rsidR="001767D5" w:rsidRPr="002875DD" w:rsidRDefault="00601DD0" w:rsidP="001767D5">
      <w:pPr>
        <w:pStyle w:val="a4"/>
        <w:spacing w:before="0" w:beforeAutospacing="0" w:after="0" w:afterAutospacing="0"/>
        <w:jc w:val="both"/>
        <w:rPr>
          <w:sz w:val="28"/>
          <w:szCs w:val="28"/>
        </w:rPr>
      </w:pPr>
      <w:r w:rsidRPr="002875DD">
        <w:rPr>
          <w:sz w:val="28"/>
        </w:rPr>
        <w:t xml:space="preserve"> </w:t>
      </w:r>
      <w:r w:rsidRPr="002875DD">
        <w:rPr>
          <w:sz w:val="28"/>
        </w:rPr>
        <w:tab/>
      </w:r>
      <w:r w:rsidRPr="002875DD">
        <w:rPr>
          <w:sz w:val="28"/>
          <w:szCs w:val="28"/>
        </w:rPr>
        <w:t xml:space="preserve">26 ноября  1931 года </w:t>
      </w:r>
      <w:r w:rsidRPr="002875DD">
        <w:rPr>
          <w:b/>
          <w:sz w:val="28"/>
          <w:szCs w:val="28"/>
        </w:rPr>
        <w:t>решением горсовета</w:t>
      </w:r>
      <w:r w:rsidRPr="002875DD">
        <w:rPr>
          <w:sz w:val="28"/>
          <w:szCs w:val="28"/>
        </w:rPr>
        <w:t xml:space="preserve"> в городе </w:t>
      </w:r>
      <w:r w:rsidR="001767D5" w:rsidRPr="002875DD">
        <w:rPr>
          <w:sz w:val="28"/>
          <w:szCs w:val="28"/>
        </w:rPr>
        <w:t xml:space="preserve">Барнауле </w:t>
      </w:r>
      <w:r w:rsidRPr="002875DD">
        <w:rPr>
          <w:sz w:val="28"/>
          <w:szCs w:val="28"/>
        </w:rPr>
        <w:t>закрывается  Нагорное и Крестовоздвиженское кладбища «ввиду переполнения и отсутствия свободной п</w:t>
      </w:r>
      <w:r w:rsidR="001767D5" w:rsidRPr="002875DD">
        <w:rPr>
          <w:sz w:val="28"/>
          <w:szCs w:val="28"/>
        </w:rPr>
        <w:t>лощади для погребения умерших».</w:t>
      </w:r>
    </w:p>
    <w:p w:rsidR="001767D5" w:rsidRDefault="00601DD0" w:rsidP="001767D5">
      <w:pPr>
        <w:pStyle w:val="a4"/>
        <w:spacing w:before="0" w:beforeAutospacing="0" w:after="0" w:afterAutospacing="0"/>
        <w:ind w:firstLine="708"/>
        <w:jc w:val="both"/>
        <w:rPr>
          <w:sz w:val="28"/>
          <w:szCs w:val="28"/>
        </w:rPr>
      </w:pPr>
      <w:r w:rsidRPr="002875DD">
        <w:rPr>
          <w:sz w:val="28"/>
          <w:szCs w:val="28"/>
        </w:rPr>
        <w:t>Крестовоздвиженское  (в сад-городе, на Гоньбинском-Московском тракте) со всеми постройками и имуществом передаётся  под строительство парка культуры и отдыха</w:t>
      </w:r>
      <w:r w:rsidR="001767D5" w:rsidRPr="002875DD">
        <w:rPr>
          <w:sz w:val="28"/>
          <w:szCs w:val="28"/>
        </w:rPr>
        <w:t xml:space="preserve">, планируется организовать </w:t>
      </w:r>
      <w:r w:rsidRPr="002875DD">
        <w:rPr>
          <w:sz w:val="28"/>
          <w:szCs w:val="28"/>
        </w:rPr>
        <w:t xml:space="preserve"> </w:t>
      </w:r>
      <w:r w:rsidR="001767D5" w:rsidRPr="002875DD">
        <w:rPr>
          <w:sz w:val="28"/>
          <w:szCs w:val="28"/>
        </w:rPr>
        <w:t>стадион</w:t>
      </w:r>
      <w:r w:rsidRPr="002875DD">
        <w:rPr>
          <w:sz w:val="28"/>
          <w:szCs w:val="28"/>
        </w:rPr>
        <w:t xml:space="preserve">. Уже в июле </w:t>
      </w:r>
      <w:r w:rsidRPr="002875DD">
        <w:rPr>
          <w:sz w:val="28"/>
          <w:szCs w:val="28"/>
        </w:rPr>
        <w:lastRenderedPageBreak/>
        <w:t>1932 года на месте Сад-городского кладбища торжественно открывается парк культуры и отдыха меланжевого комбината им. Ударников.</w:t>
      </w:r>
      <w:r w:rsidRPr="00DA1CB1">
        <w:rPr>
          <w:sz w:val="28"/>
          <w:szCs w:val="28"/>
        </w:rPr>
        <w:t xml:space="preserve"> </w:t>
      </w:r>
    </w:p>
    <w:p w:rsidR="001767D5" w:rsidRDefault="001767D5" w:rsidP="001767D5">
      <w:pPr>
        <w:pStyle w:val="a4"/>
        <w:spacing w:before="0" w:beforeAutospacing="0" w:after="0" w:afterAutospacing="0"/>
        <w:ind w:firstLine="708"/>
        <w:jc w:val="both"/>
        <w:rPr>
          <w:sz w:val="28"/>
          <w:szCs w:val="28"/>
        </w:rPr>
      </w:pPr>
    </w:p>
    <w:p w:rsidR="00601DD0" w:rsidRPr="00DA1CB1" w:rsidRDefault="00601DD0" w:rsidP="001767D5">
      <w:pPr>
        <w:pStyle w:val="a4"/>
        <w:spacing w:before="0" w:beforeAutospacing="0" w:after="0" w:afterAutospacing="0"/>
        <w:ind w:firstLine="708"/>
        <w:jc w:val="both"/>
        <w:rPr>
          <w:i/>
          <w:sz w:val="28"/>
          <w:szCs w:val="28"/>
        </w:rPr>
      </w:pPr>
      <w:r w:rsidRPr="00DA1CB1">
        <w:rPr>
          <w:sz w:val="28"/>
          <w:szCs w:val="28"/>
        </w:rPr>
        <w:t>(</w:t>
      </w:r>
      <w:r w:rsidRPr="00DA1CB1">
        <w:rPr>
          <w:i/>
          <w:sz w:val="28"/>
          <w:szCs w:val="28"/>
        </w:rPr>
        <w:t xml:space="preserve">Демонстрируются фото из портфеля экскурсовода) </w:t>
      </w:r>
    </w:p>
    <w:p w:rsidR="001767D5" w:rsidRDefault="001767D5" w:rsidP="001767D5">
      <w:pPr>
        <w:spacing w:after="0" w:line="240" w:lineRule="auto"/>
        <w:ind w:firstLine="708"/>
        <w:jc w:val="both"/>
        <w:rPr>
          <w:rFonts w:ascii="Times New Roman" w:hAnsi="Times New Roman"/>
          <w:sz w:val="28"/>
        </w:rPr>
      </w:pPr>
      <w:r>
        <w:rPr>
          <w:rFonts w:ascii="Times New Roman" w:hAnsi="Times New Roman"/>
          <w:b/>
          <w:sz w:val="28"/>
        </w:rPr>
        <w:t xml:space="preserve">История </w:t>
      </w:r>
      <w:r w:rsidR="00601DD0" w:rsidRPr="00DA1CB1">
        <w:rPr>
          <w:rFonts w:ascii="Times New Roman" w:hAnsi="Times New Roman"/>
          <w:b/>
          <w:sz w:val="28"/>
        </w:rPr>
        <w:t>Храм</w:t>
      </w:r>
      <w:r>
        <w:rPr>
          <w:rFonts w:ascii="Times New Roman" w:hAnsi="Times New Roman"/>
          <w:b/>
          <w:sz w:val="28"/>
        </w:rPr>
        <w:t>а</w:t>
      </w:r>
      <w:r w:rsidR="00601DD0" w:rsidRPr="00DA1CB1">
        <w:rPr>
          <w:rFonts w:ascii="Times New Roman" w:hAnsi="Times New Roman"/>
          <w:b/>
          <w:sz w:val="28"/>
        </w:rPr>
        <w:t>.</w:t>
      </w:r>
      <w:r w:rsidR="00601DD0" w:rsidRPr="00DA1CB1">
        <w:rPr>
          <w:rFonts w:ascii="Times New Roman" w:hAnsi="Times New Roman"/>
          <w:sz w:val="28"/>
        </w:rPr>
        <w:t xml:space="preserve"> В 1885 году городские власти полу</w:t>
      </w:r>
      <w:r w:rsidR="00C8050D">
        <w:rPr>
          <w:rFonts w:ascii="Times New Roman" w:hAnsi="Times New Roman"/>
          <w:sz w:val="28"/>
        </w:rPr>
        <w:t>чили положительный ответ на своё</w:t>
      </w:r>
      <w:r w:rsidR="00601DD0" w:rsidRPr="00DA1CB1">
        <w:rPr>
          <w:rFonts w:ascii="Times New Roman" w:hAnsi="Times New Roman"/>
          <w:sz w:val="28"/>
        </w:rPr>
        <w:t xml:space="preserve"> прошение к Алтайскому горному правлению открыть за Барнаулом новое кладбище по Московскому (Томско-Московскому или Гоньбинскому) тракту. Кладбище так и назвали – Новобарнаульским. В 1902 году Городской думой было решено построить при нем православный храм. </w:t>
      </w:r>
    </w:p>
    <w:p w:rsidR="003A2338" w:rsidRDefault="00601DD0" w:rsidP="003A2338">
      <w:pPr>
        <w:spacing w:after="0" w:line="240" w:lineRule="auto"/>
        <w:ind w:firstLine="708"/>
        <w:jc w:val="both"/>
        <w:rPr>
          <w:rFonts w:ascii="Times New Roman" w:hAnsi="Times New Roman"/>
          <w:sz w:val="28"/>
        </w:rPr>
      </w:pPr>
      <w:r w:rsidRPr="00DA1CB1">
        <w:rPr>
          <w:rFonts w:ascii="Times New Roman" w:hAnsi="Times New Roman"/>
          <w:sz w:val="28"/>
        </w:rPr>
        <w:t xml:space="preserve">Первый камень был заложен 26 мая 1903 года, а через пять лет, в 1908 году, храм был открыт. И кладбище, и церковь стали называться Крестовоздвиженскими. </w:t>
      </w:r>
    </w:p>
    <w:p w:rsidR="003A2338" w:rsidRDefault="003A2338" w:rsidP="00C8050D">
      <w:pPr>
        <w:spacing w:after="0" w:line="240" w:lineRule="auto"/>
        <w:jc w:val="both"/>
        <w:rPr>
          <w:rFonts w:ascii="Times New Roman" w:hAnsi="Times New Roman"/>
          <w:sz w:val="28"/>
        </w:rPr>
      </w:pPr>
    </w:p>
    <w:p w:rsidR="003A2338" w:rsidRDefault="00601DD0" w:rsidP="003A2338">
      <w:pPr>
        <w:spacing w:after="0" w:line="240" w:lineRule="auto"/>
        <w:ind w:firstLine="708"/>
        <w:jc w:val="both"/>
        <w:rPr>
          <w:rFonts w:ascii="Times New Roman" w:hAnsi="Times New Roman"/>
          <w:sz w:val="28"/>
        </w:rPr>
      </w:pPr>
      <w:r w:rsidRPr="00DA1CB1">
        <w:rPr>
          <w:rFonts w:ascii="Times New Roman" w:hAnsi="Times New Roman"/>
          <w:sz w:val="28"/>
        </w:rPr>
        <w:t>По сведениям справочной книги по Томской епархии за 1909/10 год, каменная церковь на новом кладбище в Барнауле являлась приписной к Покровской церкви. То есть прихода у храма не было, он был нужен лишь для отпевания покойников и их поминовения. А община при церкви сложилась только при советской власти в 1920 годах после изгнания из города колчаковцев.</w:t>
      </w:r>
      <w:r w:rsidR="003A2338">
        <w:rPr>
          <w:rFonts w:ascii="Times New Roman" w:hAnsi="Times New Roman"/>
          <w:sz w:val="28"/>
        </w:rPr>
        <w:t xml:space="preserve"> </w:t>
      </w:r>
      <w:r w:rsidRPr="00DA1CB1">
        <w:rPr>
          <w:rFonts w:ascii="Times New Roman" w:hAnsi="Times New Roman"/>
          <w:sz w:val="28"/>
        </w:rPr>
        <w:t xml:space="preserve">В 1924 году при перерегистрации религиозных общин у Крестовоздвиженской церкви была зарегистрирована община «обновленцев». </w:t>
      </w:r>
    </w:p>
    <w:p w:rsidR="003A2338" w:rsidRDefault="00601DD0" w:rsidP="003A2338">
      <w:pPr>
        <w:spacing w:after="0" w:line="240" w:lineRule="auto"/>
        <w:ind w:firstLine="708"/>
        <w:jc w:val="both"/>
        <w:rPr>
          <w:rFonts w:ascii="Times New Roman" w:hAnsi="Times New Roman"/>
          <w:sz w:val="28"/>
        </w:rPr>
      </w:pPr>
      <w:r w:rsidRPr="00DA1CB1">
        <w:rPr>
          <w:rFonts w:ascii="Times New Roman" w:hAnsi="Times New Roman"/>
          <w:sz w:val="28"/>
        </w:rPr>
        <w:t xml:space="preserve">25 ноября 1931 года кладбище, которое тогда уже называлось Садгородским, было закрыто. </w:t>
      </w:r>
      <w:r w:rsidR="003A2338" w:rsidRPr="003A2338">
        <w:rPr>
          <w:rFonts w:ascii="Times New Roman" w:hAnsi="Times New Roman"/>
          <w:sz w:val="28"/>
        </w:rPr>
        <w:t>На Крестовоздвиженском кладбище были похоронены представители всех основных религий. В 1898 году Городская дума отводит к северу от христианского кладбища место под захоронения иудеев. В 1906 году рядом с еврейским появляется лютеранский участок. Во время Первой мировой войны в городе появились беженцы и пленные. Многие из них остались здесь навсегда. Кстати, именно отсутствие родственников этих умерших и обусловило массовый снос могильных плит и сооружений. Кладбище закрывали дважды – в мае 1931 года для захоронений, а в ноябре уже и для посещений. После чего и начались снос кладбища и обустройство парка и стадиона.</w:t>
      </w:r>
    </w:p>
    <w:p w:rsidR="003A2338" w:rsidRDefault="003A2338" w:rsidP="003A2338">
      <w:pPr>
        <w:spacing w:after="0" w:line="240" w:lineRule="auto"/>
        <w:ind w:firstLine="708"/>
        <w:jc w:val="both"/>
        <w:rPr>
          <w:rFonts w:ascii="Times New Roman" w:hAnsi="Times New Roman"/>
          <w:sz w:val="28"/>
        </w:rPr>
      </w:pPr>
    </w:p>
    <w:p w:rsidR="00601DD0" w:rsidRPr="00DA1CB1" w:rsidRDefault="00601DD0" w:rsidP="003A2338">
      <w:pPr>
        <w:spacing w:after="0" w:line="240" w:lineRule="auto"/>
        <w:ind w:firstLine="708"/>
        <w:jc w:val="both"/>
        <w:rPr>
          <w:rFonts w:ascii="Times New Roman" w:hAnsi="Times New Roman"/>
          <w:sz w:val="28"/>
        </w:rPr>
      </w:pPr>
      <w:r w:rsidRPr="00DA1CB1">
        <w:rPr>
          <w:rFonts w:ascii="Times New Roman" w:hAnsi="Times New Roman"/>
          <w:sz w:val="28"/>
        </w:rPr>
        <w:t xml:space="preserve">Парк культуры и отдыха открыли 20 июля 1932 года. Церковь 3 октября 1932 года отдали под избу-читальню, которая стала затем библиотекой. В годы Великой Отечественной войны в этом здании работала столовая, потом макаронная фабрика, после – мастерская реставрации электроламп. И только в 1950 году там был открыт планетарий. </w:t>
      </w:r>
    </w:p>
    <w:p w:rsidR="003A2338" w:rsidRDefault="003A2338" w:rsidP="00DA1CB1">
      <w:pPr>
        <w:spacing w:after="0" w:line="240" w:lineRule="auto"/>
        <w:jc w:val="both"/>
        <w:rPr>
          <w:rFonts w:ascii="Times New Roman" w:hAnsi="Times New Roman"/>
          <w:sz w:val="28"/>
        </w:rPr>
      </w:pPr>
    </w:p>
    <w:p w:rsidR="00601DD0" w:rsidRPr="00DA1CB1" w:rsidRDefault="00601DD0" w:rsidP="003A2338">
      <w:pPr>
        <w:spacing w:after="0" w:line="240" w:lineRule="auto"/>
        <w:ind w:firstLine="708"/>
        <w:jc w:val="both"/>
        <w:rPr>
          <w:rFonts w:ascii="Times New Roman" w:hAnsi="Times New Roman"/>
          <w:sz w:val="28"/>
        </w:rPr>
      </w:pPr>
      <w:r w:rsidRPr="00DA1CB1">
        <w:rPr>
          <w:rFonts w:ascii="Times New Roman" w:hAnsi="Times New Roman"/>
          <w:b/>
          <w:sz w:val="28"/>
        </w:rPr>
        <w:t>Планетарий</w:t>
      </w:r>
      <w:r w:rsidR="00C8050D">
        <w:rPr>
          <w:rFonts w:ascii="Times New Roman" w:hAnsi="Times New Roman"/>
          <w:b/>
          <w:sz w:val="28"/>
        </w:rPr>
        <w:t>.</w:t>
      </w:r>
      <w:r w:rsidRPr="00DA1CB1">
        <w:rPr>
          <w:rFonts w:ascii="Times New Roman" w:hAnsi="Times New Roman"/>
          <w:sz w:val="28"/>
        </w:rPr>
        <w:t xml:space="preserve"> «Алтайская правда» 15 марта 1950 года писала: «11 марта в городе Барнауле состоялось открытие Планетария. В шесть часов вечера к небольшому домику с куполообразной крышей, расположенному в парке меланжевого комбината, стали прибывать представители общественных организаций и трудящихся города. Здесь выступил </w:t>
      </w:r>
      <w:r w:rsidRPr="00DA1CB1">
        <w:rPr>
          <w:rFonts w:ascii="Times New Roman" w:hAnsi="Times New Roman"/>
          <w:sz w:val="28"/>
        </w:rPr>
        <w:lastRenderedPageBreak/>
        <w:t xml:space="preserve">представитель московского планетария кандидат физико-математических наук К.Н. Шистовский». Вот что писала «Алтайская правда» 26 февраля 1952 года о массовом наблюдении за затмением Солнца жителями столицы края: «Никогда еще со времени открытия в Барнауле планетария не было так многолюдно на его астрономической площадке, как вчера во второй половине дня. Тысячи барнаульцев собрались сюда для наблюдения солнечного затмения. Уже с полдня в планетарии шли лекции о предстоящем затмении, а к 4 часам дня они были </w:t>
      </w:r>
      <w:r w:rsidR="003A2338">
        <w:rPr>
          <w:rFonts w:ascii="Times New Roman" w:hAnsi="Times New Roman"/>
          <w:sz w:val="28"/>
        </w:rPr>
        <w:t>прикованы</w:t>
      </w:r>
      <w:r w:rsidRPr="00DA1CB1">
        <w:rPr>
          <w:rFonts w:ascii="Times New Roman" w:hAnsi="Times New Roman"/>
          <w:sz w:val="28"/>
        </w:rPr>
        <w:t xml:space="preserve"> к телескопам, установленным в аллеях парка». </w:t>
      </w:r>
    </w:p>
    <w:p w:rsidR="00601DD0" w:rsidRPr="00DA1CB1" w:rsidRDefault="00601DD0" w:rsidP="00DA1CB1">
      <w:pPr>
        <w:pStyle w:val="a4"/>
        <w:spacing w:before="0" w:beforeAutospacing="0" w:after="0" w:afterAutospacing="0"/>
        <w:jc w:val="both"/>
        <w:rPr>
          <w:sz w:val="28"/>
          <w:szCs w:val="28"/>
        </w:rPr>
      </w:pPr>
    </w:p>
    <w:p w:rsidR="003A2338" w:rsidRDefault="003A2338" w:rsidP="003A2338">
      <w:pPr>
        <w:pStyle w:val="a4"/>
        <w:spacing w:before="0" w:beforeAutospacing="0" w:after="0" w:afterAutospacing="0"/>
        <w:ind w:firstLine="708"/>
        <w:jc w:val="both"/>
        <w:rPr>
          <w:sz w:val="28"/>
        </w:rPr>
      </w:pPr>
      <w:r>
        <w:rPr>
          <w:sz w:val="28"/>
          <w:szCs w:val="28"/>
        </w:rPr>
        <w:t xml:space="preserve">Я снова возвращаю вас в историю парка 30-х годов. </w:t>
      </w:r>
      <w:r w:rsidR="00601DD0" w:rsidRPr="00DA1CB1">
        <w:rPr>
          <w:sz w:val="28"/>
          <w:szCs w:val="28"/>
        </w:rPr>
        <w:t xml:space="preserve">В апреле 1936 года в парке было начато грандиозное строительство - большой летний театр на 800 мест, с вращающейся сценой высотой 11 метров. </w:t>
      </w:r>
      <w:r>
        <w:rPr>
          <w:sz w:val="28"/>
          <w:szCs w:val="28"/>
        </w:rPr>
        <w:t xml:space="preserve">Для парка в те годы такое сооружение считалось грандиозным. </w:t>
      </w:r>
      <w:r w:rsidR="00601DD0" w:rsidRPr="00DA1CB1">
        <w:rPr>
          <w:sz w:val="28"/>
        </w:rPr>
        <w:t xml:space="preserve">На территории парка  был вырыт большой пруд, в результате чего, надгробия были снесены, а могилы уничтожены. </w:t>
      </w:r>
    </w:p>
    <w:p w:rsidR="00601DD0" w:rsidRPr="00DA1CB1" w:rsidRDefault="00601DD0" w:rsidP="003A2338">
      <w:pPr>
        <w:pStyle w:val="a4"/>
        <w:spacing w:before="0" w:beforeAutospacing="0" w:after="0" w:afterAutospacing="0"/>
        <w:ind w:firstLine="708"/>
        <w:jc w:val="both"/>
        <w:rPr>
          <w:sz w:val="28"/>
        </w:rPr>
      </w:pPr>
      <w:r w:rsidRPr="00DA1CB1">
        <w:rPr>
          <w:sz w:val="28"/>
        </w:rPr>
        <w:t xml:space="preserve">Время оно неумолимо, оно идёт и идёт вперёд. Одно поколение сменяется другим, боль утраты притупляется, а потом наступает момент, когда действительность начинает восприниматься как истина и человек живёт в этой действительности, порой не задумываясь и не оглядываясь назад. Наступил момент, когда это место жители стали ассоциировать лишь с парком. С местом отдыха горожан. </w:t>
      </w:r>
    </w:p>
    <w:p w:rsidR="00601DD0" w:rsidRPr="00DA1CB1" w:rsidRDefault="003A2338" w:rsidP="00DA1CB1">
      <w:pPr>
        <w:pStyle w:val="a4"/>
        <w:spacing w:before="0" w:beforeAutospacing="0" w:after="0" w:afterAutospacing="0"/>
        <w:jc w:val="both"/>
        <w:rPr>
          <w:sz w:val="28"/>
        </w:rPr>
      </w:pPr>
      <w:r>
        <w:rPr>
          <w:sz w:val="28"/>
        </w:rPr>
        <w:tab/>
      </w:r>
    </w:p>
    <w:p w:rsidR="003A2338" w:rsidRDefault="00601DD0" w:rsidP="003A2338">
      <w:pPr>
        <w:spacing w:after="0" w:line="240" w:lineRule="auto"/>
        <w:ind w:firstLine="708"/>
        <w:jc w:val="both"/>
        <w:rPr>
          <w:rFonts w:ascii="Times New Roman" w:hAnsi="Times New Roman"/>
          <w:sz w:val="28"/>
        </w:rPr>
      </w:pPr>
      <w:r w:rsidRPr="00DA1CB1">
        <w:rPr>
          <w:rFonts w:ascii="Times New Roman" w:hAnsi="Times New Roman"/>
          <w:sz w:val="28"/>
        </w:rPr>
        <w:t xml:space="preserve">Обратите внимание на высоковольтную линию. Она буквально разрезает парк на две части, служит ориентиром для определения Томского почтового тракта. Эта дорога связывала Барнаул не только с Томском, но и со столицами – Москвой и Петербургом. Она появилась еще до образования на том месте кладбища, когда там росли лишь березы. По этой дороге отправлялось в императорскую казну все добытое на Алтае золото и серебро. В 1889 году из-за изменения русла Оби было решено устроить переправу в более удобном месте – в Гоньбе. Так появилась развилка нового и старого трактов, позднее около нее и был заложен храм. Определить это место сейчас очень просто: нужно выйти из планетария и смотреть прямо. Под ЛЭП и будет место развилки. </w:t>
      </w:r>
    </w:p>
    <w:p w:rsidR="00C8050D" w:rsidRDefault="00C8050D" w:rsidP="003A2338">
      <w:pPr>
        <w:spacing w:after="0" w:line="240" w:lineRule="auto"/>
        <w:ind w:firstLine="708"/>
        <w:jc w:val="both"/>
        <w:rPr>
          <w:rFonts w:ascii="Times New Roman" w:hAnsi="Times New Roman"/>
          <w:i/>
          <w:sz w:val="28"/>
        </w:rPr>
      </w:pPr>
    </w:p>
    <w:p w:rsidR="00601DD0" w:rsidRPr="00DA1CB1" w:rsidRDefault="00601DD0" w:rsidP="003A2338">
      <w:pPr>
        <w:spacing w:after="0" w:line="240" w:lineRule="auto"/>
        <w:ind w:firstLine="708"/>
        <w:jc w:val="both"/>
        <w:rPr>
          <w:rFonts w:ascii="Times New Roman" w:hAnsi="Times New Roman"/>
          <w:i/>
          <w:sz w:val="28"/>
        </w:rPr>
      </w:pPr>
      <w:r w:rsidRPr="00DA1CB1">
        <w:rPr>
          <w:rFonts w:ascii="Times New Roman" w:hAnsi="Times New Roman"/>
          <w:i/>
          <w:sz w:val="28"/>
        </w:rPr>
        <w:t>(С экскурсантами можно попытаться найти место развилки дорог).</w:t>
      </w:r>
    </w:p>
    <w:p w:rsidR="00C8050D" w:rsidRDefault="00C8050D" w:rsidP="00C8050D">
      <w:pPr>
        <w:pStyle w:val="a4"/>
        <w:spacing w:before="0" w:beforeAutospacing="0" w:after="0" w:afterAutospacing="0"/>
        <w:ind w:firstLine="708"/>
        <w:jc w:val="both"/>
        <w:rPr>
          <w:i/>
          <w:sz w:val="28"/>
        </w:rPr>
      </w:pPr>
    </w:p>
    <w:p w:rsidR="00C8050D" w:rsidRPr="00DA1CB1" w:rsidRDefault="00C8050D" w:rsidP="00C8050D">
      <w:pPr>
        <w:pStyle w:val="a4"/>
        <w:spacing w:before="0" w:beforeAutospacing="0" w:after="0" w:afterAutospacing="0"/>
        <w:ind w:firstLine="708"/>
        <w:jc w:val="both"/>
        <w:rPr>
          <w:i/>
          <w:sz w:val="28"/>
        </w:rPr>
      </w:pPr>
      <w:r>
        <w:rPr>
          <w:i/>
          <w:sz w:val="28"/>
        </w:rPr>
        <w:t>А сейчас я приглашаю</w:t>
      </w:r>
      <w:r w:rsidRPr="00DA1CB1">
        <w:rPr>
          <w:i/>
          <w:sz w:val="28"/>
        </w:rPr>
        <w:t xml:space="preserve"> пройти к месту бывшего пруда. </w:t>
      </w:r>
    </w:p>
    <w:p w:rsidR="00C8050D" w:rsidRPr="00DA1CB1" w:rsidRDefault="00C8050D" w:rsidP="00C8050D">
      <w:pPr>
        <w:pStyle w:val="a4"/>
        <w:spacing w:before="0" w:beforeAutospacing="0" w:after="0" w:afterAutospacing="0"/>
        <w:ind w:firstLine="708"/>
        <w:jc w:val="both"/>
        <w:rPr>
          <w:sz w:val="28"/>
        </w:rPr>
      </w:pPr>
      <w:r w:rsidRPr="00DA1CB1">
        <w:rPr>
          <w:sz w:val="28"/>
        </w:rPr>
        <w:t xml:space="preserve">Когда-то здесь катались на лодочках, была лодочная станция, в воду были запущены зеркальные карпы, по берегам пруда росли красивые деревья, плакучие ивы опускали свои ветви практически в воду. По берегам стояли могучие сосны, клёны, тополя. Возраст некоторых сохранившихся до наших дней деревьев составляет 100 лет. Скорее всего деревья либо росли здесь, либо были высажены в годы бытования на этом месте кладбища. </w:t>
      </w:r>
    </w:p>
    <w:p w:rsidR="00C8050D" w:rsidRPr="00DA1CB1" w:rsidRDefault="00C8050D" w:rsidP="00C8050D">
      <w:pPr>
        <w:pStyle w:val="a4"/>
        <w:spacing w:before="0" w:beforeAutospacing="0" w:after="0" w:afterAutospacing="0"/>
        <w:ind w:firstLine="708"/>
        <w:jc w:val="both"/>
        <w:rPr>
          <w:sz w:val="28"/>
        </w:rPr>
      </w:pPr>
      <w:r>
        <w:rPr>
          <w:sz w:val="28"/>
        </w:rPr>
        <w:lastRenderedPageBreak/>
        <w:t>Оглядывая взором былое великолепие парка, можно т</w:t>
      </w:r>
      <w:r w:rsidRPr="00DA1CB1">
        <w:rPr>
          <w:sz w:val="28"/>
        </w:rPr>
        <w:t xml:space="preserve">олько по свободным местам от деревьев догадаться о том, что здесь когда-то располагались аттракционы, качели, карусели, стояли киоски с газ водой, на удобных скамейках можно было отдохнуть, почитать газету. </w:t>
      </w:r>
    </w:p>
    <w:p w:rsidR="00C8050D" w:rsidRPr="00DA1CB1" w:rsidRDefault="00C8050D" w:rsidP="00C8050D">
      <w:pPr>
        <w:pStyle w:val="a4"/>
        <w:spacing w:before="0" w:beforeAutospacing="0" w:after="0" w:afterAutospacing="0"/>
        <w:ind w:firstLine="708"/>
        <w:jc w:val="both"/>
        <w:rPr>
          <w:sz w:val="28"/>
        </w:rPr>
      </w:pPr>
      <w:r w:rsidRPr="00DA1CB1">
        <w:rPr>
          <w:sz w:val="28"/>
        </w:rPr>
        <w:t xml:space="preserve">В Изумрудном парке,  в настоящее время, аттракционов детских не имеется; вода из пруда спущена, в парке есть скамейки для отдыха, работает </w:t>
      </w:r>
      <w:hyperlink r:id="rId45" w:tooltip="Барнаульский планетарий" w:history="1">
        <w:r w:rsidRPr="00DA1CB1">
          <w:rPr>
            <w:rStyle w:val="a5"/>
            <w:color w:val="auto"/>
            <w:sz w:val="28"/>
          </w:rPr>
          <w:t>Барнаульский планетарий</w:t>
        </w:r>
      </w:hyperlink>
      <w:r w:rsidRPr="00DA1CB1">
        <w:rPr>
          <w:sz w:val="28"/>
        </w:rPr>
        <w:t xml:space="preserve">. В зимнее время здесь прокладываются лыжные трассы.  В </w:t>
      </w:r>
      <w:hyperlink r:id="rId46" w:tooltip="2007 год" w:history="1">
        <w:r w:rsidRPr="00DA1CB1">
          <w:rPr>
            <w:rStyle w:val="a5"/>
            <w:color w:val="auto"/>
            <w:sz w:val="28"/>
          </w:rPr>
          <w:t>2007 году</w:t>
        </w:r>
      </w:hyperlink>
      <w:r w:rsidRPr="00DA1CB1">
        <w:rPr>
          <w:sz w:val="28"/>
        </w:rPr>
        <w:t xml:space="preserve"> было начато строительство </w:t>
      </w:r>
      <w:hyperlink r:id="rId47" w:tooltip="Аквапарк" w:history="1">
        <w:r w:rsidRPr="00DA1CB1">
          <w:rPr>
            <w:rStyle w:val="a5"/>
            <w:color w:val="auto"/>
            <w:sz w:val="28"/>
          </w:rPr>
          <w:t>аквапарка</w:t>
        </w:r>
      </w:hyperlink>
      <w:r w:rsidRPr="00DA1CB1">
        <w:rPr>
          <w:sz w:val="28"/>
        </w:rPr>
        <w:t xml:space="preserve"> с водными горками, но проект был закрыт.  Для любителей активного отдыха возведен скалодром, он сохранился до сегодняшних дней. Благоустроены старые аллеи.</w:t>
      </w:r>
    </w:p>
    <w:p w:rsidR="003A2338" w:rsidRDefault="003A2338" w:rsidP="00DA1CB1">
      <w:pPr>
        <w:spacing w:after="0" w:line="240" w:lineRule="auto"/>
        <w:jc w:val="both"/>
        <w:rPr>
          <w:rFonts w:ascii="Times New Roman" w:eastAsia="Times New Roman" w:hAnsi="Times New Roman" w:cs="Times New Roman"/>
          <w:sz w:val="28"/>
          <w:szCs w:val="24"/>
          <w:lang w:eastAsia="ru-RU"/>
        </w:rPr>
      </w:pPr>
    </w:p>
    <w:p w:rsidR="00C8050D" w:rsidRDefault="00C8050D" w:rsidP="00DA1CB1">
      <w:pPr>
        <w:spacing w:after="0" w:line="240" w:lineRule="auto"/>
        <w:jc w:val="both"/>
        <w:rPr>
          <w:rFonts w:ascii="Times New Roman" w:eastAsia="Times New Roman" w:hAnsi="Times New Roman" w:cs="Times New Roman"/>
          <w:i/>
          <w:sz w:val="28"/>
          <w:szCs w:val="24"/>
          <w:lang w:eastAsia="ru-RU"/>
        </w:rPr>
      </w:pPr>
      <w:r>
        <w:rPr>
          <w:rFonts w:ascii="Times New Roman" w:eastAsia="Times New Roman" w:hAnsi="Times New Roman" w:cs="Times New Roman"/>
          <w:sz w:val="28"/>
          <w:szCs w:val="24"/>
          <w:lang w:eastAsia="ru-RU"/>
        </w:rPr>
        <w:tab/>
      </w:r>
      <w:r>
        <w:rPr>
          <w:rFonts w:ascii="Times New Roman" w:eastAsia="Times New Roman" w:hAnsi="Times New Roman" w:cs="Times New Roman"/>
          <w:i/>
          <w:sz w:val="28"/>
          <w:szCs w:val="24"/>
          <w:lang w:eastAsia="ru-RU"/>
        </w:rPr>
        <w:t>Приглашаю пройти в другую часть парка. Здесь мы найдём историю, связанную с Гражданской войной!</w:t>
      </w:r>
    </w:p>
    <w:p w:rsidR="00C8050D" w:rsidRPr="00C8050D" w:rsidRDefault="00C8050D" w:rsidP="00DA1CB1">
      <w:pPr>
        <w:spacing w:after="0" w:line="240" w:lineRule="auto"/>
        <w:jc w:val="both"/>
        <w:rPr>
          <w:rFonts w:ascii="Times New Roman" w:hAnsi="Times New Roman"/>
          <w:i/>
          <w:sz w:val="28"/>
        </w:rPr>
      </w:pPr>
    </w:p>
    <w:p w:rsidR="00601DD0" w:rsidRPr="00DA1CB1" w:rsidRDefault="00601DD0" w:rsidP="003A2338">
      <w:pPr>
        <w:spacing w:after="0" w:line="240" w:lineRule="auto"/>
        <w:ind w:firstLine="708"/>
        <w:jc w:val="both"/>
        <w:rPr>
          <w:rFonts w:ascii="Times New Roman" w:hAnsi="Times New Roman"/>
          <w:sz w:val="28"/>
        </w:rPr>
      </w:pPr>
      <w:r w:rsidRPr="00DA1CB1">
        <w:rPr>
          <w:rFonts w:ascii="Times New Roman" w:hAnsi="Times New Roman"/>
          <w:sz w:val="28"/>
        </w:rPr>
        <w:t xml:space="preserve">Первая мировая война началась 28 июля 1914 года. Уже в сентябре в Барнаул начали поступать пленные. К ноябрю 1915 года их насчитывалось более шести тысяч. Концентрационный лагерь для них был разбит южнее кладбища. Не стоит путать концлагерь в Барнауле с нацистскими лагерями смерти. Пленные хоть работали на тяжелых, в основном землеустроительных работах на улицах города, но получали хорошее довольствие наравне с беженцами – 800 г хлеба и по 100 г крупы и мяса в день. А в 1915-м команда пленных чехов из этого лагеря даже выиграла кубок Барнаула по футболу. </w:t>
      </w:r>
    </w:p>
    <w:p w:rsidR="00601DD0" w:rsidRPr="00DA1CB1" w:rsidRDefault="00601DD0" w:rsidP="003A2338">
      <w:pPr>
        <w:spacing w:after="0" w:line="240" w:lineRule="auto"/>
        <w:ind w:firstLine="708"/>
        <w:jc w:val="both"/>
        <w:rPr>
          <w:rFonts w:ascii="Times New Roman" w:hAnsi="Times New Roman"/>
          <w:sz w:val="28"/>
        </w:rPr>
      </w:pPr>
      <w:r w:rsidRPr="00DA1CB1">
        <w:rPr>
          <w:rFonts w:ascii="Times New Roman" w:hAnsi="Times New Roman"/>
          <w:sz w:val="28"/>
        </w:rPr>
        <w:t xml:space="preserve">28 мая 1918 года в связи с белым переворотом в Новониколаевске Барнаул перешел на военное положение. Находящиеся в плену солдаты-иностранцы разделились на сочувствующих белым и красным, среди тех и других были люди разных национальностей – немцы, австрийцы, поляки и др., которых впоследствии условно разделили на белочехов и красных мадьяр (венгров). Вспыхнувший было 11 июня в самом Барнауле мятеж был тут же подавлен. Однако из Новониколаевска началось движение белых в Барнаул. 14 июня Временный революционный комитет принял решение оставить Барнаул и отойти на станцию Алейская. </w:t>
      </w:r>
    </w:p>
    <w:p w:rsidR="003A2338" w:rsidRDefault="00601DD0" w:rsidP="003A2338">
      <w:pPr>
        <w:spacing w:after="0" w:line="240" w:lineRule="auto"/>
        <w:ind w:firstLine="708"/>
        <w:jc w:val="both"/>
        <w:rPr>
          <w:rFonts w:ascii="Times New Roman" w:hAnsi="Times New Roman"/>
          <w:sz w:val="28"/>
        </w:rPr>
      </w:pPr>
      <w:r w:rsidRPr="00DA1CB1">
        <w:rPr>
          <w:rFonts w:ascii="Times New Roman" w:hAnsi="Times New Roman"/>
          <w:sz w:val="28"/>
        </w:rPr>
        <w:t xml:space="preserve">Сочувствующие красным пленные взяли в руки оружие и обороняли железнодорожный мост через Обь, прикрывая отход. 15 июня в город вошли белые и начали массово расправляться со сторонниками советской власти. На территории кладбища среди убитых борцов за власть Советов были в основном участники обороны моста, состоявшие по большей части из бывших пленных венгров. Этим погибшим и воздвигли памятник, который ныне не сохранился. </w:t>
      </w:r>
    </w:p>
    <w:p w:rsidR="003A2338" w:rsidRDefault="00601DD0" w:rsidP="003A2338">
      <w:pPr>
        <w:spacing w:after="0" w:line="240" w:lineRule="auto"/>
        <w:ind w:firstLine="708"/>
        <w:jc w:val="both"/>
        <w:rPr>
          <w:rFonts w:ascii="Times New Roman" w:hAnsi="Times New Roman"/>
          <w:sz w:val="28"/>
        </w:rPr>
      </w:pPr>
      <w:r w:rsidRPr="00DA1CB1">
        <w:rPr>
          <w:rFonts w:ascii="Times New Roman" w:hAnsi="Times New Roman"/>
          <w:sz w:val="28"/>
        </w:rPr>
        <w:t xml:space="preserve">На архивных фотографиях хорошо видно, что в советские годы монумент был высотой этажа в три, сейчас на этом месте стоит камень на небольшом постаменте. Найти его просто – от планетария возьмите курс в тот угол парка, где есть проход на стадион «Клевченя», асфальтовая дорожка выведет вас точно на памятный камень. </w:t>
      </w:r>
    </w:p>
    <w:p w:rsidR="00C8050D" w:rsidRDefault="00C8050D" w:rsidP="003A2338">
      <w:pPr>
        <w:spacing w:after="0" w:line="240" w:lineRule="auto"/>
        <w:ind w:firstLine="708"/>
        <w:jc w:val="both"/>
        <w:rPr>
          <w:rFonts w:ascii="Times New Roman" w:hAnsi="Times New Roman"/>
          <w:i/>
          <w:sz w:val="28"/>
        </w:rPr>
      </w:pPr>
    </w:p>
    <w:p w:rsidR="00601DD0" w:rsidRPr="00DA1CB1" w:rsidRDefault="00601DD0" w:rsidP="003A2338">
      <w:pPr>
        <w:spacing w:after="0" w:line="240" w:lineRule="auto"/>
        <w:ind w:firstLine="708"/>
        <w:jc w:val="both"/>
        <w:rPr>
          <w:rFonts w:ascii="Times New Roman" w:hAnsi="Times New Roman"/>
          <w:i/>
          <w:sz w:val="28"/>
        </w:rPr>
      </w:pPr>
      <w:r w:rsidRPr="00DA1CB1">
        <w:rPr>
          <w:rFonts w:ascii="Times New Roman" w:hAnsi="Times New Roman"/>
          <w:i/>
          <w:sz w:val="28"/>
        </w:rPr>
        <w:t>(</w:t>
      </w:r>
      <w:r w:rsidR="003967F9">
        <w:rPr>
          <w:rFonts w:ascii="Times New Roman" w:hAnsi="Times New Roman"/>
          <w:i/>
          <w:sz w:val="28"/>
        </w:rPr>
        <w:t xml:space="preserve">Группа проходит к поклонному камню. </w:t>
      </w:r>
      <w:r w:rsidRPr="00DA1CB1">
        <w:rPr>
          <w:rFonts w:ascii="Times New Roman" w:hAnsi="Times New Roman"/>
          <w:i/>
          <w:sz w:val="28"/>
        </w:rPr>
        <w:t>Осмотр поклонного камня)</w:t>
      </w:r>
    </w:p>
    <w:p w:rsidR="003967F9" w:rsidRDefault="003967F9" w:rsidP="003A2338">
      <w:pPr>
        <w:pStyle w:val="a4"/>
        <w:spacing w:before="0" w:beforeAutospacing="0" w:after="0" w:afterAutospacing="0"/>
        <w:ind w:firstLine="708"/>
        <w:jc w:val="both"/>
      </w:pPr>
    </w:p>
    <w:p w:rsidR="00601DD0" w:rsidRPr="00DA1CB1" w:rsidRDefault="00F45EFE" w:rsidP="003A2338">
      <w:pPr>
        <w:pStyle w:val="a4"/>
        <w:spacing w:before="0" w:beforeAutospacing="0" w:after="0" w:afterAutospacing="0"/>
        <w:ind w:firstLine="708"/>
        <w:jc w:val="both"/>
        <w:rPr>
          <w:sz w:val="28"/>
        </w:rPr>
      </w:pPr>
      <w:hyperlink r:id="rId48" w:tooltip="15 мая" w:history="1">
        <w:r w:rsidR="00601DD0" w:rsidRPr="00DA1CB1">
          <w:rPr>
            <w:rStyle w:val="a5"/>
            <w:color w:val="auto"/>
            <w:sz w:val="28"/>
          </w:rPr>
          <w:t>15 мая</w:t>
        </w:r>
      </w:hyperlink>
      <w:r w:rsidR="00601DD0" w:rsidRPr="00DA1CB1">
        <w:rPr>
          <w:sz w:val="28"/>
        </w:rPr>
        <w:t xml:space="preserve"> </w:t>
      </w:r>
      <w:hyperlink r:id="rId49" w:tooltip="1953 год" w:history="1">
        <w:r w:rsidR="00601DD0" w:rsidRPr="00DA1CB1">
          <w:rPr>
            <w:rStyle w:val="a5"/>
            <w:color w:val="auto"/>
            <w:sz w:val="28"/>
          </w:rPr>
          <w:t>1953 года</w:t>
        </w:r>
      </w:hyperlink>
      <w:r w:rsidR="00601DD0" w:rsidRPr="00DA1CB1">
        <w:rPr>
          <w:sz w:val="28"/>
        </w:rPr>
        <w:t xml:space="preserve"> Барнаульский горсовет вынес предложение о переименовании парка меланжевого комбината в парк имени </w:t>
      </w:r>
      <w:hyperlink r:id="rId50" w:tooltip="Сталин, Иосиф Виссарионович" w:history="1">
        <w:r w:rsidR="00601DD0" w:rsidRPr="00DA1CB1">
          <w:rPr>
            <w:rStyle w:val="a5"/>
            <w:color w:val="auto"/>
            <w:sz w:val="28"/>
          </w:rPr>
          <w:t>Иосифа Сталина</w:t>
        </w:r>
      </w:hyperlink>
      <w:r w:rsidR="00601DD0" w:rsidRPr="00DA1CB1">
        <w:rPr>
          <w:sz w:val="28"/>
        </w:rPr>
        <w:t xml:space="preserve"> и установлении ему памятника на центральной аллее.  В </w:t>
      </w:r>
      <w:hyperlink r:id="rId51" w:tooltip="1956 год" w:history="1">
        <w:r w:rsidR="00601DD0" w:rsidRPr="00DA1CB1">
          <w:rPr>
            <w:rStyle w:val="a5"/>
            <w:color w:val="auto"/>
            <w:sz w:val="28"/>
          </w:rPr>
          <w:t>1956 году</w:t>
        </w:r>
      </w:hyperlink>
      <w:r w:rsidR="00601DD0" w:rsidRPr="00DA1CB1">
        <w:rPr>
          <w:sz w:val="28"/>
        </w:rPr>
        <w:t xml:space="preserve"> прежнее название было возвращено, а скульптура — демонтирована.  </w:t>
      </w:r>
    </w:p>
    <w:p w:rsidR="00601DD0" w:rsidRPr="00DA1CB1" w:rsidRDefault="00601DD0" w:rsidP="00DA1CB1">
      <w:pPr>
        <w:pStyle w:val="a4"/>
        <w:spacing w:before="0" w:beforeAutospacing="0" w:after="0" w:afterAutospacing="0"/>
        <w:jc w:val="both"/>
        <w:rPr>
          <w:sz w:val="28"/>
        </w:rPr>
      </w:pPr>
    </w:p>
    <w:p w:rsidR="00601DD0" w:rsidRPr="00DA1CB1" w:rsidRDefault="00601DD0" w:rsidP="003A2338">
      <w:pPr>
        <w:pStyle w:val="a4"/>
        <w:spacing w:before="0" w:beforeAutospacing="0" w:after="0" w:afterAutospacing="0"/>
        <w:ind w:firstLine="708"/>
        <w:jc w:val="both"/>
        <w:rPr>
          <w:sz w:val="28"/>
        </w:rPr>
      </w:pPr>
      <w:r w:rsidRPr="00DA1CB1">
        <w:rPr>
          <w:sz w:val="28"/>
        </w:rPr>
        <w:t xml:space="preserve">В </w:t>
      </w:r>
      <w:hyperlink r:id="rId52" w:tooltip="1975 год" w:history="1">
        <w:r w:rsidRPr="00DA1CB1">
          <w:rPr>
            <w:rStyle w:val="a5"/>
            <w:color w:val="auto"/>
            <w:sz w:val="28"/>
          </w:rPr>
          <w:t>1975 году</w:t>
        </w:r>
      </w:hyperlink>
      <w:r w:rsidRPr="00DA1CB1">
        <w:rPr>
          <w:sz w:val="28"/>
        </w:rPr>
        <w:t xml:space="preserve"> </w:t>
      </w:r>
      <w:r w:rsidR="00B67F8D">
        <w:rPr>
          <w:sz w:val="28"/>
        </w:rPr>
        <w:t>была проведена глобальная</w:t>
      </w:r>
      <w:r w:rsidRPr="00DA1CB1">
        <w:rPr>
          <w:sz w:val="28"/>
        </w:rPr>
        <w:t xml:space="preserve"> реконструкция парка — прогулочные дорожки заасфальтированы, берега водоема забетонированы, старые аттракционы заменены новыми, высажены молодые деревья. В </w:t>
      </w:r>
      <w:hyperlink r:id="rId53" w:tooltip="1991 год" w:history="1">
        <w:r w:rsidRPr="00DA1CB1">
          <w:rPr>
            <w:rStyle w:val="a5"/>
            <w:color w:val="auto"/>
            <w:sz w:val="28"/>
          </w:rPr>
          <w:t>1991 году</w:t>
        </w:r>
      </w:hyperlink>
      <w:r w:rsidRPr="00DA1CB1">
        <w:rPr>
          <w:sz w:val="28"/>
        </w:rPr>
        <w:t xml:space="preserve"> устроена «Тропа Здоровья» для любителей бега.</w:t>
      </w:r>
    </w:p>
    <w:p w:rsidR="00601DD0" w:rsidRDefault="003967F9" w:rsidP="00DA1CB1">
      <w:pPr>
        <w:pStyle w:val="a4"/>
        <w:spacing w:before="0" w:beforeAutospacing="0" w:after="0" w:afterAutospacing="0"/>
        <w:jc w:val="both"/>
        <w:rPr>
          <w:i/>
          <w:sz w:val="28"/>
        </w:rPr>
      </w:pPr>
      <w:r>
        <w:rPr>
          <w:sz w:val="28"/>
        </w:rPr>
        <w:tab/>
      </w:r>
      <w:r>
        <w:rPr>
          <w:i/>
          <w:sz w:val="28"/>
        </w:rPr>
        <w:t>В настоящее время парк пытаются реанимировать, центральная аллея ухожена, вы это видите сами. Есть достаточно скамеек, на которых можно отдохнуть и полюбоваться на столетние тополя. Есть решение городских властей о передаче Кресто-Воздвиженского храма православной церкви. Планетарий ищет для себя новый дом. Хочется надеяться, что задуманное только положительными действиями повлияет на обустройство парка и парк возродится снова.</w:t>
      </w:r>
    </w:p>
    <w:p w:rsidR="003967F9" w:rsidRPr="003967F9" w:rsidRDefault="003967F9" w:rsidP="00DA1CB1">
      <w:pPr>
        <w:pStyle w:val="a4"/>
        <w:spacing w:before="0" w:beforeAutospacing="0" w:after="0" w:afterAutospacing="0"/>
        <w:jc w:val="both"/>
        <w:rPr>
          <w:i/>
          <w:sz w:val="28"/>
        </w:rPr>
      </w:pPr>
    </w:p>
    <w:p w:rsidR="00B67F8D" w:rsidRDefault="00B67F8D" w:rsidP="00B67F8D">
      <w:pPr>
        <w:pStyle w:val="a4"/>
        <w:spacing w:before="0" w:beforeAutospacing="0" w:after="0" w:afterAutospacing="0"/>
        <w:jc w:val="both"/>
        <w:rPr>
          <w:b/>
          <w:sz w:val="28"/>
        </w:rPr>
      </w:pPr>
      <w:r w:rsidRPr="00B67F8D">
        <w:rPr>
          <w:b/>
          <w:sz w:val="28"/>
        </w:rPr>
        <w:t xml:space="preserve">Стихотворение Дмитрия Мережковского о парке 1892 год </w:t>
      </w:r>
    </w:p>
    <w:p w:rsidR="00B67F8D" w:rsidRDefault="00B67F8D" w:rsidP="00B67F8D">
      <w:pPr>
        <w:pStyle w:val="a4"/>
        <w:spacing w:before="0" w:beforeAutospacing="0" w:after="0" w:afterAutospacing="0"/>
        <w:jc w:val="both"/>
        <w:rPr>
          <w:b/>
          <w:sz w:val="28"/>
        </w:rPr>
      </w:pPr>
    </w:p>
    <w:p w:rsidR="00B67F8D" w:rsidRPr="00B67F8D" w:rsidRDefault="00B67F8D" w:rsidP="00B67F8D">
      <w:pPr>
        <w:pStyle w:val="a4"/>
        <w:spacing w:before="0" w:beforeAutospacing="0" w:after="0" w:afterAutospacing="0"/>
        <w:jc w:val="both"/>
        <w:rPr>
          <w:b/>
          <w:sz w:val="28"/>
        </w:rPr>
        <w:sectPr w:rsidR="00B67F8D" w:rsidRPr="00B67F8D" w:rsidSect="00A60BAB">
          <w:footerReference w:type="default" r:id="rId54"/>
          <w:pgSz w:w="11906" w:h="16838"/>
          <w:pgMar w:top="1134" w:right="850" w:bottom="1134" w:left="1701" w:header="708" w:footer="708" w:gutter="0"/>
          <w:pgNumType w:chapStyle="3"/>
          <w:cols w:space="708"/>
          <w:titlePg/>
          <w:docGrid w:linePitch="360"/>
        </w:sectPr>
      </w:pPr>
    </w:p>
    <w:p w:rsidR="00B67F8D" w:rsidRPr="00B67F8D" w:rsidRDefault="00B67F8D" w:rsidP="00B67F8D">
      <w:pPr>
        <w:pStyle w:val="a4"/>
        <w:spacing w:before="0" w:beforeAutospacing="0" w:after="0" w:afterAutospacing="0"/>
        <w:jc w:val="both"/>
        <w:rPr>
          <w:sz w:val="28"/>
        </w:rPr>
      </w:pPr>
      <w:r w:rsidRPr="00B67F8D">
        <w:rPr>
          <w:sz w:val="28"/>
        </w:rPr>
        <w:t>Будь что будет - все равно.</w:t>
      </w:r>
    </w:p>
    <w:p w:rsidR="00B67F8D" w:rsidRPr="00B67F8D" w:rsidRDefault="00B67F8D" w:rsidP="00B67F8D">
      <w:pPr>
        <w:pStyle w:val="a4"/>
        <w:spacing w:before="0" w:beforeAutospacing="0" w:after="0" w:afterAutospacing="0"/>
        <w:jc w:val="both"/>
        <w:rPr>
          <w:sz w:val="28"/>
        </w:rPr>
      </w:pPr>
      <w:r w:rsidRPr="00B67F8D">
        <w:rPr>
          <w:sz w:val="28"/>
        </w:rPr>
        <w:t>Парки дряхлые, прядите</w:t>
      </w:r>
    </w:p>
    <w:p w:rsidR="00B67F8D" w:rsidRPr="00B67F8D" w:rsidRDefault="00B67F8D" w:rsidP="00B67F8D">
      <w:pPr>
        <w:pStyle w:val="a4"/>
        <w:spacing w:before="0" w:beforeAutospacing="0" w:after="0" w:afterAutospacing="0"/>
        <w:jc w:val="both"/>
        <w:rPr>
          <w:sz w:val="28"/>
        </w:rPr>
      </w:pPr>
      <w:r w:rsidRPr="00B67F8D">
        <w:rPr>
          <w:sz w:val="28"/>
        </w:rPr>
        <w:t>Жизни спутанные нити,</w:t>
      </w:r>
    </w:p>
    <w:p w:rsidR="00B67F8D" w:rsidRPr="00B67F8D" w:rsidRDefault="00B67F8D" w:rsidP="00B67F8D">
      <w:pPr>
        <w:pStyle w:val="a4"/>
        <w:spacing w:before="0" w:beforeAutospacing="0" w:after="0" w:afterAutospacing="0"/>
        <w:jc w:val="both"/>
        <w:rPr>
          <w:sz w:val="28"/>
        </w:rPr>
      </w:pPr>
      <w:r w:rsidRPr="00B67F8D">
        <w:rPr>
          <w:sz w:val="28"/>
        </w:rPr>
        <w:t>Ты шуми, веретено.</w:t>
      </w:r>
    </w:p>
    <w:p w:rsidR="00B67F8D" w:rsidRPr="00B67F8D" w:rsidRDefault="00B67F8D" w:rsidP="00B67F8D">
      <w:pPr>
        <w:pStyle w:val="a4"/>
        <w:spacing w:before="0" w:beforeAutospacing="0" w:after="0" w:afterAutospacing="0"/>
        <w:jc w:val="both"/>
        <w:rPr>
          <w:sz w:val="28"/>
        </w:rPr>
      </w:pPr>
    </w:p>
    <w:p w:rsidR="00B67F8D" w:rsidRPr="00B67F8D" w:rsidRDefault="00B67F8D" w:rsidP="00B67F8D">
      <w:pPr>
        <w:pStyle w:val="a4"/>
        <w:spacing w:before="0" w:beforeAutospacing="0" w:after="0" w:afterAutospacing="0"/>
        <w:jc w:val="both"/>
        <w:rPr>
          <w:sz w:val="28"/>
        </w:rPr>
      </w:pPr>
      <w:r w:rsidRPr="00B67F8D">
        <w:rPr>
          <w:sz w:val="28"/>
        </w:rPr>
        <w:t>Всё наскучило давно</w:t>
      </w:r>
    </w:p>
    <w:p w:rsidR="00B67F8D" w:rsidRPr="00B67F8D" w:rsidRDefault="00B67F8D" w:rsidP="00B67F8D">
      <w:pPr>
        <w:pStyle w:val="a4"/>
        <w:spacing w:before="0" w:beforeAutospacing="0" w:after="0" w:afterAutospacing="0"/>
        <w:jc w:val="both"/>
        <w:rPr>
          <w:sz w:val="28"/>
        </w:rPr>
      </w:pPr>
      <w:r w:rsidRPr="00B67F8D">
        <w:rPr>
          <w:sz w:val="28"/>
        </w:rPr>
        <w:t>Трем богиням, вещим пряхам:</w:t>
      </w:r>
    </w:p>
    <w:p w:rsidR="00B67F8D" w:rsidRPr="00B67F8D" w:rsidRDefault="00B67F8D" w:rsidP="00B67F8D">
      <w:pPr>
        <w:pStyle w:val="a4"/>
        <w:spacing w:before="0" w:beforeAutospacing="0" w:after="0" w:afterAutospacing="0"/>
        <w:jc w:val="both"/>
        <w:rPr>
          <w:sz w:val="28"/>
        </w:rPr>
      </w:pPr>
      <w:r w:rsidRPr="00B67F8D">
        <w:rPr>
          <w:sz w:val="28"/>
        </w:rPr>
        <w:t>Было прахом, будет прахом,-</w:t>
      </w:r>
    </w:p>
    <w:p w:rsidR="00B67F8D" w:rsidRPr="00B67F8D" w:rsidRDefault="00B67F8D" w:rsidP="00B67F8D">
      <w:pPr>
        <w:pStyle w:val="a4"/>
        <w:spacing w:before="0" w:beforeAutospacing="0" w:after="0" w:afterAutospacing="0"/>
        <w:jc w:val="both"/>
        <w:rPr>
          <w:sz w:val="28"/>
        </w:rPr>
      </w:pPr>
      <w:r w:rsidRPr="00B67F8D">
        <w:rPr>
          <w:sz w:val="28"/>
        </w:rPr>
        <w:t>Ты шуми, веретено.</w:t>
      </w:r>
    </w:p>
    <w:p w:rsidR="00B67F8D" w:rsidRPr="00B67F8D" w:rsidRDefault="00B67F8D" w:rsidP="00B67F8D">
      <w:pPr>
        <w:pStyle w:val="a4"/>
        <w:spacing w:before="0" w:beforeAutospacing="0" w:after="0" w:afterAutospacing="0"/>
        <w:jc w:val="both"/>
        <w:rPr>
          <w:sz w:val="28"/>
        </w:rPr>
      </w:pPr>
    </w:p>
    <w:p w:rsidR="00B67F8D" w:rsidRPr="00B67F8D" w:rsidRDefault="00B67F8D" w:rsidP="00B67F8D">
      <w:pPr>
        <w:pStyle w:val="a4"/>
        <w:spacing w:before="0" w:beforeAutospacing="0" w:after="0" w:afterAutospacing="0"/>
        <w:jc w:val="both"/>
        <w:rPr>
          <w:sz w:val="28"/>
        </w:rPr>
      </w:pPr>
      <w:r w:rsidRPr="00B67F8D">
        <w:rPr>
          <w:sz w:val="28"/>
        </w:rPr>
        <w:t>Нити вечные судьбы</w:t>
      </w:r>
    </w:p>
    <w:p w:rsidR="00B67F8D" w:rsidRPr="00B67F8D" w:rsidRDefault="00B67F8D" w:rsidP="00B67F8D">
      <w:pPr>
        <w:pStyle w:val="a4"/>
        <w:spacing w:before="0" w:beforeAutospacing="0" w:after="0" w:afterAutospacing="0"/>
        <w:jc w:val="both"/>
        <w:rPr>
          <w:sz w:val="28"/>
        </w:rPr>
      </w:pPr>
      <w:r w:rsidRPr="00B67F8D">
        <w:rPr>
          <w:sz w:val="28"/>
        </w:rPr>
        <w:t>Тянут парки из кудели,</w:t>
      </w:r>
    </w:p>
    <w:p w:rsidR="00B67F8D" w:rsidRPr="00B67F8D" w:rsidRDefault="00B67F8D" w:rsidP="00B67F8D">
      <w:pPr>
        <w:pStyle w:val="a4"/>
        <w:spacing w:before="0" w:beforeAutospacing="0" w:after="0" w:afterAutospacing="0"/>
        <w:jc w:val="both"/>
        <w:rPr>
          <w:sz w:val="28"/>
        </w:rPr>
      </w:pPr>
      <w:r w:rsidRPr="00B67F8D">
        <w:rPr>
          <w:sz w:val="28"/>
        </w:rPr>
        <w:t>Без начала и без цели.</w:t>
      </w:r>
    </w:p>
    <w:p w:rsidR="00B67F8D" w:rsidRPr="00B67F8D" w:rsidRDefault="00B67F8D" w:rsidP="00B67F8D">
      <w:pPr>
        <w:pStyle w:val="a4"/>
        <w:spacing w:before="0" w:beforeAutospacing="0" w:after="0" w:afterAutospacing="0"/>
        <w:jc w:val="both"/>
        <w:rPr>
          <w:sz w:val="28"/>
        </w:rPr>
      </w:pPr>
      <w:r w:rsidRPr="00B67F8D">
        <w:rPr>
          <w:sz w:val="28"/>
        </w:rPr>
        <w:t>Не склоняют их мольбы,</w:t>
      </w:r>
    </w:p>
    <w:p w:rsidR="00B67F8D" w:rsidRPr="00B67F8D" w:rsidRDefault="00B67F8D" w:rsidP="00B67F8D">
      <w:pPr>
        <w:pStyle w:val="a4"/>
        <w:spacing w:before="0" w:beforeAutospacing="0" w:after="0" w:afterAutospacing="0"/>
        <w:jc w:val="both"/>
        <w:rPr>
          <w:sz w:val="28"/>
        </w:rPr>
      </w:pPr>
    </w:p>
    <w:p w:rsidR="00B67F8D" w:rsidRPr="00B67F8D" w:rsidRDefault="00B67F8D" w:rsidP="00B67F8D">
      <w:pPr>
        <w:pStyle w:val="a4"/>
        <w:spacing w:before="0" w:beforeAutospacing="0" w:after="0" w:afterAutospacing="0"/>
        <w:jc w:val="both"/>
        <w:rPr>
          <w:sz w:val="28"/>
        </w:rPr>
      </w:pPr>
      <w:r w:rsidRPr="00B67F8D">
        <w:rPr>
          <w:sz w:val="28"/>
        </w:rPr>
        <w:t>Не пленяет красота:</w:t>
      </w:r>
    </w:p>
    <w:p w:rsidR="00B67F8D" w:rsidRPr="00B67F8D" w:rsidRDefault="00B67F8D" w:rsidP="00B67F8D">
      <w:pPr>
        <w:pStyle w:val="a4"/>
        <w:spacing w:before="0" w:beforeAutospacing="0" w:after="0" w:afterAutospacing="0"/>
        <w:jc w:val="both"/>
        <w:rPr>
          <w:sz w:val="28"/>
        </w:rPr>
      </w:pPr>
      <w:r w:rsidRPr="00B67F8D">
        <w:rPr>
          <w:sz w:val="28"/>
        </w:rPr>
        <w:t>Головой они качают,</w:t>
      </w:r>
    </w:p>
    <w:p w:rsidR="00B67F8D" w:rsidRPr="00B67F8D" w:rsidRDefault="00B67F8D" w:rsidP="00B67F8D">
      <w:pPr>
        <w:pStyle w:val="a4"/>
        <w:spacing w:before="0" w:beforeAutospacing="0" w:after="0" w:afterAutospacing="0"/>
        <w:jc w:val="both"/>
        <w:rPr>
          <w:sz w:val="28"/>
        </w:rPr>
      </w:pPr>
      <w:r w:rsidRPr="00B67F8D">
        <w:rPr>
          <w:sz w:val="28"/>
        </w:rPr>
        <w:t>Правду горькую вещают</w:t>
      </w:r>
    </w:p>
    <w:p w:rsidR="00B67F8D" w:rsidRPr="00B67F8D" w:rsidRDefault="00B67F8D" w:rsidP="00B67F8D">
      <w:pPr>
        <w:pStyle w:val="a4"/>
        <w:spacing w:before="0" w:beforeAutospacing="0" w:after="0" w:afterAutospacing="0"/>
        <w:jc w:val="both"/>
        <w:rPr>
          <w:sz w:val="28"/>
        </w:rPr>
      </w:pPr>
      <w:r w:rsidRPr="00B67F8D">
        <w:rPr>
          <w:sz w:val="28"/>
        </w:rPr>
        <w:t>Их поблекшие уста.</w:t>
      </w:r>
    </w:p>
    <w:p w:rsidR="00B67F8D" w:rsidRPr="00B67F8D" w:rsidRDefault="00B67F8D" w:rsidP="00B67F8D">
      <w:pPr>
        <w:pStyle w:val="a4"/>
        <w:spacing w:before="0" w:beforeAutospacing="0" w:after="0" w:afterAutospacing="0"/>
        <w:jc w:val="both"/>
        <w:rPr>
          <w:sz w:val="28"/>
        </w:rPr>
      </w:pPr>
    </w:p>
    <w:p w:rsidR="00B67F8D" w:rsidRPr="00B67F8D" w:rsidRDefault="00B67F8D" w:rsidP="00B67F8D">
      <w:pPr>
        <w:pStyle w:val="a4"/>
        <w:spacing w:before="0" w:beforeAutospacing="0" w:after="0" w:afterAutospacing="0"/>
        <w:jc w:val="both"/>
        <w:rPr>
          <w:sz w:val="28"/>
        </w:rPr>
      </w:pPr>
      <w:r w:rsidRPr="00B67F8D">
        <w:rPr>
          <w:sz w:val="28"/>
        </w:rPr>
        <w:t>Мы же лгать обречены:</w:t>
      </w:r>
    </w:p>
    <w:p w:rsidR="00B67F8D" w:rsidRPr="00B67F8D" w:rsidRDefault="00B67F8D" w:rsidP="00B67F8D">
      <w:pPr>
        <w:pStyle w:val="a4"/>
        <w:spacing w:before="0" w:beforeAutospacing="0" w:after="0" w:afterAutospacing="0"/>
        <w:jc w:val="both"/>
        <w:rPr>
          <w:sz w:val="28"/>
        </w:rPr>
      </w:pPr>
      <w:r w:rsidRPr="00B67F8D">
        <w:rPr>
          <w:sz w:val="28"/>
        </w:rPr>
        <w:t>Роковым узлом от века</w:t>
      </w:r>
    </w:p>
    <w:p w:rsidR="00B67F8D" w:rsidRPr="00B67F8D" w:rsidRDefault="00B67F8D" w:rsidP="00B67F8D">
      <w:pPr>
        <w:pStyle w:val="a4"/>
        <w:spacing w:before="0" w:beforeAutospacing="0" w:after="0" w:afterAutospacing="0"/>
        <w:jc w:val="both"/>
        <w:rPr>
          <w:sz w:val="28"/>
        </w:rPr>
      </w:pPr>
      <w:r w:rsidRPr="00B67F8D">
        <w:rPr>
          <w:sz w:val="28"/>
        </w:rPr>
        <w:t>В слабом сердце человека</w:t>
      </w:r>
    </w:p>
    <w:p w:rsidR="00B67F8D" w:rsidRPr="00B67F8D" w:rsidRDefault="00B67F8D" w:rsidP="00B67F8D">
      <w:pPr>
        <w:pStyle w:val="a4"/>
        <w:spacing w:before="0" w:beforeAutospacing="0" w:after="0" w:afterAutospacing="0"/>
        <w:jc w:val="both"/>
        <w:rPr>
          <w:sz w:val="28"/>
        </w:rPr>
      </w:pPr>
      <w:r w:rsidRPr="00B67F8D">
        <w:rPr>
          <w:sz w:val="28"/>
        </w:rPr>
        <w:t>Правда с ложью сплетены.</w:t>
      </w:r>
    </w:p>
    <w:p w:rsidR="00B67F8D" w:rsidRPr="00B67F8D" w:rsidRDefault="00B67F8D" w:rsidP="00B67F8D">
      <w:pPr>
        <w:pStyle w:val="a4"/>
        <w:spacing w:before="0" w:beforeAutospacing="0" w:after="0" w:afterAutospacing="0"/>
        <w:jc w:val="both"/>
        <w:rPr>
          <w:sz w:val="28"/>
        </w:rPr>
      </w:pPr>
    </w:p>
    <w:p w:rsidR="00B67F8D" w:rsidRPr="00B67F8D" w:rsidRDefault="00B67F8D" w:rsidP="00B67F8D">
      <w:pPr>
        <w:pStyle w:val="a4"/>
        <w:spacing w:before="0" w:beforeAutospacing="0" w:after="0" w:afterAutospacing="0"/>
        <w:jc w:val="both"/>
        <w:rPr>
          <w:sz w:val="28"/>
        </w:rPr>
      </w:pPr>
      <w:r w:rsidRPr="00B67F8D">
        <w:rPr>
          <w:sz w:val="28"/>
        </w:rPr>
        <w:t>Лишь уста открою - лгу,</w:t>
      </w:r>
    </w:p>
    <w:p w:rsidR="00B67F8D" w:rsidRPr="00B67F8D" w:rsidRDefault="00B67F8D" w:rsidP="00B67F8D">
      <w:pPr>
        <w:pStyle w:val="a4"/>
        <w:spacing w:before="0" w:beforeAutospacing="0" w:after="0" w:afterAutospacing="0"/>
        <w:jc w:val="both"/>
        <w:rPr>
          <w:sz w:val="28"/>
        </w:rPr>
      </w:pPr>
      <w:r w:rsidRPr="00B67F8D">
        <w:rPr>
          <w:sz w:val="28"/>
        </w:rPr>
        <w:t>Я рассечь узлов не смею,</w:t>
      </w:r>
    </w:p>
    <w:p w:rsidR="00B67F8D" w:rsidRPr="00B67F8D" w:rsidRDefault="00B67F8D" w:rsidP="00B67F8D">
      <w:pPr>
        <w:pStyle w:val="a4"/>
        <w:spacing w:before="0" w:beforeAutospacing="0" w:after="0" w:afterAutospacing="0"/>
        <w:jc w:val="both"/>
        <w:rPr>
          <w:sz w:val="28"/>
        </w:rPr>
      </w:pPr>
      <w:r w:rsidRPr="00B67F8D">
        <w:rPr>
          <w:sz w:val="28"/>
        </w:rPr>
        <w:t>А распутать не умею,</w:t>
      </w:r>
    </w:p>
    <w:p w:rsidR="00B67F8D" w:rsidRPr="00B67F8D" w:rsidRDefault="00B67F8D" w:rsidP="00B67F8D">
      <w:pPr>
        <w:pStyle w:val="a4"/>
        <w:spacing w:before="0" w:beforeAutospacing="0" w:after="0" w:afterAutospacing="0"/>
        <w:jc w:val="both"/>
        <w:rPr>
          <w:sz w:val="28"/>
        </w:rPr>
      </w:pPr>
      <w:r w:rsidRPr="00B67F8D">
        <w:rPr>
          <w:sz w:val="28"/>
        </w:rPr>
        <w:t>Покориться не могу.</w:t>
      </w:r>
    </w:p>
    <w:p w:rsidR="00B67F8D" w:rsidRPr="00B67F8D" w:rsidRDefault="00B67F8D" w:rsidP="00B67F8D">
      <w:pPr>
        <w:pStyle w:val="a4"/>
        <w:spacing w:before="0" w:beforeAutospacing="0" w:after="0" w:afterAutospacing="0"/>
        <w:jc w:val="both"/>
        <w:rPr>
          <w:sz w:val="28"/>
        </w:rPr>
      </w:pPr>
    </w:p>
    <w:p w:rsidR="00B67F8D" w:rsidRPr="00B67F8D" w:rsidRDefault="00B67F8D" w:rsidP="00B67F8D">
      <w:pPr>
        <w:pStyle w:val="a4"/>
        <w:spacing w:before="0" w:beforeAutospacing="0" w:after="0" w:afterAutospacing="0"/>
        <w:jc w:val="both"/>
        <w:rPr>
          <w:sz w:val="28"/>
        </w:rPr>
      </w:pPr>
      <w:r w:rsidRPr="00B67F8D">
        <w:rPr>
          <w:sz w:val="28"/>
        </w:rPr>
        <w:t>Лгу, чтоб верить, чтобы жить,</w:t>
      </w:r>
    </w:p>
    <w:p w:rsidR="00B67F8D" w:rsidRPr="00B67F8D" w:rsidRDefault="00B67F8D" w:rsidP="00B67F8D">
      <w:pPr>
        <w:pStyle w:val="a4"/>
        <w:spacing w:before="0" w:beforeAutospacing="0" w:after="0" w:afterAutospacing="0"/>
        <w:jc w:val="both"/>
        <w:rPr>
          <w:sz w:val="28"/>
        </w:rPr>
      </w:pPr>
      <w:r w:rsidRPr="00B67F8D">
        <w:rPr>
          <w:sz w:val="28"/>
        </w:rPr>
        <w:t>И во лжи моей тоскую.</w:t>
      </w:r>
    </w:p>
    <w:p w:rsidR="00B67F8D" w:rsidRPr="00B67F8D" w:rsidRDefault="00B67F8D" w:rsidP="00B67F8D">
      <w:pPr>
        <w:pStyle w:val="a4"/>
        <w:spacing w:before="0" w:beforeAutospacing="0" w:after="0" w:afterAutospacing="0"/>
        <w:jc w:val="both"/>
        <w:rPr>
          <w:sz w:val="28"/>
        </w:rPr>
      </w:pPr>
      <w:r w:rsidRPr="00B67F8D">
        <w:rPr>
          <w:sz w:val="28"/>
        </w:rPr>
        <w:t>Пусть же петлю роковую,</w:t>
      </w:r>
    </w:p>
    <w:p w:rsidR="00B67F8D" w:rsidRPr="00B67F8D" w:rsidRDefault="00B67F8D" w:rsidP="00B67F8D">
      <w:pPr>
        <w:pStyle w:val="a4"/>
        <w:spacing w:before="0" w:beforeAutospacing="0" w:after="0" w:afterAutospacing="0"/>
        <w:jc w:val="both"/>
        <w:rPr>
          <w:sz w:val="28"/>
        </w:rPr>
      </w:pPr>
      <w:r w:rsidRPr="00B67F8D">
        <w:rPr>
          <w:sz w:val="28"/>
        </w:rPr>
        <w:t>Жизни спутанную нить,</w:t>
      </w:r>
    </w:p>
    <w:p w:rsidR="00B67F8D" w:rsidRPr="00B67F8D" w:rsidRDefault="00B67F8D" w:rsidP="00B67F8D">
      <w:pPr>
        <w:pStyle w:val="a4"/>
        <w:spacing w:before="0" w:beforeAutospacing="0" w:after="0" w:afterAutospacing="0"/>
        <w:jc w:val="both"/>
        <w:rPr>
          <w:sz w:val="28"/>
        </w:rPr>
      </w:pPr>
    </w:p>
    <w:p w:rsidR="00B67F8D" w:rsidRPr="00B67F8D" w:rsidRDefault="00B67F8D" w:rsidP="00B67F8D">
      <w:pPr>
        <w:pStyle w:val="a4"/>
        <w:spacing w:before="0" w:beforeAutospacing="0" w:after="0" w:afterAutospacing="0"/>
        <w:jc w:val="both"/>
        <w:rPr>
          <w:sz w:val="28"/>
        </w:rPr>
      </w:pPr>
      <w:r w:rsidRPr="00B67F8D">
        <w:rPr>
          <w:sz w:val="28"/>
        </w:rPr>
        <w:t>Цепи рабства и любви,</w:t>
      </w:r>
    </w:p>
    <w:p w:rsidR="00B67F8D" w:rsidRPr="00B67F8D" w:rsidRDefault="00B67F8D" w:rsidP="00B67F8D">
      <w:pPr>
        <w:pStyle w:val="a4"/>
        <w:spacing w:before="0" w:beforeAutospacing="0" w:after="0" w:afterAutospacing="0"/>
        <w:jc w:val="both"/>
        <w:rPr>
          <w:sz w:val="28"/>
        </w:rPr>
      </w:pPr>
      <w:r w:rsidRPr="00B67F8D">
        <w:rPr>
          <w:sz w:val="28"/>
        </w:rPr>
        <w:t>Все, пред чем я полон страхом,</w:t>
      </w:r>
    </w:p>
    <w:p w:rsidR="00B67F8D" w:rsidRPr="00B67F8D" w:rsidRDefault="00B67F8D" w:rsidP="00B67F8D">
      <w:pPr>
        <w:pStyle w:val="a4"/>
        <w:spacing w:before="0" w:beforeAutospacing="0" w:after="0" w:afterAutospacing="0"/>
        <w:jc w:val="both"/>
        <w:rPr>
          <w:sz w:val="28"/>
        </w:rPr>
      </w:pPr>
      <w:r w:rsidRPr="00B67F8D">
        <w:rPr>
          <w:sz w:val="28"/>
        </w:rPr>
        <w:t>Рассекут единым взмахом,</w:t>
      </w:r>
    </w:p>
    <w:p w:rsidR="00601DD0" w:rsidRPr="00DA1CB1" w:rsidRDefault="00B67F8D" w:rsidP="00B67F8D">
      <w:pPr>
        <w:pStyle w:val="a4"/>
        <w:spacing w:before="0" w:beforeAutospacing="0" w:after="0" w:afterAutospacing="0"/>
        <w:jc w:val="both"/>
        <w:rPr>
          <w:sz w:val="28"/>
        </w:rPr>
      </w:pPr>
      <w:r w:rsidRPr="00B67F8D">
        <w:rPr>
          <w:sz w:val="28"/>
        </w:rPr>
        <w:t>Парка, ножницы твои!</w:t>
      </w:r>
    </w:p>
    <w:p w:rsidR="00B67F8D" w:rsidRDefault="00B67F8D" w:rsidP="00DA1CB1">
      <w:pPr>
        <w:pStyle w:val="a4"/>
        <w:spacing w:before="0" w:beforeAutospacing="0" w:after="0" w:afterAutospacing="0"/>
        <w:jc w:val="both"/>
        <w:rPr>
          <w:sz w:val="28"/>
        </w:rPr>
        <w:sectPr w:rsidR="00B67F8D" w:rsidSect="00B67F8D">
          <w:type w:val="continuous"/>
          <w:pgSz w:w="11906" w:h="16838"/>
          <w:pgMar w:top="1134" w:right="850" w:bottom="1134" w:left="1701" w:header="708" w:footer="708" w:gutter="0"/>
          <w:cols w:num="2" w:space="708"/>
          <w:docGrid w:linePitch="360"/>
        </w:sectPr>
      </w:pPr>
    </w:p>
    <w:p w:rsidR="00601DD0" w:rsidRPr="00DA1CB1" w:rsidRDefault="00601DD0" w:rsidP="00DA1CB1">
      <w:pPr>
        <w:pStyle w:val="a4"/>
        <w:spacing w:before="0" w:beforeAutospacing="0" w:after="0" w:afterAutospacing="0"/>
        <w:jc w:val="both"/>
        <w:rPr>
          <w:sz w:val="28"/>
        </w:rPr>
      </w:pPr>
    </w:p>
    <w:p w:rsidR="00601DD0" w:rsidRDefault="00601DD0" w:rsidP="00DA1CB1">
      <w:pPr>
        <w:pStyle w:val="a4"/>
        <w:spacing w:before="0" w:beforeAutospacing="0" w:after="0" w:afterAutospacing="0"/>
        <w:jc w:val="both"/>
        <w:rPr>
          <w:sz w:val="28"/>
        </w:rPr>
      </w:pPr>
    </w:p>
    <w:p w:rsidR="0047390F" w:rsidRPr="00DA1CB1" w:rsidRDefault="0047390F" w:rsidP="00DA1CB1">
      <w:pPr>
        <w:pStyle w:val="a4"/>
        <w:spacing w:before="0" w:beforeAutospacing="0" w:after="0" w:afterAutospacing="0"/>
        <w:jc w:val="both"/>
        <w:rPr>
          <w:sz w:val="28"/>
        </w:rPr>
      </w:pPr>
    </w:p>
    <w:p w:rsidR="00601DD0" w:rsidRPr="00DA1CB1" w:rsidRDefault="00601DD0" w:rsidP="00DA1CB1">
      <w:pPr>
        <w:pStyle w:val="a4"/>
        <w:spacing w:before="0" w:beforeAutospacing="0" w:after="0" w:afterAutospacing="0"/>
        <w:jc w:val="both"/>
        <w:rPr>
          <w:sz w:val="28"/>
        </w:rPr>
      </w:pPr>
      <w:r w:rsidRPr="00DA1CB1">
        <w:rPr>
          <w:b/>
          <w:sz w:val="28"/>
          <w:szCs w:val="28"/>
        </w:rPr>
        <w:lastRenderedPageBreak/>
        <w:t>Ленинский проспект. Бульвар.</w:t>
      </w:r>
    </w:p>
    <w:p w:rsidR="00B67F8D" w:rsidRDefault="00B67F8D" w:rsidP="00DA1CB1">
      <w:pPr>
        <w:autoSpaceDE w:val="0"/>
        <w:autoSpaceDN w:val="0"/>
        <w:adjustRightInd w:val="0"/>
        <w:spacing w:after="0" w:line="240" w:lineRule="auto"/>
        <w:jc w:val="both"/>
        <w:rPr>
          <w:rFonts w:ascii="Times New Roman" w:hAnsi="Times New Roman"/>
          <w:sz w:val="28"/>
          <w:szCs w:val="28"/>
        </w:rPr>
      </w:pPr>
    </w:p>
    <w:p w:rsidR="00B67F8D" w:rsidRPr="00B67F8D" w:rsidRDefault="00B67F8D" w:rsidP="00B67F8D">
      <w:pPr>
        <w:autoSpaceDE w:val="0"/>
        <w:autoSpaceDN w:val="0"/>
        <w:adjustRightInd w:val="0"/>
        <w:spacing w:after="0" w:line="240" w:lineRule="auto"/>
        <w:ind w:firstLine="708"/>
        <w:jc w:val="both"/>
        <w:rPr>
          <w:rFonts w:ascii="Times New Roman" w:hAnsi="Times New Roman"/>
          <w:b/>
          <w:i/>
          <w:sz w:val="28"/>
          <w:szCs w:val="28"/>
        </w:rPr>
      </w:pPr>
      <w:r w:rsidRPr="00B67F8D">
        <w:rPr>
          <w:rFonts w:ascii="Times New Roman" w:hAnsi="Times New Roman"/>
          <w:b/>
          <w:i/>
          <w:sz w:val="28"/>
          <w:szCs w:val="28"/>
        </w:rPr>
        <w:t>Мы покидаем красивое место нашего города – «Парк Изумрудный» и двигаемся дальше. Снова немного истории.</w:t>
      </w:r>
    </w:p>
    <w:p w:rsidR="00B67F8D" w:rsidRPr="00B67F8D" w:rsidRDefault="00B67F8D" w:rsidP="00B67F8D">
      <w:pPr>
        <w:autoSpaceDE w:val="0"/>
        <w:autoSpaceDN w:val="0"/>
        <w:adjustRightInd w:val="0"/>
        <w:spacing w:after="0" w:line="240" w:lineRule="auto"/>
        <w:ind w:firstLine="708"/>
        <w:jc w:val="both"/>
        <w:rPr>
          <w:rFonts w:ascii="Times New Roman" w:hAnsi="Times New Roman"/>
          <w:b/>
          <w:i/>
          <w:sz w:val="28"/>
          <w:szCs w:val="28"/>
        </w:rPr>
      </w:pPr>
    </w:p>
    <w:p w:rsidR="00A50801" w:rsidRDefault="00601DD0" w:rsidP="00B67F8D">
      <w:pPr>
        <w:autoSpaceDE w:val="0"/>
        <w:autoSpaceDN w:val="0"/>
        <w:adjustRightInd w:val="0"/>
        <w:spacing w:after="0" w:line="240" w:lineRule="auto"/>
        <w:ind w:firstLine="708"/>
        <w:jc w:val="both"/>
        <w:rPr>
          <w:rFonts w:ascii="Times New Roman" w:hAnsi="Times New Roman"/>
          <w:sz w:val="28"/>
          <w:szCs w:val="28"/>
        </w:rPr>
      </w:pPr>
      <w:r w:rsidRPr="00DA1CB1">
        <w:rPr>
          <w:rFonts w:ascii="Times New Roman" w:hAnsi="Times New Roman"/>
          <w:sz w:val="28"/>
          <w:szCs w:val="28"/>
        </w:rPr>
        <w:t xml:space="preserve">Не менее популярным </w:t>
      </w:r>
      <w:r w:rsidR="00A50801">
        <w:rPr>
          <w:rFonts w:ascii="Times New Roman" w:hAnsi="Times New Roman"/>
          <w:sz w:val="28"/>
          <w:szCs w:val="28"/>
        </w:rPr>
        <w:t xml:space="preserve">у барнаульцев </w:t>
      </w:r>
      <w:r w:rsidRPr="00DA1CB1">
        <w:rPr>
          <w:rFonts w:ascii="Times New Roman" w:hAnsi="Times New Roman"/>
          <w:sz w:val="28"/>
          <w:szCs w:val="28"/>
        </w:rPr>
        <w:t xml:space="preserve">местом  </w:t>
      </w:r>
      <w:r w:rsidR="00A50801" w:rsidRPr="00DA1CB1">
        <w:rPr>
          <w:rFonts w:ascii="Times New Roman" w:hAnsi="Times New Roman"/>
          <w:sz w:val="28"/>
          <w:szCs w:val="28"/>
        </w:rPr>
        <w:t>для</w:t>
      </w:r>
      <w:r w:rsidR="00A50801" w:rsidRPr="00DA1CB1">
        <w:rPr>
          <w:rFonts w:ascii="Times New Roman" w:hAnsi="Times New Roman"/>
          <w:sz w:val="28"/>
          <w:szCs w:val="24"/>
        </w:rPr>
        <w:t xml:space="preserve"> </w:t>
      </w:r>
      <w:r w:rsidRPr="00DA1CB1">
        <w:rPr>
          <w:rFonts w:ascii="Times New Roman" w:hAnsi="Times New Roman"/>
          <w:sz w:val="28"/>
          <w:szCs w:val="24"/>
        </w:rPr>
        <w:t xml:space="preserve">отдыха и прогулок в начале </w:t>
      </w:r>
      <w:r w:rsidRPr="00DA1CB1">
        <w:rPr>
          <w:rFonts w:ascii="Times New Roman" w:hAnsi="Times New Roman"/>
          <w:sz w:val="28"/>
          <w:szCs w:val="24"/>
          <w:lang w:val="en-US"/>
        </w:rPr>
        <w:t>XX</w:t>
      </w:r>
      <w:r w:rsidRPr="00DA1CB1">
        <w:rPr>
          <w:rFonts w:ascii="Times New Roman" w:hAnsi="Times New Roman"/>
          <w:sz w:val="28"/>
          <w:szCs w:val="24"/>
        </w:rPr>
        <w:t xml:space="preserve"> в., можно </w:t>
      </w:r>
      <w:r w:rsidRPr="00DA1CB1">
        <w:rPr>
          <w:rFonts w:ascii="Times New Roman" w:hAnsi="Times New Roman"/>
          <w:sz w:val="28"/>
          <w:szCs w:val="28"/>
        </w:rPr>
        <w:t xml:space="preserve">считать </w:t>
      </w:r>
      <w:r w:rsidRPr="00DA1CB1">
        <w:rPr>
          <w:rFonts w:ascii="Times New Roman" w:hAnsi="Times New Roman"/>
          <w:b/>
          <w:i/>
          <w:sz w:val="28"/>
          <w:szCs w:val="28"/>
        </w:rPr>
        <w:t>бульвар на Московском проспекте</w:t>
      </w:r>
      <w:r w:rsidRPr="00DA1CB1">
        <w:rPr>
          <w:rFonts w:ascii="Times New Roman" w:hAnsi="Times New Roman"/>
          <w:sz w:val="28"/>
          <w:szCs w:val="28"/>
        </w:rPr>
        <w:t>, ныне Ленинский проспект, и сад при доме начальник</w:t>
      </w:r>
      <w:r w:rsidR="00A50801">
        <w:rPr>
          <w:rFonts w:ascii="Times New Roman" w:hAnsi="Times New Roman"/>
          <w:sz w:val="28"/>
          <w:szCs w:val="28"/>
        </w:rPr>
        <w:t xml:space="preserve">а горного округа П.К. Фролова. </w:t>
      </w:r>
    </w:p>
    <w:p w:rsidR="00A50801" w:rsidRDefault="00601DD0" w:rsidP="00B67F8D">
      <w:pPr>
        <w:autoSpaceDE w:val="0"/>
        <w:autoSpaceDN w:val="0"/>
        <w:adjustRightInd w:val="0"/>
        <w:spacing w:after="0" w:line="240" w:lineRule="auto"/>
        <w:ind w:firstLine="708"/>
        <w:jc w:val="both"/>
        <w:rPr>
          <w:rFonts w:ascii="Times New Roman" w:hAnsi="Times New Roman"/>
          <w:sz w:val="28"/>
          <w:szCs w:val="28"/>
        </w:rPr>
      </w:pPr>
      <w:r w:rsidRPr="00DA1CB1">
        <w:rPr>
          <w:rFonts w:ascii="Times New Roman" w:hAnsi="Times New Roman"/>
          <w:sz w:val="28"/>
          <w:szCs w:val="28"/>
        </w:rPr>
        <w:t xml:space="preserve">Дом и примыкающий к нему сад появились в городе   в 1827 году и занимали весь распланированный квартал. Территория сада  была разбита на две части – в меньшей находится дом, в большей – сад, поделённый на две равные половины. Из дома в сад, помимо парадного входа, можно было выйти по металлической лестнице,  и по аллеям дойти до земляной горки, находящейся  в регулярной части первой половины сада, выходящего на Московский бульвар. </w:t>
      </w:r>
    </w:p>
    <w:p w:rsidR="00601DD0" w:rsidRPr="00DA1CB1" w:rsidRDefault="00601DD0" w:rsidP="00B67F8D">
      <w:pPr>
        <w:autoSpaceDE w:val="0"/>
        <w:autoSpaceDN w:val="0"/>
        <w:adjustRightInd w:val="0"/>
        <w:spacing w:after="0" w:line="240" w:lineRule="auto"/>
        <w:ind w:firstLine="708"/>
        <w:jc w:val="both"/>
        <w:rPr>
          <w:rFonts w:ascii="Times New Roman" w:hAnsi="Times New Roman"/>
          <w:sz w:val="28"/>
          <w:szCs w:val="28"/>
        </w:rPr>
      </w:pPr>
      <w:r w:rsidRPr="00DA1CB1">
        <w:rPr>
          <w:rFonts w:ascii="Times New Roman" w:hAnsi="Times New Roman"/>
          <w:sz w:val="28"/>
          <w:szCs w:val="28"/>
        </w:rPr>
        <w:t xml:space="preserve">На этой горке </w:t>
      </w:r>
      <w:r w:rsidR="00A50801">
        <w:rPr>
          <w:rFonts w:ascii="Times New Roman" w:hAnsi="Times New Roman"/>
          <w:sz w:val="28"/>
          <w:szCs w:val="28"/>
        </w:rPr>
        <w:t xml:space="preserve">в годы советской власти </w:t>
      </w:r>
      <w:r w:rsidRPr="00DA1CB1">
        <w:rPr>
          <w:rFonts w:ascii="Times New Roman" w:hAnsi="Times New Roman"/>
          <w:sz w:val="28"/>
          <w:szCs w:val="28"/>
        </w:rPr>
        <w:t>была устроена танцевальная площадка и эстрадная сцена для артистов и оркестра. Во второй половине сада были разбиты дорожки, выходящие к центру, где находилась оранжерея.</w:t>
      </w:r>
    </w:p>
    <w:p w:rsidR="00A50801" w:rsidRDefault="00601DD0" w:rsidP="00A50801">
      <w:pPr>
        <w:autoSpaceDE w:val="0"/>
        <w:autoSpaceDN w:val="0"/>
        <w:adjustRightInd w:val="0"/>
        <w:spacing w:after="0" w:line="240" w:lineRule="auto"/>
        <w:ind w:firstLine="708"/>
        <w:jc w:val="both"/>
        <w:rPr>
          <w:rFonts w:ascii="Times New Roman" w:hAnsi="Times New Roman"/>
          <w:sz w:val="28"/>
          <w:szCs w:val="28"/>
        </w:rPr>
      </w:pPr>
      <w:r w:rsidRPr="00DA1CB1">
        <w:rPr>
          <w:rFonts w:ascii="Times New Roman" w:hAnsi="Times New Roman"/>
          <w:sz w:val="28"/>
          <w:szCs w:val="28"/>
        </w:rPr>
        <w:t xml:space="preserve">Вся территория сада от дома вдоль Московского бульвара, улиц Бийской, Томской и переулка Мостового (ныне ул. Им. Горького) была огорожена красивой высокой ажурной металлической оградой.   Фроловская горка в этом саду сохранялась почти 120 лет. По одним данным - почти  до 50-х годов </w:t>
      </w:r>
      <w:r w:rsidRPr="00DA1CB1">
        <w:rPr>
          <w:rFonts w:ascii="Times New Roman" w:hAnsi="Times New Roman"/>
          <w:sz w:val="28"/>
          <w:szCs w:val="28"/>
          <w:lang w:val="en-US"/>
        </w:rPr>
        <w:t>XX</w:t>
      </w:r>
      <w:r w:rsidRPr="00DA1CB1">
        <w:rPr>
          <w:rFonts w:ascii="Times New Roman" w:hAnsi="Times New Roman"/>
          <w:sz w:val="28"/>
          <w:szCs w:val="28"/>
        </w:rPr>
        <w:t xml:space="preserve">  столетия в саду </w:t>
      </w:r>
      <w:r w:rsidR="00A50801">
        <w:rPr>
          <w:rFonts w:ascii="Times New Roman" w:hAnsi="Times New Roman"/>
          <w:sz w:val="28"/>
          <w:szCs w:val="28"/>
        </w:rPr>
        <w:t>сохранялась и активно работала летом</w:t>
      </w:r>
      <w:r w:rsidRPr="00DA1CB1">
        <w:rPr>
          <w:rFonts w:ascii="Times New Roman" w:hAnsi="Times New Roman"/>
          <w:sz w:val="28"/>
          <w:szCs w:val="28"/>
        </w:rPr>
        <w:t xml:space="preserve"> танцевальная площадка  и здесь выступали самодеятельные городские коллективы. </w:t>
      </w:r>
    </w:p>
    <w:p w:rsidR="00601DD0" w:rsidRDefault="00601DD0" w:rsidP="00A50801">
      <w:pPr>
        <w:autoSpaceDE w:val="0"/>
        <w:autoSpaceDN w:val="0"/>
        <w:adjustRightInd w:val="0"/>
        <w:spacing w:after="0" w:line="240" w:lineRule="auto"/>
        <w:ind w:firstLine="708"/>
        <w:jc w:val="both"/>
        <w:rPr>
          <w:rFonts w:ascii="Times New Roman" w:hAnsi="Times New Roman"/>
          <w:sz w:val="28"/>
          <w:szCs w:val="28"/>
        </w:rPr>
      </w:pPr>
      <w:r w:rsidRPr="00DA1CB1">
        <w:rPr>
          <w:rFonts w:ascii="Times New Roman" w:hAnsi="Times New Roman"/>
          <w:sz w:val="28"/>
          <w:szCs w:val="28"/>
        </w:rPr>
        <w:t xml:space="preserve">По другим данным – в начале 30-х годов </w:t>
      </w:r>
      <w:r w:rsidRPr="00DA1CB1">
        <w:rPr>
          <w:rFonts w:ascii="Times New Roman" w:hAnsi="Times New Roman"/>
          <w:sz w:val="28"/>
          <w:szCs w:val="28"/>
          <w:lang w:val="en-US"/>
        </w:rPr>
        <w:t>XX</w:t>
      </w:r>
      <w:r w:rsidRPr="00DA1CB1">
        <w:rPr>
          <w:rFonts w:ascii="Times New Roman" w:hAnsi="Times New Roman"/>
          <w:sz w:val="28"/>
          <w:szCs w:val="28"/>
        </w:rPr>
        <w:t xml:space="preserve">  столетия на территории парка была организована спортивная площадка, которая в последствии стала территорией стадиона «Динамо». С началом реконструкции стадиона «Динамо» в 60-х годах сад, как таковой, и горка были ликвидированы.</w:t>
      </w:r>
      <w:r w:rsidR="00A50801">
        <w:rPr>
          <w:rFonts w:ascii="Times New Roman" w:hAnsi="Times New Roman"/>
          <w:sz w:val="28"/>
          <w:szCs w:val="28"/>
        </w:rPr>
        <w:t xml:space="preserve"> </w:t>
      </w:r>
    </w:p>
    <w:p w:rsidR="00A50801" w:rsidRPr="00DA1CB1" w:rsidRDefault="00A50801" w:rsidP="00A50801">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И кто не знает нашу барнаульскую легенду о голубой даме! Именно из фроловского дома по металлической лестнице она частенько спускалась в сад и наслаждалась там одиночеством. Так гласит легенда!</w:t>
      </w:r>
    </w:p>
    <w:p w:rsidR="00601DD0" w:rsidRPr="00DA1CB1" w:rsidRDefault="00601DD0" w:rsidP="00DA1CB1">
      <w:pPr>
        <w:autoSpaceDE w:val="0"/>
        <w:autoSpaceDN w:val="0"/>
        <w:adjustRightInd w:val="0"/>
        <w:spacing w:after="0" w:line="240" w:lineRule="auto"/>
        <w:jc w:val="both"/>
        <w:rPr>
          <w:rFonts w:ascii="Times New Roman" w:hAnsi="Times New Roman"/>
          <w:sz w:val="28"/>
          <w:szCs w:val="28"/>
        </w:rPr>
      </w:pPr>
    </w:p>
    <w:p w:rsidR="00A50801" w:rsidRDefault="00A50801" w:rsidP="00DA1CB1">
      <w:pPr>
        <w:autoSpaceDE w:val="0"/>
        <w:autoSpaceDN w:val="0"/>
        <w:adjustRightInd w:val="0"/>
        <w:spacing w:after="0" w:line="240" w:lineRule="auto"/>
        <w:jc w:val="both"/>
        <w:rPr>
          <w:rFonts w:ascii="Times New Roman" w:hAnsi="Times New Roman"/>
          <w:i/>
          <w:sz w:val="28"/>
        </w:rPr>
      </w:pPr>
      <w:r>
        <w:rPr>
          <w:rFonts w:ascii="Times New Roman" w:hAnsi="Times New Roman"/>
          <w:b/>
          <w:sz w:val="28"/>
        </w:rPr>
        <w:tab/>
      </w:r>
      <w:r w:rsidRPr="00A50801">
        <w:rPr>
          <w:rFonts w:ascii="Times New Roman" w:hAnsi="Times New Roman"/>
          <w:i/>
          <w:sz w:val="28"/>
        </w:rPr>
        <w:t>Мы покидаем таинственное место и двига</w:t>
      </w:r>
      <w:r w:rsidR="007042E7">
        <w:rPr>
          <w:rFonts w:ascii="Times New Roman" w:hAnsi="Times New Roman"/>
          <w:i/>
          <w:sz w:val="28"/>
        </w:rPr>
        <w:t>ясь</w:t>
      </w:r>
      <w:r w:rsidRPr="00A50801">
        <w:rPr>
          <w:rFonts w:ascii="Times New Roman" w:hAnsi="Times New Roman"/>
          <w:i/>
          <w:sz w:val="28"/>
        </w:rPr>
        <w:t xml:space="preserve">  вдоль ухоженного, красивого, обустроенного в наше время бульвара – направляемся к Парку Центрального района.  Я не случайно заострила ваше внимание на бульваре.</w:t>
      </w:r>
      <w:r>
        <w:rPr>
          <w:rFonts w:ascii="Times New Roman" w:hAnsi="Times New Roman"/>
          <w:i/>
          <w:sz w:val="28"/>
        </w:rPr>
        <w:t xml:space="preserve"> В начале </w:t>
      </w:r>
      <w:r>
        <w:rPr>
          <w:rFonts w:ascii="Times New Roman" w:hAnsi="Times New Roman"/>
          <w:i/>
          <w:sz w:val="28"/>
          <w:lang w:val="en-US"/>
        </w:rPr>
        <w:t>XX</w:t>
      </w:r>
      <w:r w:rsidRPr="00A50801">
        <w:rPr>
          <w:rFonts w:ascii="Times New Roman" w:hAnsi="Times New Roman"/>
          <w:i/>
          <w:sz w:val="28"/>
        </w:rPr>
        <w:t xml:space="preserve"> </w:t>
      </w:r>
      <w:r>
        <w:rPr>
          <w:rFonts w:ascii="Times New Roman" w:hAnsi="Times New Roman"/>
          <w:i/>
          <w:sz w:val="28"/>
        </w:rPr>
        <w:t xml:space="preserve">века бульвар также являлся местом отдыха горожан. Дамы в нарядных платьях, с элегантными кружевными зонтами медленно прогуливались по бульвару, вели неспешные беседы, узнавали городские новости. </w:t>
      </w:r>
    </w:p>
    <w:p w:rsidR="007042E7" w:rsidRDefault="007042E7" w:rsidP="00A50801">
      <w:pPr>
        <w:autoSpaceDE w:val="0"/>
        <w:autoSpaceDN w:val="0"/>
        <w:adjustRightInd w:val="0"/>
        <w:spacing w:after="0" w:line="240" w:lineRule="auto"/>
        <w:ind w:firstLine="708"/>
        <w:jc w:val="both"/>
        <w:rPr>
          <w:rFonts w:ascii="Times New Roman" w:hAnsi="Times New Roman"/>
          <w:i/>
          <w:sz w:val="28"/>
        </w:rPr>
      </w:pPr>
    </w:p>
    <w:p w:rsidR="00A50801" w:rsidRPr="00A50801" w:rsidRDefault="00A50801" w:rsidP="00A50801">
      <w:pPr>
        <w:autoSpaceDE w:val="0"/>
        <w:autoSpaceDN w:val="0"/>
        <w:adjustRightInd w:val="0"/>
        <w:spacing w:after="0" w:line="240" w:lineRule="auto"/>
        <w:ind w:firstLine="708"/>
        <w:jc w:val="both"/>
        <w:rPr>
          <w:rFonts w:ascii="Times New Roman" w:hAnsi="Times New Roman"/>
          <w:i/>
          <w:sz w:val="28"/>
          <w:szCs w:val="28"/>
        </w:rPr>
      </w:pPr>
      <w:r>
        <w:rPr>
          <w:rFonts w:ascii="Times New Roman" w:hAnsi="Times New Roman"/>
          <w:i/>
          <w:sz w:val="28"/>
        </w:rPr>
        <w:t xml:space="preserve">Мы прибыли </w:t>
      </w:r>
      <w:r w:rsidRPr="00A50801">
        <w:rPr>
          <w:rFonts w:ascii="Times New Roman" w:hAnsi="Times New Roman"/>
          <w:i/>
          <w:sz w:val="28"/>
        </w:rPr>
        <w:t xml:space="preserve"> </w:t>
      </w:r>
      <w:r>
        <w:rPr>
          <w:rFonts w:ascii="Times New Roman" w:hAnsi="Times New Roman"/>
          <w:i/>
          <w:sz w:val="28"/>
        </w:rPr>
        <w:t>к парку «Центрального района»</w:t>
      </w:r>
      <w:r w:rsidR="00886332">
        <w:rPr>
          <w:rFonts w:ascii="Times New Roman" w:hAnsi="Times New Roman"/>
          <w:i/>
          <w:sz w:val="28"/>
        </w:rPr>
        <w:t xml:space="preserve">. Здесь мы делаем выход, прогуляемся по парку, постоим в тени деревьев, искупаемся в капельках воды </w:t>
      </w:r>
      <w:r w:rsidR="00886332">
        <w:rPr>
          <w:rFonts w:ascii="Times New Roman" w:hAnsi="Times New Roman"/>
          <w:i/>
          <w:sz w:val="28"/>
        </w:rPr>
        <w:lastRenderedPageBreak/>
        <w:t xml:space="preserve">из фонтана и конечно же соприкоснёмся с историей этого замечательного парка. </w:t>
      </w:r>
      <w:r w:rsidR="00972565">
        <w:rPr>
          <w:rFonts w:ascii="Times New Roman" w:hAnsi="Times New Roman"/>
          <w:i/>
          <w:sz w:val="28"/>
        </w:rPr>
        <w:t>Время пребывания в парке вместе с экскурсией и фотографированием – 30 минут. Просьба на задерживаться.</w:t>
      </w:r>
    </w:p>
    <w:p w:rsidR="007042E7" w:rsidRDefault="007042E7" w:rsidP="007042E7">
      <w:pPr>
        <w:autoSpaceDE w:val="0"/>
        <w:autoSpaceDN w:val="0"/>
        <w:adjustRightInd w:val="0"/>
        <w:spacing w:after="0" w:line="240" w:lineRule="auto"/>
        <w:jc w:val="both"/>
        <w:rPr>
          <w:rFonts w:ascii="Times New Roman" w:hAnsi="Times New Roman"/>
          <w:b/>
          <w:sz w:val="28"/>
        </w:rPr>
      </w:pPr>
    </w:p>
    <w:p w:rsidR="007042E7" w:rsidRPr="0047390F" w:rsidRDefault="007042E7" w:rsidP="007042E7">
      <w:pPr>
        <w:autoSpaceDE w:val="0"/>
        <w:autoSpaceDN w:val="0"/>
        <w:adjustRightInd w:val="0"/>
        <w:spacing w:after="0" w:line="240" w:lineRule="auto"/>
        <w:jc w:val="both"/>
        <w:rPr>
          <w:rFonts w:ascii="Times New Roman" w:hAnsi="Times New Roman"/>
          <w:b/>
          <w:sz w:val="28"/>
        </w:rPr>
      </w:pPr>
      <w:r w:rsidRPr="0047390F">
        <w:rPr>
          <w:rFonts w:ascii="Times New Roman" w:hAnsi="Times New Roman"/>
          <w:b/>
          <w:sz w:val="28"/>
        </w:rPr>
        <w:t>Парк Центрального района</w:t>
      </w:r>
      <w:r w:rsidRPr="0047390F">
        <w:rPr>
          <w:rFonts w:ascii="Times New Roman" w:hAnsi="Times New Roman"/>
          <w:sz w:val="28"/>
        </w:rPr>
        <w:t xml:space="preserve">. </w:t>
      </w:r>
      <w:r w:rsidRPr="0047390F">
        <w:rPr>
          <w:rFonts w:ascii="Times New Roman" w:hAnsi="Times New Roman"/>
          <w:b/>
          <w:sz w:val="28"/>
        </w:rPr>
        <w:t xml:space="preserve">(Выход группы. Знакомство с Аптекарским огородом) </w:t>
      </w:r>
    </w:p>
    <w:p w:rsidR="00601DD0" w:rsidRPr="0047390F" w:rsidRDefault="00601DD0" w:rsidP="00DA1CB1">
      <w:pPr>
        <w:autoSpaceDE w:val="0"/>
        <w:autoSpaceDN w:val="0"/>
        <w:adjustRightInd w:val="0"/>
        <w:spacing w:after="0" w:line="240" w:lineRule="auto"/>
        <w:jc w:val="both"/>
        <w:rPr>
          <w:rFonts w:ascii="Times New Roman" w:hAnsi="Times New Roman"/>
          <w:bCs/>
          <w:sz w:val="28"/>
        </w:rPr>
      </w:pPr>
    </w:p>
    <w:p w:rsidR="00601DD0" w:rsidRPr="0047390F" w:rsidRDefault="00601DD0" w:rsidP="00A50801">
      <w:pPr>
        <w:autoSpaceDE w:val="0"/>
        <w:autoSpaceDN w:val="0"/>
        <w:adjustRightInd w:val="0"/>
        <w:spacing w:after="0" w:line="240" w:lineRule="auto"/>
        <w:ind w:firstLine="708"/>
        <w:jc w:val="both"/>
        <w:rPr>
          <w:rFonts w:ascii="Times New Roman" w:hAnsi="Times New Roman"/>
          <w:sz w:val="28"/>
          <w:szCs w:val="28"/>
        </w:rPr>
      </w:pPr>
      <w:r w:rsidRPr="0047390F">
        <w:rPr>
          <w:rFonts w:ascii="Times New Roman" w:hAnsi="Times New Roman"/>
          <w:sz w:val="28"/>
          <w:szCs w:val="28"/>
        </w:rPr>
        <w:t xml:space="preserve">В Барнауле </w:t>
      </w:r>
      <w:r w:rsidR="00886332" w:rsidRPr="0047390F">
        <w:rPr>
          <w:rFonts w:ascii="Times New Roman" w:hAnsi="Times New Roman"/>
          <w:sz w:val="28"/>
          <w:szCs w:val="28"/>
        </w:rPr>
        <w:t xml:space="preserve">самым </w:t>
      </w:r>
      <w:r w:rsidRPr="0047390F">
        <w:rPr>
          <w:rFonts w:ascii="Times New Roman" w:hAnsi="Times New Roman"/>
          <w:sz w:val="28"/>
          <w:szCs w:val="28"/>
        </w:rPr>
        <w:t>первым местом,  предназначенным  для отдыха горожан</w:t>
      </w:r>
      <w:r w:rsidR="006E5639" w:rsidRPr="0047390F">
        <w:rPr>
          <w:rFonts w:ascii="Times New Roman" w:hAnsi="Times New Roman"/>
          <w:sz w:val="28"/>
          <w:szCs w:val="28"/>
        </w:rPr>
        <w:t xml:space="preserve">, </w:t>
      </w:r>
      <w:r w:rsidRPr="0047390F">
        <w:rPr>
          <w:rFonts w:ascii="Times New Roman" w:hAnsi="Times New Roman"/>
          <w:sz w:val="28"/>
          <w:szCs w:val="28"/>
        </w:rPr>
        <w:t xml:space="preserve"> можно</w:t>
      </w:r>
      <w:r w:rsidR="00972565" w:rsidRPr="0047390F">
        <w:rPr>
          <w:rFonts w:ascii="Times New Roman" w:hAnsi="Times New Roman"/>
          <w:sz w:val="28"/>
          <w:szCs w:val="28"/>
        </w:rPr>
        <w:t xml:space="preserve"> </w:t>
      </w:r>
      <w:r w:rsidRPr="0047390F">
        <w:rPr>
          <w:rFonts w:ascii="Times New Roman" w:hAnsi="Times New Roman"/>
          <w:sz w:val="28"/>
          <w:szCs w:val="28"/>
        </w:rPr>
        <w:t xml:space="preserve"> считать  бывший аптекарский огород,</w:t>
      </w:r>
      <w:r w:rsidRPr="0047390F">
        <w:rPr>
          <w:rFonts w:ascii="Times New Roman" w:hAnsi="Times New Roman"/>
          <w:sz w:val="28"/>
          <w:szCs w:val="24"/>
        </w:rPr>
        <w:t xml:space="preserve"> </w:t>
      </w:r>
      <w:r w:rsidRPr="0047390F">
        <w:rPr>
          <w:rFonts w:ascii="Times New Roman" w:hAnsi="Times New Roman"/>
          <w:sz w:val="28"/>
          <w:szCs w:val="28"/>
        </w:rPr>
        <w:t xml:space="preserve"> расположенный  на левом берегу Барнаулки</w:t>
      </w:r>
      <w:r w:rsidR="00972565" w:rsidRPr="0047390F">
        <w:rPr>
          <w:rFonts w:ascii="Times New Roman" w:hAnsi="Times New Roman"/>
          <w:sz w:val="28"/>
          <w:szCs w:val="28"/>
        </w:rPr>
        <w:t xml:space="preserve"> возле бывшего здания заводской тюрьмы</w:t>
      </w:r>
      <w:r w:rsidRPr="0047390F">
        <w:rPr>
          <w:rFonts w:ascii="Times New Roman" w:hAnsi="Times New Roman"/>
          <w:sz w:val="28"/>
          <w:szCs w:val="28"/>
        </w:rPr>
        <w:t xml:space="preserve">. На базе этого огорода   штаб-лекарем С. И. Шангиным был заложен  ботанический сад, </w:t>
      </w:r>
      <w:r w:rsidRPr="0047390F">
        <w:rPr>
          <w:rFonts w:ascii="Times New Roman" w:hAnsi="Times New Roman"/>
          <w:sz w:val="28"/>
          <w:szCs w:val="24"/>
        </w:rPr>
        <w:t xml:space="preserve">где выращивалось около 400 видов лекарственных растений для нужд госпиталя.  </w:t>
      </w:r>
      <w:r w:rsidRPr="0047390F">
        <w:rPr>
          <w:rFonts w:ascii="Times New Roman" w:hAnsi="Times New Roman"/>
          <w:sz w:val="28"/>
          <w:szCs w:val="28"/>
        </w:rPr>
        <w:t xml:space="preserve">Аллеи ботанического сада ещё в конце XVIII в. стали популярным местом для отдыха и гуляний горожан. В настоящее время это парк Центрального района города Барнаула. Его можно назвать старейшим, из существующих парков. </w:t>
      </w:r>
    </w:p>
    <w:p w:rsidR="00601DD0" w:rsidRPr="00DA1CB1" w:rsidRDefault="00601DD0" w:rsidP="00886332">
      <w:pPr>
        <w:autoSpaceDE w:val="0"/>
        <w:autoSpaceDN w:val="0"/>
        <w:adjustRightInd w:val="0"/>
        <w:spacing w:after="0" w:line="240" w:lineRule="auto"/>
        <w:ind w:firstLine="708"/>
        <w:jc w:val="both"/>
        <w:rPr>
          <w:rFonts w:ascii="Times New Roman" w:hAnsi="Times New Roman"/>
          <w:sz w:val="28"/>
          <w:szCs w:val="28"/>
        </w:rPr>
      </w:pPr>
      <w:r w:rsidRPr="0047390F">
        <w:rPr>
          <w:rFonts w:ascii="Times New Roman" w:hAnsi="Times New Roman"/>
          <w:sz w:val="28"/>
          <w:szCs w:val="28"/>
        </w:rPr>
        <w:t xml:space="preserve">В 1885 году ботанический сад был передан «Обществу попечения о начальном образовании города Барнаула», которым  руководил В.К. Штильке. </w:t>
      </w:r>
      <w:r w:rsidR="00972565" w:rsidRPr="0047390F">
        <w:rPr>
          <w:rFonts w:ascii="Times New Roman" w:hAnsi="Times New Roman"/>
          <w:sz w:val="28"/>
          <w:szCs w:val="28"/>
        </w:rPr>
        <w:t xml:space="preserve">Общество размещалось буквально по соседству. На месте бывшей сгоревшей тюрьмы был возведён Народный дом. В доме ставились спектакли, средства от которых шли в фонд общества «О народном попечении», в доме была организована первая бесплатная библиотека, собиралось Общество, читали различные лекции. </w:t>
      </w:r>
      <w:r w:rsidRPr="0047390F">
        <w:rPr>
          <w:rFonts w:ascii="Times New Roman" w:hAnsi="Times New Roman"/>
          <w:sz w:val="28"/>
          <w:szCs w:val="28"/>
        </w:rPr>
        <w:t>Стараниями Общества в парке был  открыт летний театр и детская площадка.</w:t>
      </w:r>
      <w:r w:rsidR="00886332" w:rsidRPr="0047390F">
        <w:rPr>
          <w:rFonts w:ascii="Times New Roman" w:hAnsi="Times New Roman"/>
          <w:sz w:val="28"/>
          <w:szCs w:val="28"/>
        </w:rPr>
        <w:t xml:space="preserve"> Кроме</w:t>
      </w:r>
      <w:r w:rsidR="00886332" w:rsidRPr="002875DD">
        <w:rPr>
          <w:rFonts w:ascii="Times New Roman" w:hAnsi="Times New Roman"/>
          <w:sz w:val="28"/>
          <w:szCs w:val="28"/>
        </w:rPr>
        <w:t xml:space="preserve"> этого там  имелся тир, кегли, бильярд и чайный буфет. Назывался в то время парк – Школьный сад.</w:t>
      </w:r>
      <w:r w:rsidR="00886332">
        <w:rPr>
          <w:rFonts w:ascii="Times New Roman" w:hAnsi="Times New Roman"/>
          <w:sz w:val="28"/>
          <w:szCs w:val="28"/>
        </w:rPr>
        <w:t xml:space="preserve"> </w:t>
      </w:r>
      <w:r w:rsidRPr="00DA1CB1">
        <w:rPr>
          <w:rFonts w:ascii="Times New Roman" w:hAnsi="Times New Roman"/>
          <w:sz w:val="28"/>
          <w:szCs w:val="28"/>
        </w:rPr>
        <w:t xml:space="preserve"> </w:t>
      </w:r>
    </w:p>
    <w:p w:rsidR="00886332" w:rsidRDefault="00601DD0" w:rsidP="00886332">
      <w:pPr>
        <w:autoSpaceDE w:val="0"/>
        <w:autoSpaceDN w:val="0"/>
        <w:adjustRightInd w:val="0"/>
        <w:spacing w:after="0" w:line="240" w:lineRule="auto"/>
        <w:ind w:firstLine="708"/>
        <w:jc w:val="both"/>
        <w:rPr>
          <w:rFonts w:ascii="Times New Roman" w:hAnsi="Times New Roman"/>
          <w:sz w:val="28"/>
          <w:szCs w:val="28"/>
        </w:rPr>
      </w:pPr>
      <w:r w:rsidRPr="00DA1CB1">
        <w:rPr>
          <w:rFonts w:ascii="Times New Roman" w:hAnsi="Times New Roman"/>
          <w:sz w:val="28"/>
          <w:szCs w:val="28"/>
        </w:rPr>
        <w:t xml:space="preserve">Пресса того времени сообщала:  </w:t>
      </w:r>
      <w:r w:rsidRPr="00DA1CB1">
        <w:rPr>
          <w:rFonts w:ascii="Times New Roman" w:hAnsi="Times New Roman"/>
          <w:b/>
          <w:sz w:val="28"/>
          <w:szCs w:val="28"/>
        </w:rPr>
        <w:t xml:space="preserve">«28 июня 1909 года в саду школьного общества состоялся большой детский праздник, в программе которого детский спектакль «Сиротка», сцены из народного быта в двух действиях П.Г. Васильева, в котором участвовали дети. Состоялись  и детская декламация, и шествие с флагами и цветами, и детские игры и танцы. Праздник сопровождал оркестр военной музыки под управлением капельмейстера Бабошина». </w:t>
      </w:r>
      <w:r w:rsidRPr="00DA1CB1">
        <w:rPr>
          <w:rFonts w:ascii="Times New Roman" w:hAnsi="Times New Roman"/>
          <w:sz w:val="28"/>
          <w:szCs w:val="28"/>
        </w:rPr>
        <w:t xml:space="preserve"> </w:t>
      </w:r>
    </w:p>
    <w:p w:rsidR="00601DD0" w:rsidRDefault="00601DD0" w:rsidP="00886332">
      <w:pPr>
        <w:autoSpaceDE w:val="0"/>
        <w:autoSpaceDN w:val="0"/>
        <w:adjustRightInd w:val="0"/>
        <w:spacing w:after="0" w:line="240" w:lineRule="auto"/>
        <w:ind w:firstLine="708"/>
        <w:jc w:val="both"/>
        <w:rPr>
          <w:rFonts w:ascii="Times New Roman" w:hAnsi="Times New Roman"/>
          <w:sz w:val="28"/>
          <w:szCs w:val="28"/>
        </w:rPr>
      </w:pPr>
      <w:r w:rsidRPr="00DA1CB1">
        <w:rPr>
          <w:rFonts w:ascii="Times New Roman" w:hAnsi="Times New Roman"/>
          <w:sz w:val="28"/>
          <w:szCs w:val="28"/>
        </w:rPr>
        <w:t xml:space="preserve">Кроме этого, Общество </w:t>
      </w:r>
      <w:r w:rsidR="00886332">
        <w:rPr>
          <w:rFonts w:ascii="Times New Roman" w:hAnsi="Times New Roman"/>
          <w:sz w:val="28"/>
          <w:szCs w:val="28"/>
        </w:rPr>
        <w:t xml:space="preserve">«О народном попечении» </w:t>
      </w:r>
      <w:r w:rsidRPr="00DA1CB1">
        <w:rPr>
          <w:rFonts w:ascii="Times New Roman" w:hAnsi="Times New Roman"/>
          <w:sz w:val="28"/>
          <w:szCs w:val="28"/>
        </w:rPr>
        <w:t xml:space="preserve">использовало для проведения публичных мероприятий достаточно крупный массив на окраине города – Дунькину рощу. В начале </w:t>
      </w:r>
      <w:r w:rsidRPr="00DA1CB1">
        <w:rPr>
          <w:rFonts w:ascii="Times New Roman" w:hAnsi="Times New Roman"/>
          <w:sz w:val="28"/>
          <w:szCs w:val="28"/>
          <w:lang w:val="en-US"/>
        </w:rPr>
        <w:t>XX</w:t>
      </w:r>
      <w:r w:rsidRPr="00DA1CB1">
        <w:rPr>
          <w:rFonts w:ascii="Times New Roman" w:hAnsi="Times New Roman"/>
          <w:sz w:val="28"/>
          <w:szCs w:val="28"/>
        </w:rPr>
        <w:t xml:space="preserve"> в. здесь регулярно проводились народные гулянья в честь праздника Троицы, устанавливали временные карусели и развёртывали палатки для продажи сладостей.</w:t>
      </w:r>
    </w:p>
    <w:p w:rsidR="003872A5" w:rsidRPr="003872A5" w:rsidRDefault="00972565" w:rsidP="003872A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sz w:val="28"/>
          <w:szCs w:val="28"/>
        </w:rPr>
        <w:t xml:space="preserve">Город Барнаул того времени маленький, ухоженный, по мнению и откликам путешественников, городок. Город высокой культуры и образованности. </w:t>
      </w:r>
      <w:r w:rsidR="003872A5" w:rsidRPr="003872A5">
        <w:rPr>
          <w:rFonts w:ascii="Times New Roman" w:hAnsi="Times New Roman" w:cs="Times New Roman"/>
          <w:bCs/>
          <w:sz w:val="28"/>
          <w:szCs w:val="28"/>
        </w:rPr>
        <w:t xml:space="preserve">С 1880 года граница городских земель проходила по Малой Алтайской улице (сейчас им. В. П. Чкалова). Однако к концу XIX века появились 3-я, 4-я, 5-я и 6-я Алтайские улицы, формально расположенные за пределами Барнаула. </w:t>
      </w:r>
      <w:r w:rsidR="003872A5">
        <w:rPr>
          <w:rFonts w:ascii="Times New Roman" w:hAnsi="Times New Roman" w:cs="Times New Roman"/>
          <w:bCs/>
          <w:sz w:val="28"/>
          <w:szCs w:val="28"/>
        </w:rPr>
        <w:t>Н</w:t>
      </w:r>
      <w:r w:rsidR="003872A5" w:rsidRPr="003872A5">
        <w:rPr>
          <w:rFonts w:ascii="Times New Roman" w:hAnsi="Times New Roman" w:cs="Times New Roman"/>
          <w:bCs/>
          <w:sz w:val="28"/>
          <w:szCs w:val="28"/>
        </w:rPr>
        <w:t xml:space="preserve">аселение </w:t>
      </w:r>
      <w:r w:rsidR="003872A5">
        <w:rPr>
          <w:rFonts w:ascii="Times New Roman" w:hAnsi="Times New Roman" w:cs="Times New Roman"/>
          <w:bCs/>
          <w:sz w:val="28"/>
          <w:szCs w:val="28"/>
        </w:rPr>
        <w:t>Барнаула</w:t>
      </w:r>
      <w:r w:rsidR="003872A5" w:rsidRPr="003872A5">
        <w:rPr>
          <w:rFonts w:ascii="Times New Roman" w:hAnsi="Times New Roman" w:cs="Times New Roman"/>
          <w:bCs/>
          <w:sz w:val="28"/>
          <w:szCs w:val="28"/>
        </w:rPr>
        <w:t xml:space="preserve"> </w:t>
      </w:r>
      <w:r w:rsidR="003872A5">
        <w:rPr>
          <w:rFonts w:ascii="Times New Roman" w:hAnsi="Times New Roman" w:cs="Times New Roman"/>
          <w:bCs/>
          <w:sz w:val="28"/>
          <w:szCs w:val="28"/>
        </w:rPr>
        <w:t xml:space="preserve">к тому времени насчитывало </w:t>
      </w:r>
      <w:r w:rsidR="007042E7">
        <w:rPr>
          <w:rFonts w:ascii="Times New Roman" w:hAnsi="Times New Roman" w:cs="Times New Roman"/>
          <w:bCs/>
          <w:sz w:val="28"/>
          <w:szCs w:val="28"/>
        </w:rPr>
        <w:t xml:space="preserve">всего </w:t>
      </w:r>
      <w:r w:rsidR="003872A5">
        <w:rPr>
          <w:rFonts w:ascii="Times New Roman" w:hAnsi="Times New Roman" w:cs="Times New Roman"/>
          <w:bCs/>
          <w:sz w:val="28"/>
          <w:szCs w:val="28"/>
        </w:rPr>
        <w:lastRenderedPageBreak/>
        <w:t xml:space="preserve">40 тысяч человек, и большая половина численности населения были грамотными, образованными  людьми.  </w:t>
      </w:r>
    </w:p>
    <w:p w:rsidR="003872A5" w:rsidRPr="00DA1CB1" w:rsidRDefault="003872A5" w:rsidP="003872A5">
      <w:pPr>
        <w:autoSpaceDE w:val="0"/>
        <w:autoSpaceDN w:val="0"/>
        <w:adjustRightInd w:val="0"/>
        <w:spacing w:after="0" w:line="240" w:lineRule="auto"/>
        <w:ind w:firstLine="708"/>
        <w:jc w:val="both"/>
        <w:rPr>
          <w:rFonts w:ascii="Times New Roman" w:hAnsi="Times New Roman"/>
          <w:sz w:val="28"/>
          <w:szCs w:val="28"/>
        </w:rPr>
      </w:pPr>
    </w:p>
    <w:p w:rsidR="003872A5" w:rsidRPr="003872A5" w:rsidRDefault="003872A5" w:rsidP="003872A5">
      <w:pPr>
        <w:autoSpaceDE w:val="0"/>
        <w:autoSpaceDN w:val="0"/>
        <w:adjustRightInd w:val="0"/>
        <w:spacing w:after="0"/>
        <w:ind w:firstLine="708"/>
        <w:jc w:val="both"/>
        <w:rPr>
          <w:rFonts w:ascii="Times New Roman" w:hAnsi="Times New Roman" w:cs="Times New Roman"/>
          <w:i/>
          <w:sz w:val="28"/>
          <w:szCs w:val="28"/>
        </w:rPr>
      </w:pPr>
      <w:r>
        <w:rPr>
          <w:rFonts w:ascii="Times New Roman" w:hAnsi="Times New Roman" w:cs="Times New Roman"/>
          <w:i/>
          <w:sz w:val="28"/>
          <w:szCs w:val="28"/>
        </w:rPr>
        <w:t xml:space="preserve">Я прошу вернуться мыслями в нашу современную реальность, снова обращаю ваше внимание на историю парка «Центрального района. Теперь уже на его современную историю. </w:t>
      </w:r>
    </w:p>
    <w:p w:rsidR="007042E7" w:rsidRDefault="007042E7" w:rsidP="00886332">
      <w:pPr>
        <w:autoSpaceDE w:val="0"/>
        <w:autoSpaceDN w:val="0"/>
        <w:adjustRightInd w:val="0"/>
        <w:spacing w:after="0" w:line="240" w:lineRule="auto"/>
        <w:ind w:firstLine="708"/>
        <w:jc w:val="both"/>
        <w:rPr>
          <w:rFonts w:ascii="Times New Roman" w:hAnsi="Times New Roman"/>
          <w:sz w:val="28"/>
          <w:szCs w:val="28"/>
        </w:rPr>
      </w:pPr>
    </w:p>
    <w:p w:rsidR="003872A5" w:rsidRPr="0047390F" w:rsidRDefault="00601DD0" w:rsidP="00886332">
      <w:pPr>
        <w:autoSpaceDE w:val="0"/>
        <w:autoSpaceDN w:val="0"/>
        <w:adjustRightInd w:val="0"/>
        <w:spacing w:after="0" w:line="240" w:lineRule="auto"/>
        <w:ind w:firstLine="708"/>
        <w:jc w:val="both"/>
        <w:rPr>
          <w:rFonts w:ascii="Times New Roman" w:hAnsi="Times New Roman"/>
          <w:sz w:val="28"/>
        </w:rPr>
      </w:pPr>
      <w:r w:rsidRPr="0047390F">
        <w:rPr>
          <w:rFonts w:ascii="Times New Roman" w:hAnsi="Times New Roman"/>
          <w:sz w:val="28"/>
          <w:szCs w:val="28"/>
        </w:rPr>
        <w:t xml:space="preserve">В настоящее время </w:t>
      </w:r>
      <w:r w:rsidRPr="0047390F">
        <w:rPr>
          <w:rFonts w:ascii="Times New Roman" w:hAnsi="Times New Roman"/>
          <w:b/>
          <w:i/>
          <w:sz w:val="28"/>
          <w:szCs w:val="28"/>
        </w:rPr>
        <w:t>парк Централь</w:t>
      </w:r>
      <w:r w:rsidRPr="0047390F">
        <w:rPr>
          <w:b/>
          <w:i/>
          <w:sz w:val="28"/>
          <w:szCs w:val="28"/>
        </w:rPr>
        <w:t xml:space="preserve">ного </w:t>
      </w:r>
      <w:r w:rsidRPr="0047390F">
        <w:rPr>
          <w:rFonts w:ascii="Times New Roman" w:hAnsi="Times New Roman"/>
          <w:b/>
          <w:i/>
          <w:sz w:val="28"/>
          <w:szCs w:val="28"/>
        </w:rPr>
        <w:t>района</w:t>
      </w:r>
      <w:r w:rsidRPr="0047390F">
        <w:rPr>
          <w:rFonts w:ascii="Times New Roman" w:hAnsi="Times New Roman"/>
          <w:sz w:val="28"/>
          <w:szCs w:val="28"/>
        </w:rPr>
        <w:t xml:space="preserve"> является  одним из</w:t>
      </w:r>
      <w:r w:rsidR="003872A5" w:rsidRPr="0047390F">
        <w:rPr>
          <w:rFonts w:ascii="Times New Roman" w:hAnsi="Times New Roman"/>
          <w:sz w:val="28"/>
          <w:szCs w:val="28"/>
        </w:rPr>
        <w:t xml:space="preserve"> очень уютных, спокойных, интересных</w:t>
      </w:r>
      <w:r w:rsidRPr="0047390F">
        <w:rPr>
          <w:rFonts w:ascii="Times New Roman" w:hAnsi="Times New Roman"/>
          <w:sz w:val="28"/>
          <w:szCs w:val="28"/>
        </w:rPr>
        <w:t xml:space="preserve"> </w:t>
      </w:r>
      <w:r w:rsidR="007042E7" w:rsidRPr="0047390F">
        <w:rPr>
          <w:rFonts w:ascii="Times New Roman" w:hAnsi="Times New Roman"/>
          <w:sz w:val="28"/>
          <w:szCs w:val="28"/>
        </w:rPr>
        <w:t xml:space="preserve">и </w:t>
      </w:r>
      <w:r w:rsidRPr="0047390F">
        <w:rPr>
          <w:rFonts w:ascii="Times New Roman" w:hAnsi="Times New Roman"/>
          <w:sz w:val="28"/>
          <w:szCs w:val="28"/>
        </w:rPr>
        <w:t xml:space="preserve">посещаемых парков Барнаула. </w:t>
      </w:r>
      <w:r w:rsidRPr="0047390F">
        <w:rPr>
          <w:rFonts w:ascii="Times New Roman" w:hAnsi="Times New Roman"/>
          <w:sz w:val="28"/>
        </w:rPr>
        <w:t xml:space="preserve">Территория сегодняшнего парка на 60% занята зелеными насаждениями, здесь произрастают такие породы деревьев как </w:t>
      </w:r>
      <w:hyperlink r:id="rId55" w:tooltip="Ель" w:history="1">
        <w:r w:rsidRPr="0047390F">
          <w:rPr>
            <w:rStyle w:val="a5"/>
            <w:rFonts w:ascii="Times New Roman" w:hAnsi="Times New Roman"/>
            <w:color w:val="auto"/>
            <w:sz w:val="28"/>
            <w:u w:val="none"/>
          </w:rPr>
          <w:t>ель</w:t>
        </w:r>
      </w:hyperlink>
      <w:r w:rsidRPr="0047390F">
        <w:rPr>
          <w:rFonts w:ascii="Times New Roman" w:hAnsi="Times New Roman"/>
          <w:sz w:val="28"/>
        </w:rPr>
        <w:t xml:space="preserve">, </w:t>
      </w:r>
      <w:hyperlink r:id="rId56" w:tooltip="Лиственница" w:history="1">
        <w:r w:rsidRPr="0047390F">
          <w:rPr>
            <w:rStyle w:val="a5"/>
            <w:rFonts w:ascii="Times New Roman" w:hAnsi="Times New Roman"/>
            <w:color w:val="auto"/>
            <w:sz w:val="28"/>
            <w:u w:val="none"/>
          </w:rPr>
          <w:t>лиственница</w:t>
        </w:r>
      </w:hyperlink>
      <w:r w:rsidRPr="0047390F">
        <w:rPr>
          <w:rFonts w:ascii="Times New Roman" w:hAnsi="Times New Roman"/>
          <w:sz w:val="28"/>
        </w:rPr>
        <w:t xml:space="preserve">, </w:t>
      </w:r>
      <w:hyperlink r:id="rId57" w:tooltip="Кедр" w:history="1">
        <w:r w:rsidRPr="0047390F">
          <w:rPr>
            <w:rStyle w:val="a5"/>
            <w:rFonts w:ascii="Times New Roman" w:hAnsi="Times New Roman"/>
            <w:color w:val="auto"/>
            <w:sz w:val="28"/>
            <w:u w:val="none"/>
          </w:rPr>
          <w:t>кедр</w:t>
        </w:r>
      </w:hyperlink>
      <w:r w:rsidRPr="0047390F">
        <w:rPr>
          <w:rFonts w:ascii="Times New Roman" w:hAnsi="Times New Roman"/>
          <w:sz w:val="28"/>
        </w:rPr>
        <w:t xml:space="preserve">, </w:t>
      </w:r>
      <w:hyperlink r:id="rId58" w:tooltip="Клен" w:history="1">
        <w:r w:rsidRPr="0047390F">
          <w:rPr>
            <w:rStyle w:val="a5"/>
            <w:rFonts w:ascii="Times New Roman" w:hAnsi="Times New Roman"/>
            <w:color w:val="auto"/>
            <w:sz w:val="28"/>
            <w:u w:val="none"/>
          </w:rPr>
          <w:t>клен</w:t>
        </w:r>
      </w:hyperlink>
      <w:r w:rsidRPr="0047390F">
        <w:rPr>
          <w:rFonts w:ascii="Times New Roman" w:hAnsi="Times New Roman"/>
          <w:sz w:val="28"/>
        </w:rPr>
        <w:t xml:space="preserve">, </w:t>
      </w:r>
      <w:hyperlink r:id="rId59" w:tooltip="Яблоня" w:history="1">
        <w:r w:rsidRPr="0047390F">
          <w:rPr>
            <w:rStyle w:val="a5"/>
            <w:rFonts w:ascii="Times New Roman" w:hAnsi="Times New Roman"/>
            <w:color w:val="auto"/>
            <w:sz w:val="28"/>
            <w:u w:val="none"/>
          </w:rPr>
          <w:t>яблоня</w:t>
        </w:r>
      </w:hyperlink>
      <w:r w:rsidRPr="0047390F">
        <w:rPr>
          <w:rFonts w:ascii="Times New Roman" w:hAnsi="Times New Roman"/>
          <w:sz w:val="28"/>
        </w:rPr>
        <w:t xml:space="preserve">, </w:t>
      </w:r>
      <w:hyperlink r:id="rId60" w:tooltip="Сирень" w:history="1">
        <w:r w:rsidRPr="0047390F">
          <w:rPr>
            <w:rStyle w:val="a5"/>
            <w:rFonts w:ascii="Times New Roman" w:hAnsi="Times New Roman"/>
            <w:color w:val="auto"/>
            <w:sz w:val="28"/>
            <w:u w:val="none"/>
          </w:rPr>
          <w:t>сирень</w:t>
        </w:r>
      </w:hyperlink>
      <w:r w:rsidRPr="0047390F">
        <w:rPr>
          <w:rFonts w:ascii="Times New Roman" w:hAnsi="Times New Roman"/>
          <w:sz w:val="28"/>
        </w:rPr>
        <w:t xml:space="preserve">; есть искусственные цветники и естественные лужайки. Работает </w:t>
      </w:r>
      <w:hyperlink r:id="rId61" w:tooltip="Фонтан" w:history="1">
        <w:r w:rsidRPr="0047390F">
          <w:rPr>
            <w:rStyle w:val="a5"/>
            <w:rFonts w:ascii="Times New Roman" w:hAnsi="Times New Roman"/>
            <w:color w:val="auto"/>
            <w:sz w:val="28"/>
            <w:u w:val="none"/>
          </w:rPr>
          <w:t>фонтан</w:t>
        </w:r>
      </w:hyperlink>
      <w:r w:rsidRPr="0047390F">
        <w:rPr>
          <w:rFonts w:ascii="Times New Roman" w:hAnsi="Times New Roman"/>
          <w:sz w:val="28"/>
        </w:rPr>
        <w:t xml:space="preserve">. </w:t>
      </w:r>
    </w:p>
    <w:p w:rsidR="00601DD0" w:rsidRPr="0047390F" w:rsidRDefault="00601DD0" w:rsidP="00886332">
      <w:pPr>
        <w:autoSpaceDE w:val="0"/>
        <w:autoSpaceDN w:val="0"/>
        <w:adjustRightInd w:val="0"/>
        <w:spacing w:after="0" w:line="240" w:lineRule="auto"/>
        <w:ind w:firstLine="708"/>
        <w:jc w:val="both"/>
        <w:rPr>
          <w:rFonts w:ascii="Times New Roman" w:hAnsi="Times New Roman"/>
          <w:sz w:val="28"/>
        </w:rPr>
      </w:pPr>
      <w:r w:rsidRPr="0047390F">
        <w:rPr>
          <w:rFonts w:ascii="Times New Roman" w:hAnsi="Times New Roman"/>
          <w:sz w:val="28"/>
        </w:rPr>
        <w:t xml:space="preserve">Парк действует с 1 мая по 1 октября, в  это время работает эстрадная площадка с духовым оркестром, аттракционы «Веселые горки», «Карусель», </w:t>
      </w:r>
      <w:hyperlink r:id="rId62" w:tooltip="Автодром (аттракцион)" w:history="1">
        <w:r w:rsidRPr="0047390F">
          <w:rPr>
            <w:rStyle w:val="a5"/>
            <w:rFonts w:ascii="Times New Roman" w:hAnsi="Times New Roman"/>
            <w:color w:val="auto"/>
            <w:sz w:val="28"/>
            <w:u w:val="none"/>
          </w:rPr>
          <w:t>«Автодром»</w:t>
        </w:r>
      </w:hyperlink>
      <w:r w:rsidRPr="0047390F">
        <w:rPr>
          <w:rFonts w:ascii="Times New Roman" w:hAnsi="Times New Roman"/>
          <w:sz w:val="28"/>
        </w:rPr>
        <w:t xml:space="preserve"> и другие. Проводятся выставки, </w:t>
      </w:r>
      <w:hyperlink r:id="rId63" w:tooltip="Спорт" w:history="1">
        <w:r w:rsidRPr="0047390F">
          <w:rPr>
            <w:rStyle w:val="a5"/>
            <w:rFonts w:ascii="Times New Roman" w:hAnsi="Times New Roman"/>
            <w:color w:val="auto"/>
            <w:sz w:val="28"/>
            <w:u w:val="none"/>
          </w:rPr>
          <w:t>спортивные</w:t>
        </w:r>
      </w:hyperlink>
      <w:r w:rsidRPr="0047390F">
        <w:rPr>
          <w:rFonts w:ascii="Times New Roman" w:hAnsi="Times New Roman"/>
          <w:sz w:val="28"/>
        </w:rPr>
        <w:t xml:space="preserve"> соревнования, игровые программы и представления для детей. В зимнее время заливается каток.</w:t>
      </w:r>
    </w:p>
    <w:p w:rsidR="00886332" w:rsidRPr="00DA1CB1" w:rsidRDefault="00886332" w:rsidP="00886332">
      <w:pPr>
        <w:autoSpaceDE w:val="0"/>
        <w:autoSpaceDN w:val="0"/>
        <w:adjustRightInd w:val="0"/>
        <w:spacing w:after="0" w:line="240" w:lineRule="auto"/>
        <w:ind w:firstLine="708"/>
        <w:jc w:val="both"/>
        <w:rPr>
          <w:rFonts w:ascii="Times New Roman" w:hAnsi="Times New Roman"/>
          <w:sz w:val="28"/>
          <w:szCs w:val="28"/>
        </w:rPr>
      </w:pPr>
      <w:r w:rsidRPr="0047390F">
        <w:rPr>
          <w:rFonts w:ascii="Times New Roman" w:hAnsi="Times New Roman"/>
          <w:sz w:val="28"/>
        </w:rPr>
        <w:t xml:space="preserve">Три года назад в парке состоялась </w:t>
      </w:r>
      <w:r w:rsidR="003872A5" w:rsidRPr="0047390F">
        <w:rPr>
          <w:rFonts w:ascii="Times New Roman" w:hAnsi="Times New Roman"/>
          <w:sz w:val="28"/>
        </w:rPr>
        <w:t xml:space="preserve">грандиозная </w:t>
      </w:r>
      <w:r w:rsidRPr="0047390F">
        <w:rPr>
          <w:rFonts w:ascii="Times New Roman" w:hAnsi="Times New Roman"/>
          <w:sz w:val="28"/>
        </w:rPr>
        <w:t xml:space="preserve">реконструкция – была полностью заменена ограда парка. В настоящее время это ажурное кружево кованой ограды, украшенное отлитыми из металла гербами Алтайского края. Подверглись реконструкции дорожки парка, появилось </w:t>
      </w:r>
      <w:r w:rsidR="003872A5" w:rsidRPr="0047390F">
        <w:rPr>
          <w:rFonts w:ascii="Times New Roman" w:hAnsi="Times New Roman"/>
          <w:sz w:val="28"/>
        </w:rPr>
        <w:t>ещё больше</w:t>
      </w:r>
      <w:r w:rsidRPr="0047390F">
        <w:rPr>
          <w:rFonts w:ascii="Times New Roman" w:hAnsi="Times New Roman"/>
          <w:sz w:val="28"/>
        </w:rPr>
        <w:t xml:space="preserve"> цветников</w:t>
      </w:r>
      <w:r w:rsidR="003872A5" w:rsidRPr="0047390F">
        <w:rPr>
          <w:rFonts w:ascii="Times New Roman" w:hAnsi="Times New Roman"/>
          <w:sz w:val="28"/>
        </w:rPr>
        <w:t>, зелёных травяных лужаек, по которым можно пройтись</w:t>
      </w:r>
      <w:r w:rsidRPr="0047390F">
        <w:rPr>
          <w:rFonts w:ascii="Times New Roman" w:hAnsi="Times New Roman"/>
          <w:sz w:val="28"/>
        </w:rPr>
        <w:t xml:space="preserve"> и </w:t>
      </w:r>
      <w:r w:rsidR="003872A5" w:rsidRPr="0047390F">
        <w:rPr>
          <w:rFonts w:ascii="Times New Roman" w:hAnsi="Times New Roman"/>
          <w:sz w:val="28"/>
        </w:rPr>
        <w:t xml:space="preserve">множество </w:t>
      </w:r>
      <w:r w:rsidRPr="0047390F">
        <w:rPr>
          <w:rFonts w:ascii="Times New Roman" w:hAnsi="Times New Roman"/>
          <w:sz w:val="28"/>
        </w:rPr>
        <w:t>удобных скамеек. Территория парка входит в туристический кластер «Серебро-плавильный завод».</w:t>
      </w:r>
      <w:r>
        <w:rPr>
          <w:rFonts w:ascii="Times New Roman" w:hAnsi="Times New Roman"/>
          <w:sz w:val="28"/>
        </w:rPr>
        <w:t xml:space="preserve"> Музеем «Горная аптека» планировалось на территории парка воссоздать часть аптекарского огорода, но проект по ряду причин не был осуществлён.</w:t>
      </w:r>
    </w:p>
    <w:p w:rsidR="00601DD0" w:rsidRPr="00DA1CB1" w:rsidRDefault="00601DD0" w:rsidP="00DA1CB1">
      <w:pPr>
        <w:autoSpaceDE w:val="0"/>
        <w:autoSpaceDN w:val="0"/>
        <w:adjustRightInd w:val="0"/>
        <w:spacing w:after="0" w:line="240" w:lineRule="auto"/>
        <w:jc w:val="both"/>
        <w:rPr>
          <w:rFonts w:ascii="Times New Roman" w:hAnsi="Times New Roman"/>
          <w:sz w:val="28"/>
          <w:szCs w:val="28"/>
        </w:rPr>
      </w:pPr>
    </w:p>
    <w:p w:rsidR="00601DD0" w:rsidRPr="00DA1CB1" w:rsidRDefault="00601DD0" w:rsidP="00DA1CB1">
      <w:pPr>
        <w:autoSpaceDE w:val="0"/>
        <w:autoSpaceDN w:val="0"/>
        <w:adjustRightInd w:val="0"/>
        <w:spacing w:after="0" w:line="240" w:lineRule="auto"/>
        <w:jc w:val="both"/>
        <w:rPr>
          <w:rFonts w:ascii="Times New Roman" w:hAnsi="Times New Roman"/>
          <w:b/>
          <w:sz w:val="28"/>
          <w:szCs w:val="28"/>
        </w:rPr>
      </w:pPr>
      <w:r w:rsidRPr="00DA1CB1">
        <w:rPr>
          <w:rFonts w:ascii="Times New Roman" w:hAnsi="Times New Roman"/>
          <w:b/>
          <w:sz w:val="28"/>
          <w:szCs w:val="28"/>
        </w:rPr>
        <w:t xml:space="preserve">Барнаульский дендрарий. </w:t>
      </w:r>
    </w:p>
    <w:p w:rsidR="003872A5" w:rsidRDefault="003872A5" w:rsidP="00DA1CB1">
      <w:pPr>
        <w:autoSpaceDE w:val="0"/>
        <w:autoSpaceDN w:val="0"/>
        <w:adjustRightInd w:val="0"/>
        <w:spacing w:after="0" w:line="240" w:lineRule="auto"/>
        <w:jc w:val="both"/>
        <w:rPr>
          <w:rFonts w:ascii="Times New Roman" w:hAnsi="Times New Roman"/>
          <w:bCs/>
          <w:sz w:val="28"/>
        </w:rPr>
      </w:pPr>
    </w:p>
    <w:p w:rsidR="003872A5" w:rsidRDefault="00601DD0" w:rsidP="00DA1CB1">
      <w:pPr>
        <w:autoSpaceDE w:val="0"/>
        <w:autoSpaceDN w:val="0"/>
        <w:adjustRightInd w:val="0"/>
        <w:spacing w:after="0" w:line="240" w:lineRule="auto"/>
        <w:jc w:val="both"/>
        <w:rPr>
          <w:rFonts w:ascii="Times New Roman" w:hAnsi="Times New Roman"/>
          <w:bCs/>
          <w:sz w:val="28"/>
        </w:rPr>
      </w:pPr>
      <w:r w:rsidRPr="003872A5">
        <w:rPr>
          <w:rFonts w:ascii="Times New Roman" w:hAnsi="Times New Roman"/>
          <w:b/>
          <w:bCs/>
          <w:i/>
          <w:sz w:val="28"/>
        </w:rPr>
        <w:t>Я приглашаю пройти в автобус и с нова в путь.</w:t>
      </w:r>
      <w:r w:rsidRPr="00DA1CB1">
        <w:rPr>
          <w:rFonts w:ascii="Times New Roman" w:hAnsi="Times New Roman"/>
          <w:bCs/>
          <w:sz w:val="28"/>
        </w:rPr>
        <w:t xml:space="preserve"> </w:t>
      </w:r>
    </w:p>
    <w:p w:rsidR="007042E7" w:rsidRDefault="007042E7" w:rsidP="003872A5">
      <w:pPr>
        <w:autoSpaceDE w:val="0"/>
        <w:autoSpaceDN w:val="0"/>
        <w:adjustRightInd w:val="0"/>
        <w:spacing w:after="0" w:line="240" w:lineRule="auto"/>
        <w:ind w:firstLine="708"/>
        <w:jc w:val="both"/>
        <w:rPr>
          <w:rFonts w:ascii="Times New Roman" w:hAnsi="Times New Roman"/>
          <w:bCs/>
          <w:sz w:val="28"/>
        </w:rPr>
      </w:pPr>
    </w:p>
    <w:p w:rsidR="003872A5" w:rsidRDefault="00601DD0" w:rsidP="003872A5">
      <w:pPr>
        <w:autoSpaceDE w:val="0"/>
        <w:autoSpaceDN w:val="0"/>
        <w:adjustRightInd w:val="0"/>
        <w:spacing w:after="0" w:line="240" w:lineRule="auto"/>
        <w:ind w:firstLine="708"/>
        <w:jc w:val="both"/>
        <w:rPr>
          <w:rFonts w:ascii="Times New Roman" w:hAnsi="Times New Roman"/>
          <w:bCs/>
          <w:sz w:val="28"/>
        </w:rPr>
      </w:pPr>
      <w:r w:rsidRPr="00DA1CB1">
        <w:rPr>
          <w:rFonts w:ascii="Times New Roman" w:hAnsi="Times New Roman"/>
          <w:bCs/>
          <w:sz w:val="28"/>
        </w:rPr>
        <w:t xml:space="preserve">Мы находимся в районе барнаульского ленточного бора и за домами мы видим большой зелёный массив. </w:t>
      </w:r>
      <w:r w:rsidR="003872A5">
        <w:rPr>
          <w:rFonts w:ascii="Times New Roman" w:hAnsi="Times New Roman"/>
          <w:bCs/>
          <w:sz w:val="28"/>
        </w:rPr>
        <w:t xml:space="preserve">Когда-то ленточный бор вплотную подходил к домам горожан и тоже являлся местом отдыха. Где можно было не только прогуляться, но и набрать ягод, грибов. </w:t>
      </w:r>
    </w:p>
    <w:p w:rsidR="00756EA7" w:rsidRPr="007042E7" w:rsidRDefault="003872A5" w:rsidP="003872A5">
      <w:pPr>
        <w:autoSpaceDE w:val="0"/>
        <w:autoSpaceDN w:val="0"/>
        <w:adjustRightInd w:val="0"/>
        <w:spacing w:after="0" w:line="240" w:lineRule="auto"/>
        <w:ind w:firstLine="708"/>
        <w:jc w:val="both"/>
        <w:rPr>
          <w:rFonts w:ascii="Times New Roman" w:hAnsi="Times New Roman"/>
          <w:sz w:val="28"/>
        </w:rPr>
      </w:pPr>
      <w:r>
        <w:rPr>
          <w:rFonts w:ascii="Times New Roman" w:hAnsi="Times New Roman"/>
          <w:bCs/>
          <w:sz w:val="28"/>
        </w:rPr>
        <w:t xml:space="preserve">На высоком левом берегу Оби на целых </w:t>
      </w:r>
      <w:r w:rsidRPr="00DA1CB1">
        <w:rPr>
          <w:rFonts w:ascii="Times New Roman" w:hAnsi="Times New Roman"/>
          <w:sz w:val="28"/>
        </w:rPr>
        <w:t>10,5 га</w:t>
      </w:r>
      <w:r w:rsidRPr="00DA1CB1">
        <w:rPr>
          <w:rFonts w:ascii="Times New Roman" w:hAnsi="Times New Roman"/>
          <w:bCs/>
          <w:sz w:val="28"/>
        </w:rPr>
        <w:t xml:space="preserve"> </w:t>
      </w:r>
      <w:r>
        <w:rPr>
          <w:rFonts w:ascii="Times New Roman" w:hAnsi="Times New Roman"/>
          <w:bCs/>
          <w:sz w:val="28"/>
        </w:rPr>
        <w:t>расположился огромный зелёный массив - э</w:t>
      </w:r>
      <w:r w:rsidR="00601DD0" w:rsidRPr="00DA1CB1">
        <w:rPr>
          <w:rFonts w:ascii="Times New Roman" w:hAnsi="Times New Roman"/>
          <w:bCs/>
          <w:sz w:val="28"/>
        </w:rPr>
        <w:t xml:space="preserve">то </w:t>
      </w:r>
      <w:r w:rsidR="00601DD0" w:rsidRPr="00DA1CB1">
        <w:rPr>
          <w:rFonts w:ascii="Times New Roman" w:hAnsi="Times New Roman"/>
          <w:b/>
          <w:bCs/>
          <w:i/>
          <w:sz w:val="28"/>
        </w:rPr>
        <w:t>Барнаульский дендрарий</w:t>
      </w:r>
      <w:r w:rsidR="00601DD0" w:rsidRPr="00DA1CB1">
        <w:rPr>
          <w:rFonts w:ascii="Times New Roman" w:hAnsi="Times New Roman"/>
          <w:bCs/>
          <w:sz w:val="28"/>
        </w:rPr>
        <w:t xml:space="preserve">, </w:t>
      </w:r>
      <w:r w:rsidR="00601DD0" w:rsidRPr="00DA1CB1">
        <w:rPr>
          <w:rFonts w:ascii="Times New Roman" w:hAnsi="Times New Roman"/>
          <w:sz w:val="28"/>
        </w:rPr>
        <w:t xml:space="preserve">или </w:t>
      </w:r>
      <w:r w:rsidR="00601DD0" w:rsidRPr="00DA1CB1">
        <w:rPr>
          <w:rFonts w:ascii="Times New Roman" w:hAnsi="Times New Roman"/>
          <w:bCs/>
          <w:sz w:val="28"/>
        </w:rPr>
        <w:t>Дендрарий научно-исследовательского института садоводства Сибири имени М. А. Лисавенко</w:t>
      </w:r>
      <w:r w:rsidR="00601DD0" w:rsidRPr="00DA1CB1">
        <w:rPr>
          <w:rFonts w:ascii="Times New Roman" w:hAnsi="Times New Roman"/>
          <w:sz w:val="28"/>
        </w:rPr>
        <w:t xml:space="preserve">, который расположен в Нагорной </w:t>
      </w:r>
      <w:r w:rsidR="00601DD0" w:rsidRPr="007042E7">
        <w:rPr>
          <w:rFonts w:ascii="Times New Roman" w:hAnsi="Times New Roman"/>
          <w:sz w:val="28"/>
        </w:rPr>
        <w:t xml:space="preserve">части </w:t>
      </w:r>
      <w:hyperlink r:id="rId64" w:tooltip="Барнаул" w:history="1">
        <w:r w:rsidR="00601DD0" w:rsidRPr="007042E7">
          <w:rPr>
            <w:rStyle w:val="a5"/>
            <w:rFonts w:ascii="Times New Roman" w:hAnsi="Times New Roman"/>
            <w:color w:val="auto"/>
            <w:sz w:val="28"/>
            <w:u w:val="none"/>
          </w:rPr>
          <w:t>Барнаула</w:t>
        </w:r>
      </w:hyperlink>
      <w:r w:rsidR="00601DD0" w:rsidRPr="007042E7">
        <w:rPr>
          <w:rFonts w:ascii="Times New Roman" w:hAnsi="Times New Roman"/>
          <w:sz w:val="28"/>
        </w:rPr>
        <w:t xml:space="preserve"> на территории НИИСС имени М. А. Лисавенко. </w:t>
      </w:r>
    </w:p>
    <w:p w:rsidR="00601DD0" w:rsidRPr="007042E7" w:rsidRDefault="00601DD0" w:rsidP="003872A5">
      <w:pPr>
        <w:autoSpaceDE w:val="0"/>
        <w:autoSpaceDN w:val="0"/>
        <w:adjustRightInd w:val="0"/>
        <w:spacing w:after="0" w:line="240" w:lineRule="auto"/>
        <w:ind w:firstLine="708"/>
        <w:jc w:val="both"/>
        <w:rPr>
          <w:rFonts w:ascii="Times New Roman" w:hAnsi="Times New Roman"/>
          <w:sz w:val="28"/>
        </w:rPr>
      </w:pPr>
      <w:r w:rsidRPr="007042E7">
        <w:rPr>
          <w:rFonts w:ascii="Times New Roman" w:hAnsi="Times New Roman"/>
          <w:bCs/>
          <w:sz w:val="28"/>
        </w:rPr>
        <w:t>Дендрарий  является одним из популярных мест отдыха горожан.</w:t>
      </w:r>
      <w:r w:rsidRPr="007042E7">
        <w:rPr>
          <w:rFonts w:ascii="Times New Roman" w:hAnsi="Times New Roman"/>
          <w:sz w:val="28"/>
        </w:rPr>
        <w:t xml:space="preserve">  С трёх сторон он окружён </w:t>
      </w:r>
      <w:hyperlink r:id="rId65" w:tooltip="Ленточный бор" w:history="1">
        <w:r w:rsidRPr="007042E7">
          <w:rPr>
            <w:rStyle w:val="a5"/>
            <w:rFonts w:ascii="Times New Roman" w:hAnsi="Times New Roman"/>
            <w:color w:val="auto"/>
            <w:sz w:val="28"/>
            <w:u w:val="none"/>
          </w:rPr>
          <w:t>ленточным бором</w:t>
        </w:r>
      </w:hyperlink>
      <w:r w:rsidRPr="007042E7">
        <w:rPr>
          <w:rFonts w:ascii="Times New Roman" w:hAnsi="Times New Roman"/>
          <w:sz w:val="28"/>
        </w:rPr>
        <w:t xml:space="preserve">, а на востоке выходит к высокому берегу </w:t>
      </w:r>
      <w:hyperlink r:id="rId66" w:tooltip="Обь" w:history="1">
        <w:r w:rsidRPr="007042E7">
          <w:rPr>
            <w:rStyle w:val="a5"/>
            <w:rFonts w:ascii="Times New Roman" w:hAnsi="Times New Roman"/>
            <w:color w:val="auto"/>
            <w:sz w:val="28"/>
            <w:u w:val="none"/>
          </w:rPr>
          <w:t>Оби</w:t>
        </w:r>
      </w:hyperlink>
      <w:r w:rsidRPr="007042E7">
        <w:rPr>
          <w:rFonts w:ascii="Times New Roman" w:hAnsi="Times New Roman"/>
          <w:sz w:val="28"/>
        </w:rPr>
        <w:t xml:space="preserve">. Абсолютные высоты на территории парка находятся в пределах </w:t>
      </w:r>
      <w:r w:rsidRPr="007042E7">
        <w:rPr>
          <w:rFonts w:ascii="Times New Roman" w:hAnsi="Times New Roman"/>
          <w:sz w:val="28"/>
        </w:rPr>
        <w:lastRenderedPageBreak/>
        <w:t xml:space="preserve">190—212 м над уровнем моря. Основателями дендрария являются учёный-садовод и селекционер </w:t>
      </w:r>
      <w:hyperlink r:id="rId67" w:tooltip="Лисавенко, Михаил Афанасьевич" w:history="1">
        <w:r w:rsidRPr="007042E7">
          <w:rPr>
            <w:rStyle w:val="a5"/>
            <w:rFonts w:ascii="Times New Roman" w:hAnsi="Times New Roman"/>
            <w:color w:val="auto"/>
            <w:sz w:val="28"/>
            <w:u w:val="none"/>
          </w:rPr>
          <w:t>М. А. Лисавенко</w:t>
        </w:r>
      </w:hyperlink>
      <w:r w:rsidRPr="007042E7">
        <w:rPr>
          <w:rFonts w:ascii="Times New Roman" w:hAnsi="Times New Roman"/>
          <w:sz w:val="28"/>
        </w:rPr>
        <w:t xml:space="preserve"> и доктор сельскохозяйственных наук З. И. Лучник. Первые экземпляры деревьев были посажены в конце </w:t>
      </w:r>
      <w:hyperlink r:id="rId68" w:tooltip="1930-е годы" w:history="1">
        <w:r w:rsidRPr="007042E7">
          <w:rPr>
            <w:rStyle w:val="a5"/>
            <w:rFonts w:ascii="Times New Roman" w:hAnsi="Times New Roman"/>
            <w:color w:val="auto"/>
            <w:sz w:val="28"/>
            <w:u w:val="none"/>
          </w:rPr>
          <w:t>1930-х годов</w:t>
        </w:r>
      </w:hyperlink>
      <w:r w:rsidRPr="007042E7">
        <w:rPr>
          <w:rFonts w:ascii="Times New Roman" w:hAnsi="Times New Roman"/>
          <w:sz w:val="28"/>
        </w:rPr>
        <w:t xml:space="preserve"> на территории </w:t>
      </w:r>
      <w:hyperlink r:id="rId69" w:tooltip="Горный Алтай" w:history="1">
        <w:r w:rsidRPr="007042E7">
          <w:rPr>
            <w:rStyle w:val="a5"/>
            <w:rFonts w:ascii="Times New Roman" w:hAnsi="Times New Roman"/>
            <w:color w:val="auto"/>
            <w:sz w:val="28"/>
            <w:u w:val="none"/>
          </w:rPr>
          <w:t>Горного Алтая</w:t>
        </w:r>
      </w:hyperlink>
      <w:r w:rsidRPr="007042E7">
        <w:rPr>
          <w:rFonts w:ascii="Times New Roman" w:hAnsi="Times New Roman"/>
          <w:sz w:val="28"/>
        </w:rPr>
        <w:t xml:space="preserve">. А в </w:t>
      </w:r>
      <w:hyperlink r:id="rId70" w:tooltip="1953 год" w:history="1">
        <w:r w:rsidRPr="007042E7">
          <w:rPr>
            <w:rStyle w:val="a5"/>
            <w:rFonts w:ascii="Times New Roman" w:hAnsi="Times New Roman"/>
            <w:color w:val="auto"/>
            <w:sz w:val="28"/>
            <w:u w:val="none"/>
          </w:rPr>
          <w:t>1953 году</w:t>
        </w:r>
      </w:hyperlink>
      <w:r w:rsidRPr="007042E7">
        <w:rPr>
          <w:rFonts w:ascii="Times New Roman" w:hAnsi="Times New Roman"/>
          <w:sz w:val="28"/>
        </w:rPr>
        <w:t xml:space="preserve"> часть из них привезли в Барнаул и стали формировать дендрарий по эколого-географическому принципу. В настоящее время дендрарий  разбит на парковые зоны, посещая которые можно познакомиться с деревьями и кустарниками разных регионов земного шара. Дендрарий круглый год открыт для посетителей.</w:t>
      </w:r>
    </w:p>
    <w:p w:rsidR="00756EA7" w:rsidRPr="007042E7" w:rsidRDefault="00756EA7" w:rsidP="003872A5">
      <w:pPr>
        <w:autoSpaceDE w:val="0"/>
        <w:autoSpaceDN w:val="0"/>
        <w:adjustRightInd w:val="0"/>
        <w:spacing w:after="0" w:line="240" w:lineRule="auto"/>
        <w:ind w:firstLine="708"/>
        <w:jc w:val="both"/>
        <w:rPr>
          <w:rFonts w:ascii="Times New Roman" w:hAnsi="Times New Roman"/>
          <w:sz w:val="28"/>
        </w:rPr>
      </w:pPr>
      <w:r w:rsidRPr="007042E7">
        <w:rPr>
          <w:rFonts w:ascii="Times New Roman" w:hAnsi="Times New Roman"/>
          <w:sz w:val="28"/>
        </w:rPr>
        <w:t xml:space="preserve">Особенно красив дендрарий осенью. Буйство красок, самый большой в Барнауле розарий, плакучие ивы и плакучие берёзы, множество тенистых уголков, красивые аллеи и просто чудесный вид на красавицу Обь с высокого крутого берега. </w:t>
      </w:r>
    </w:p>
    <w:p w:rsidR="00601DD0" w:rsidRPr="007042E7" w:rsidRDefault="00601DD0" w:rsidP="00DA1CB1">
      <w:pPr>
        <w:autoSpaceDE w:val="0"/>
        <w:autoSpaceDN w:val="0"/>
        <w:adjustRightInd w:val="0"/>
        <w:spacing w:after="0" w:line="240" w:lineRule="auto"/>
        <w:jc w:val="both"/>
        <w:rPr>
          <w:rFonts w:ascii="Times New Roman" w:hAnsi="Times New Roman"/>
          <w:sz w:val="28"/>
        </w:rPr>
      </w:pPr>
    </w:p>
    <w:p w:rsidR="00601DD0" w:rsidRPr="007042E7" w:rsidRDefault="00601DD0" w:rsidP="00DA1CB1">
      <w:pPr>
        <w:autoSpaceDE w:val="0"/>
        <w:autoSpaceDN w:val="0"/>
        <w:adjustRightInd w:val="0"/>
        <w:spacing w:after="0" w:line="240" w:lineRule="auto"/>
        <w:jc w:val="both"/>
        <w:rPr>
          <w:rFonts w:ascii="Times New Roman" w:hAnsi="Times New Roman"/>
          <w:sz w:val="28"/>
        </w:rPr>
      </w:pPr>
      <w:r w:rsidRPr="007042E7">
        <w:rPr>
          <w:rFonts w:ascii="Times New Roman" w:hAnsi="Times New Roman"/>
          <w:b/>
          <w:sz w:val="28"/>
          <w:szCs w:val="28"/>
        </w:rPr>
        <w:t xml:space="preserve">Нагорный парк. ВДНХ. Набережная р. Обь. (Выход группы. Посещение объектов) </w:t>
      </w:r>
    </w:p>
    <w:p w:rsidR="00601DD0" w:rsidRPr="007042E7" w:rsidRDefault="00601DD0" w:rsidP="00DA1CB1">
      <w:pPr>
        <w:autoSpaceDE w:val="0"/>
        <w:autoSpaceDN w:val="0"/>
        <w:adjustRightInd w:val="0"/>
        <w:spacing w:after="0" w:line="240" w:lineRule="auto"/>
        <w:jc w:val="both"/>
        <w:rPr>
          <w:rFonts w:ascii="Times New Roman" w:hAnsi="Times New Roman"/>
          <w:b/>
          <w:sz w:val="28"/>
          <w:szCs w:val="28"/>
        </w:rPr>
      </w:pPr>
    </w:p>
    <w:p w:rsidR="00756EA7" w:rsidRPr="007042E7" w:rsidRDefault="00756EA7" w:rsidP="00DA1CB1">
      <w:pPr>
        <w:autoSpaceDE w:val="0"/>
        <w:autoSpaceDN w:val="0"/>
        <w:adjustRightInd w:val="0"/>
        <w:spacing w:after="0" w:line="240" w:lineRule="auto"/>
        <w:jc w:val="both"/>
        <w:rPr>
          <w:rFonts w:ascii="Times New Roman" w:hAnsi="Times New Roman"/>
          <w:b/>
          <w:i/>
          <w:sz w:val="28"/>
          <w:szCs w:val="28"/>
        </w:rPr>
      </w:pPr>
      <w:r w:rsidRPr="007042E7">
        <w:rPr>
          <w:rFonts w:ascii="Times New Roman" w:hAnsi="Times New Roman"/>
          <w:b/>
          <w:sz w:val="28"/>
          <w:szCs w:val="28"/>
        </w:rPr>
        <w:tab/>
      </w:r>
      <w:r w:rsidRPr="007042E7">
        <w:rPr>
          <w:rFonts w:ascii="Times New Roman" w:hAnsi="Times New Roman"/>
          <w:b/>
          <w:i/>
          <w:sz w:val="28"/>
          <w:szCs w:val="28"/>
        </w:rPr>
        <w:t xml:space="preserve">Дендрарий это место, которое требует отдельного мероприятия. Однажды придя в гости в дендросад, вы влюбитесь в него окончательно и без поворотно. </w:t>
      </w:r>
    </w:p>
    <w:p w:rsidR="00756EA7" w:rsidRPr="007042E7" w:rsidRDefault="00756EA7" w:rsidP="00DA1CB1">
      <w:pPr>
        <w:autoSpaceDE w:val="0"/>
        <w:autoSpaceDN w:val="0"/>
        <w:adjustRightInd w:val="0"/>
        <w:spacing w:after="0" w:line="240" w:lineRule="auto"/>
        <w:jc w:val="both"/>
        <w:rPr>
          <w:rFonts w:ascii="Times New Roman" w:hAnsi="Times New Roman"/>
          <w:i/>
          <w:sz w:val="28"/>
          <w:szCs w:val="28"/>
        </w:rPr>
      </w:pPr>
      <w:r w:rsidRPr="007042E7">
        <w:rPr>
          <w:rFonts w:ascii="Times New Roman" w:hAnsi="Times New Roman"/>
          <w:b/>
          <w:i/>
          <w:sz w:val="28"/>
          <w:szCs w:val="28"/>
        </w:rPr>
        <w:tab/>
      </w:r>
      <w:r w:rsidRPr="007042E7">
        <w:rPr>
          <w:rFonts w:ascii="Times New Roman" w:hAnsi="Times New Roman"/>
          <w:i/>
          <w:sz w:val="28"/>
          <w:szCs w:val="28"/>
        </w:rPr>
        <w:t xml:space="preserve">А мы едем дальше. Нас ждёт Нагорный парк. Можете приготовиться – нас ожидает выход из автобуса. </w:t>
      </w:r>
    </w:p>
    <w:p w:rsidR="00756EA7" w:rsidRPr="007042E7" w:rsidRDefault="00756EA7" w:rsidP="00DA1CB1">
      <w:pPr>
        <w:autoSpaceDE w:val="0"/>
        <w:autoSpaceDN w:val="0"/>
        <w:adjustRightInd w:val="0"/>
        <w:spacing w:after="0" w:line="240" w:lineRule="auto"/>
        <w:jc w:val="both"/>
        <w:rPr>
          <w:rFonts w:ascii="Times New Roman" w:hAnsi="Times New Roman"/>
          <w:i/>
          <w:sz w:val="28"/>
          <w:szCs w:val="28"/>
        </w:rPr>
      </w:pPr>
    </w:p>
    <w:p w:rsidR="00601DD0" w:rsidRPr="007042E7" w:rsidRDefault="00601DD0" w:rsidP="00756EA7">
      <w:pPr>
        <w:pStyle w:val="a4"/>
        <w:spacing w:before="0" w:beforeAutospacing="0" w:after="0" w:afterAutospacing="0"/>
        <w:ind w:firstLine="708"/>
        <w:jc w:val="both"/>
        <w:rPr>
          <w:b/>
          <w:i/>
          <w:sz w:val="28"/>
          <w:szCs w:val="28"/>
        </w:rPr>
      </w:pPr>
      <w:r w:rsidRPr="007042E7">
        <w:rPr>
          <w:b/>
          <w:i/>
          <w:sz w:val="28"/>
          <w:szCs w:val="28"/>
        </w:rPr>
        <w:t xml:space="preserve">И наконец самое удивительное место в череде нашего путешествия - Нагорный парк. </w:t>
      </w:r>
    </w:p>
    <w:p w:rsidR="00756EA7" w:rsidRPr="007042E7" w:rsidRDefault="00756EA7" w:rsidP="00DA1CB1">
      <w:pPr>
        <w:pStyle w:val="a4"/>
        <w:spacing w:before="0" w:beforeAutospacing="0" w:after="0" w:afterAutospacing="0"/>
        <w:jc w:val="both"/>
        <w:rPr>
          <w:b/>
          <w:i/>
          <w:sz w:val="28"/>
          <w:szCs w:val="28"/>
        </w:rPr>
      </w:pPr>
    </w:p>
    <w:p w:rsidR="00756EA7" w:rsidRPr="007042E7" w:rsidRDefault="00601DD0" w:rsidP="00756EA7">
      <w:pPr>
        <w:pStyle w:val="a4"/>
        <w:spacing w:before="0" w:beforeAutospacing="0" w:after="0" w:afterAutospacing="0"/>
        <w:ind w:firstLine="708"/>
        <w:jc w:val="both"/>
        <w:rPr>
          <w:sz w:val="28"/>
          <w:szCs w:val="28"/>
        </w:rPr>
      </w:pPr>
      <w:r w:rsidRPr="007042E7">
        <w:rPr>
          <w:b/>
          <w:i/>
          <w:sz w:val="28"/>
          <w:szCs w:val="28"/>
        </w:rPr>
        <w:t xml:space="preserve">Нагорный парк </w:t>
      </w:r>
      <w:r w:rsidRPr="007042E7">
        <w:rPr>
          <w:sz w:val="28"/>
          <w:szCs w:val="28"/>
        </w:rPr>
        <w:t xml:space="preserve"> находится в одном из самых красивых мест города -  на широком </w:t>
      </w:r>
      <w:hyperlink r:id="rId71" w:tooltip="Водораздел" w:history="1">
        <w:r w:rsidRPr="007042E7">
          <w:rPr>
            <w:rStyle w:val="a5"/>
            <w:color w:val="auto"/>
            <w:sz w:val="28"/>
            <w:szCs w:val="28"/>
            <w:u w:val="none"/>
          </w:rPr>
          <w:t>водоразделе</w:t>
        </w:r>
      </w:hyperlink>
      <w:r w:rsidRPr="007042E7">
        <w:rPr>
          <w:sz w:val="28"/>
          <w:szCs w:val="28"/>
        </w:rPr>
        <w:t xml:space="preserve"> между долинами рек </w:t>
      </w:r>
      <w:hyperlink r:id="rId72" w:tooltip="Обь" w:history="1">
        <w:r w:rsidRPr="007042E7">
          <w:rPr>
            <w:rStyle w:val="a5"/>
            <w:color w:val="auto"/>
            <w:sz w:val="28"/>
            <w:szCs w:val="28"/>
            <w:u w:val="none"/>
          </w:rPr>
          <w:t>Оби</w:t>
        </w:r>
      </w:hyperlink>
      <w:r w:rsidRPr="007042E7">
        <w:rPr>
          <w:sz w:val="28"/>
          <w:szCs w:val="28"/>
        </w:rPr>
        <w:t xml:space="preserve"> и </w:t>
      </w:r>
      <w:hyperlink r:id="rId73" w:tooltip="Барнаулка (река)" w:history="1">
        <w:r w:rsidRPr="007042E7">
          <w:rPr>
            <w:rStyle w:val="a5"/>
            <w:color w:val="auto"/>
            <w:sz w:val="28"/>
            <w:szCs w:val="28"/>
            <w:u w:val="none"/>
          </w:rPr>
          <w:t>Барнаулки</w:t>
        </w:r>
      </w:hyperlink>
      <w:r w:rsidRPr="007042E7">
        <w:rPr>
          <w:sz w:val="28"/>
          <w:szCs w:val="28"/>
        </w:rPr>
        <w:t xml:space="preserve">. Абсолютная высота над уровнем моря составляет 175 м, в то время как центр города, граничащий с парком, находится в пределах высот 137—150 м. Отсюда происходит и название парка. </w:t>
      </w:r>
    </w:p>
    <w:p w:rsidR="00756EA7" w:rsidRPr="007042E7" w:rsidRDefault="00601DD0" w:rsidP="00756EA7">
      <w:pPr>
        <w:pStyle w:val="a4"/>
        <w:spacing w:before="0" w:beforeAutospacing="0" w:after="0" w:afterAutospacing="0"/>
        <w:ind w:firstLine="708"/>
        <w:jc w:val="both"/>
        <w:rPr>
          <w:sz w:val="28"/>
        </w:rPr>
      </w:pPr>
      <w:r w:rsidRPr="007042E7">
        <w:rPr>
          <w:sz w:val="28"/>
          <w:szCs w:val="28"/>
        </w:rPr>
        <w:t xml:space="preserve">Почти сразу после основания </w:t>
      </w:r>
      <w:hyperlink r:id="rId74" w:tooltip="Барнаул" w:history="1">
        <w:r w:rsidRPr="007042E7">
          <w:rPr>
            <w:rStyle w:val="a5"/>
            <w:color w:val="auto"/>
            <w:sz w:val="28"/>
            <w:szCs w:val="28"/>
            <w:u w:val="none"/>
          </w:rPr>
          <w:t>Барнаула</w:t>
        </w:r>
      </w:hyperlink>
      <w:r w:rsidRPr="007042E7">
        <w:rPr>
          <w:sz w:val="28"/>
          <w:szCs w:val="28"/>
        </w:rPr>
        <w:t xml:space="preserve"> горнозаводчиком </w:t>
      </w:r>
      <w:hyperlink r:id="rId75" w:tooltip="Демидов, Акинфий Никитич" w:history="1">
        <w:r w:rsidRPr="007042E7">
          <w:rPr>
            <w:rStyle w:val="a5"/>
            <w:color w:val="auto"/>
            <w:sz w:val="28"/>
            <w:szCs w:val="28"/>
            <w:u w:val="none"/>
          </w:rPr>
          <w:t>Акинфием Демидовым</w:t>
        </w:r>
      </w:hyperlink>
      <w:r w:rsidRPr="007042E7">
        <w:rPr>
          <w:sz w:val="28"/>
          <w:szCs w:val="28"/>
        </w:rPr>
        <w:t xml:space="preserve">, в </w:t>
      </w:r>
      <w:hyperlink r:id="rId76" w:tooltip="1741 год" w:history="1">
        <w:r w:rsidRPr="007042E7">
          <w:rPr>
            <w:rStyle w:val="a5"/>
            <w:color w:val="auto"/>
            <w:sz w:val="28"/>
            <w:szCs w:val="28"/>
            <w:u w:val="none"/>
          </w:rPr>
          <w:t>1741 году</w:t>
        </w:r>
      </w:hyperlink>
      <w:r w:rsidRPr="007042E7">
        <w:rPr>
          <w:sz w:val="28"/>
          <w:szCs w:val="28"/>
        </w:rPr>
        <w:t xml:space="preserve">, на территории, где позднее расположился парк, планировалось возведение крепости с деревянным кремлём, которая должна была защищать </w:t>
      </w:r>
      <w:hyperlink r:id="rId77" w:tooltip="Барнаульский сереброплавильный завод" w:history="1">
        <w:r w:rsidRPr="007042E7">
          <w:rPr>
            <w:rStyle w:val="a5"/>
            <w:color w:val="auto"/>
            <w:sz w:val="28"/>
            <w:szCs w:val="28"/>
            <w:u w:val="none"/>
          </w:rPr>
          <w:t>Барнаульский сереброплавильный завод</w:t>
        </w:r>
      </w:hyperlink>
      <w:r w:rsidRPr="007042E7">
        <w:rPr>
          <w:sz w:val="28"/>
          <w:szCs w:val="28"/>
        </w:rPr>
        <w:t>. Однако этот проект не был осуществлён по финансовым причинам, а также из-за отсутствия реальной внешней угрозы.</w:t>
      </w:r>
    </w:p>
    <w:p w:rsidR="00756EA7" w:rsidRPr="007042E7" w:rsidRDefault="00601DD0" w:rsidP="00756EA7">
      <w:pPr>
        <w:pStyle w:val="a4"/>
        <w:spacing w:before="0" w:beforeAutospacing="0" w:after="0" w:afterAutospacing="0"/>
        <w:ind w:firstLine="708"/>
        <w:jc w:val="both"/>
        <w:rPr>
          <w:sz w:val="28"/>
        </w:rPr>
      </w:pPr>
      <w:r w:rsidRPr="007042E7">
        <w:rPr>
          <w:sz w:val="28"/>
          <w:szCs w:val="28"/>
        </w:rPr>
        <w:t xml:space="preserve">Вместо крепости </w:t>
      </w:r>
      <w:hyperlink r:id="rId78" w:tooltip="4 октября" w:history="1">
        <w:r w:rsidRPr="007042E7">
          <w:rPr>
            <w:rStyle w:val="a5"/>
            <w:color w:val="auto"/>
            <w:sz w:val="28"/>
            <w:szCs w:val="28"/>
            <w:u w:val="none"/>
          </w:rPr>
          <w:t>4 октября</w:t>
        </w:r>
      </w:hyperlink>
      <w:r w:rsidRPr="007042E7">
        <w:rPr>
          <w:sz w:val="28"/>
          <w:szCs w:val="28"/>
        </w:rPr>
        <w:t xml:space="preserve"> </w:t>
      </w:r>
      <w:hyperlink r:id="rId79" w:tooltip="1772 год" w:history="1">
        <w:r w:rsidRPr="007042E7">
          <w:rPr>
            <w:rStyle w:val="a5"/>
            <w:color w:val="auto"/>
            <w:sz w:val="28"/>
            <w:szCs w:val="28"/>
            <w:u w:val="none"/>
          </w:rPr>
          <w:t>1772 года</w:t>
        </w:r>
      </w:hyperlink>
      <w:r w:rsidRPr="007042E7">
        <w:rPr>
          <w:sz w:val="28"/>
          <w:szCs w:val="28"/>
        </w:rPr>
        <w:t xml:space="preserve"> было принято решение об открытии в этом месте Нагорного кладбища. Рядом разместились Татарское и Протестантское кладбища. За полтора века здесь были похоронены многие известные горожане, учёные, общественные деятели, купцы, исследователи </w:t>
      </w:r>
      <w:hyperlink r:id="rId80" w:tooltip="Алтайский край" w:history="1">
        <w:r w:rsidRPr="007042E7">
          <w:rPr>
            <w:rStyle w:val="a5"/>
            <w:color w:val="auto"/>
            <w:sz w:val="28"/>
            <w:szCs w:val="28"/>
            <w:u w:val="none"/>
          </w:rPr>
          <w:t>Алтая</w:t>
        </w:r>
      </w:hyperlink>
      <w:r w:rsidRPr="007042E7">
        <w:rPr>
          <w:sz w:val="28"/>
          <w:szCs w:val="28"/>
        </w:rPr>
        <w:t>.</w:t>
      </w:r>
      <w:r w:rsidRPr="007042E7">
        <w:rPr>
          <w:sz w:val="28"/>
        </w:rPr>
        <w:t xml:space="preserve"> </w:t>
      </w:r>
    </w:p>
    <w:p w:rsidR="00601DD0" w:rsidRPr="007042E7" w:rsidRDefault="00601DD0" w:rsidP="00756EA7">
      <w:pPr>
        <w:pStyle w:val="a4"/>
        <w:spacing w:before="0" w:beforeAutospacing="0" w:after="0" w:afterAutospacing="0"/>
        <w:ind w:firstLine="708"/>
        <w:jc w:val="both"/>
        <w:rPr>
          <w:b/>
          <w:sz w:val="28"/>
        </w:rPr>
      </w:pPr>
      <w:r w:rsidRPr="007042E7">
        <w:rPr>
          <w:sz w:val="28"/>
          <w:szCs w:val="28"/>
        </w:rPr>
        <w:t xml:space="preserve">В </w:t>
      </w:r>
      <w:hyperlink r:id="rId81" w:tooltip="1774 год" w:history="1">
        <w:r w:rsidRPr="007042E7">
          <w:rPr>
            <w:rStyle w:val="a5"/>
            <w:color w:val="auto"/>
            <w:sz w:val="28"/>
            <w:szCs w:val="28"/>
            <w:u w:val="none"/>
          </w:rPr>
          <w:t>1774 году</w:t>
        </w:r>
      </w:hyperlink>
      <w:r w:rsidRPr="007042E7">
        <w:rPr>
          <w:sz w:val="28"/>
          <w:szCs w:val="28"/>
        </w:rPr>
        <w:t xml:space="preserve"> бывший ученик </w:t>
      </w:r>
      <w:hyperlink r:id="rId82" w:tooltip="Ползунов, Иван Иванович" w:history="1">
        <w:r w:rsidRPr="007042E7">
          <w:rPr>
            <w:rStyle w:val="a5"/>
            <w:color w:val="auto"/>
            <w:sz w:val="28"/>
            <w:szCs w:val="28"/>
            <w:u w:val="none"/>
          </w:rPr>
          <w:t>И. И. Ползунова</w:t>
        </w:r>
      </w:hyperlink>
      <w:r w:rsidRPr="007042E7">
        <w:rPr>
          <w:sz w:val="28"/>
          <w:szCs w:val="28"/>
        </w:rPr>
        <w:t xml:space="preserve"> Иван Черницын составил план храма Иоанна Предтечи, который было решено построить на территории Нагорного кладбища. План почти без изменений повторял облик </w:t>
      </w:r>
      <w:r w:rsidRPr="007042E7">
        <w:rPr>
          <w:sz w:val="28"/>
          <w:szCs w:val="28"/>
        </w:rPr>
        <w:lastRenderedPageBreak/>
        <w:t xml:space="preserve">основного здания бывшей церкви Петра и Павла, только без </w:t>
      </w:r>
      <w:hyperlink r:id="rId83" w:tooltip="Колокольня" w:history="1">
        <w:r w:rsidRPr="007042E7">
          <w:rPr>
            <w:rStyle w:val="a5"/>
            <w:color w:val="auto"/>
            <w:sz w:val="28"/>
            <w:szCs w:val="28"/>
            <w:u w:val="none"/>
          </w:rPr>
          <w:t>колокольни</w:t>
        </w:r>
      </w:hyperlink>
      <w:r w:rsidRPr="007042E7">
        <w:rPr>
          <w:sz w:val="28"/>
          <w:szCs w:val="28"/>
        </w:rPr>
        <w:t>.</w:t>
      </w:r>
      <w:r w:rsidRPr="007042E7">
        <w:rPr>
          <w:sz w:val="28"/>
        </w:rPr>
        <w:t xml:space="preserve"> </w:t>
      </w:r>
      <w:r w:rsidRPr="007042E7">
        <w:rPr>
          <w:sz w:val="28"/>
          <w:szCs w:val="28"/>
        </w:rPr>
        <w:t xml:space="preserve">До </w:t>
      </w:r>
      <w:hyperlink r:id="rId84" w:tooltip="1920-е" w:history="1">
        <w:r w:rsidRPr="007042E7">
          <w:rPr>
            <w:rStyle w:val="a5"/>
            <w:color w:val="auto"/>
            <w:sz w:val="28"/>
            <w:szCs w:val="28"/>
            <w:u w:val="none"/>
          </w:rPr>
          <w:t>1920-х</w:t>
        </w:r>
      </w:hyperlink>
      <w:r w:rsidRPr="007042E7">
        <w:rPr>
          <w:sz w:val="28"/>
          <w:szCs w:val="28"/>
        </w:rPr>
        <w:t xml:space="preserve"> годов Иоанно-Предтеченская церковь имела свой приход, но уже в </w:t>
      </w:r>
      <w:hyperlink r:id="rId85" w:tooltip="1927 год" w:history="1">
        <w:r w:rsidRPr="007042E7">
          <w:rPr>
            <w:rStyle w:val="a5"/>
            <w:color w:val="auto"/>
            <w:sz w:val="28"/>
            <w:szCs w:val="28"/>
            <w:u w:val="none"/>
          </w:rPr>
          <w:t>1927 году</w:t>
        </w:r>
      </w:hyperlink>
      <w:r w:rsidRPr="007042E7">
        <w:rPr>
          <w:sz w:val="28"/>
          <w:szCs w:val="28"/>
        </w:rPr>
        <w:t xml:space="preserve"> храмовый </w:t>
      </w:r>
      <w:hyperlink r:id="rId86" w:tooltip="Колокол" w:history="1">
        <w:r w:rsidRPr="007042E7">
          <w:rPr>
            <w:rStyle w:val="a5"/>
            <w:color w:val="auto"/>
            <w:sz w:val="28"/>
            <w:szCs w:val="28"/>
            <w:u w:val="none"/>
          </w:rPr>
          <w:t>колокол</w:t>
        </w:r>
      </w:hyperlink>
      <w:r w:rsidRPr="007042E7">
        <w:rPr>
          <w:sz w:val="28"/>
          <w:szCs w:val="28"/>
        </w:rPr>
        <w:t xml:space="preserve"> весом в 300 </w:t>
      </w:r>
      <w:hyperlink r:id="rId87" w:tooltip="Пуд" w:history="1">
        <w:r w:rsidRPr="007042E7">
          <w:rPr>
            <w:rStyle w:val="a5"/>
            <w:color w:val="auto"/>
            <w:sz w:val="28"/>
            <w:szCs w:val="28"/>
            <w:u w:val="none"/>
          </w:rPr>
          <w:t>пудов</w:t>
        </w:r>
      </w:hyperlink>
      <w:r w:rsidRPr="007042E7">
        <w:rPr>
          <w:sz w:val="28"/>
          <w:szCs w:val="28"/>
        </w:rPr>
        <w:t xml:space="preserve"> был снят и передан </w:t>
      </w:r>
      <w:hyperlink r:id="rId88" w:tooltip="Покровский кафедральный собор (Барнаул)" w:history="1">
        <w:r w:rsidRPr="007042E7">
          <w:rPr>
            <w:rStyle w:val="a5"/>
            <w:color w:val="auto"/>
            <w:sz w:val="28"/>
            <w:szCs w:val="28"/>
            <w:u w:val="none"/>
          </w:rPr>
          <w:t>Покровскому кафедральному собору</w:t>
        </w:r>
      </w:hyperlink>
      <w:r w:rsidRPr="007042E7">
        <w:rPr>
          <w:sz w:val="28"/>
          <w:szCs w:val="28"/>
        </w:rPr>
        <w:t xml:space="preserve">. Перед этим, в </w:t>
      </w:r>
      <w:hyperlink r:id="rId89" w:tooltip="1918 год" w:history="1">
        <w:r w:rsidRPr="007042E7">
          <w:rPr>
            <w:rStyle w:val="a5"/>
            <w:color w:val="auto"/>
            <w:sz w:val="28"/>
            <w:szCs w:val="28"/>
            <w:u w:val="none"/>
          </w:rPr>
          <w:t>1918 году</w:t>
        </w:r>
      </w:hyperlink>
      <w:r w:rsidRPr="007042E7">
        <w:rPr>
          <w:sz w:val="28"/>
          <w:szCs w:val="28"/>
        </w:rPr>
        <w:t xml:space="preserve"> во время </w:t>
      </w:r>
      <w:hyperlink r:id="rId90" w:tooltip="Гражданская война в России" w:history="1">
        <w:r w:rsidRPr="007042E7">
          <w:rPr>
            <w:rStyle w:val="a5"/>
            <w:color w:val="auto"/>
            <w:sz w:val="28"/>
            <w:szCs w:val="28"/>
            <w:u w:val="none"/>
          </w:rPr>
          <w:t>Гражданской войны</w:t>
        </w:r>
      </w:hyperlink>
      <w:r w:rsidRPr="007042E7">
        <w:rPr>
          <w:sz w:val="28"/>
          <w:szCs w:val="28"/>
        </w:rPr>
        <w:t xml:space="preserve"> на кладбище проводились массовые расстрелы не согласных с </w:t>
      </w:r>
      <w:hyperlink r:id="rId91" w:tooltip="Советская власть" w:history="1">
        <w:r w:rsidRPr="007042E7">
          <w:rPr>
            <w:rStyle w:val="a5"/>
            <w:color w:val="auto"/>
            <w:sz w:val="28"/>
            <w:szCs w:val="28"/>
            <w:u w:val="none"/>
          </w:rPr>
          <w:t>советской властью</w:t>
        </w:r>
      </w:hyperlink>
      <w:r w:rsidRPr="007042E7">
        <w:rPr>
          <w:b/>
          <w:sz w:val="28"/>
          <w:szCs w:val="28"/>
        </w:rPr>
        <w:t>.</w:t>
      </w:r>
      <w:r w:rsidRPr="007042E7">
        <w:rPr>
          <w:b/>
          <w:sz w:val="28"/>
        </w:rPr>
        <w:t xml:space="preserve"> (Поклонное место)</w:t>
      </w:r>
    </w:p>
    <w:p w:rsidR="00601DD0" w:rsidRPr="007042E7" w:rsidRDefault="00601DD0" w:rsidP="00756EA7">
      <w:pPr>
        <w:pStyle w:val="a4"/>
        <w:spacing w:before="0" w:beforeAutospacing="0" w:after="0" w:afterAutospacing="0"/>
        <w:ind w:firstLine="708"/>
        <w:jc w:val="both"/>
        <w:rPr>
          <w:sz w:val="28"/>
          <w:szCs w:val="28"/>
        </w:rPr>
      </w:pPr>
      <w:r w:rsidRPr="007042E7">
        <w:rPr>
          <w:sz w:val="28"/>
          <w:szCs w:val="28"/>
        </w:rPr>
        <w:t xml:space="preserve">В середине </w:t>
      </w:r>
      <w:hyperlink r:id="rId92" w:tooltip="1930-е" w:history="1">
        <w:r w:rsidRPr="007042E7">
          <w:rPr>
            <w:rStyle w:val="a5"/>
            <w:color w:val="auto"/>
            <w:sz w:val="28"/>
            <w:szCs w:val="28"/>
            <w:u w:val="none"/>
          </w:rPr>
          <w:t>1930-х</w:t>
        </w:r>
      </w:hyperlink>
      <w:r w:rsidRPr="007042E7">
        <w:rPr>
          <w:sz w:val="28"/>
          <w:szCs w:val="28"/>
        </w:rPr>
        <w:t xml:space="preserve"> годов Нагорное кладбище вместе с храмом было снесено, а могилы уничтожены, за исключением надгробия </w:t>
      </w:r>
      <w:hyperlink r:id="rId93" w:tooltip="Ядринцев, Николай Михайлович" w:history="1">
        <w:r w:rsidRPr="007042E7">
          <w:rPr>
            <w:rStyle w:val="a5"/>
            <w:color w:val="auto"/>
            <w:sz w:val="28"/>
            <w:szCs w:val="28"/>
            <w:u w:val="none"/>
          </w:rPr>
          <w:t>Ядринцева</w:t>
        </w:r>
      </w:hyperlink>
      <w:r w:rsidRPr="007042E7">
        <w:rPr>
          <w:sz w:val="28"/>
          <w:szCs w:val="28"/>
        </w:rPr>
        <w:t xml:space="preserve">. Как говорилось выше, в 1931 году нагорное кладбище с церковью согласно решению горсовета передаётся профсоюзу для устройства сада.  Для перепланировки и благоустройства нагорного парка было решено провести конкурс архитектурных проектов.  В марте 1940 года жюри горисполкома рассмотрело предоставленные проекты архитекторов Казаринова и Барановского, Провоторовой и Александровой. За основу был принят проект Барановского и Казаринова, который и был утверждён постановлением исполкома № 180 Барнаульского горсовета. За свой проект авторы получили премию по 500 рублей. </w:t>
      </w:r>
    </w:p>
    <w:p w:rsidR="00601DD0" w:rsidRPr="007042E7" w:rsidRDefault="00601DD0" w:rsidP="00345EB9">
      <w:pPr>
        <w:pStyle w:val="a4"/>
        <w:spacing w:before="0" w:beforeAutospacing="0" w:after="0" w:afterAutospacing="0"/>
        <w:ind w:firstLine="708"/>
        <w:jc w:val="both"/>
        <w:rPr>
          <w:sz w:val="28"/>
          <w:szCs w:val="28"/>
        </w:rPr>
      </w:pPr>
      <w:r w:rsidRPr="007042E7">
        <w:rPr>
          <w:sz w:val="28"/>
          <w:szCs w:val="28"/>
        </w:rPr>
        <w:t xml:space="preserve">29 июня 1940 года состоялось торжественное открытие нагорного парка культуры и отдыха, построенного горожанами по методу ферганских колхозников – методом народной стройки. Высажено 15 тыс. корней цветов, были построены зелёный театр, танцплощадка на 2 тыс. человек, парк был хорошо освещён и радиофицирован. </w:t>
      </w:r>
    </w:p>
    <w:p w:rsidR="004823BE" w:rsidRPr="007042E7" w:rsidRDefault="00601DD0" w:rsidP="004823BE">
      <w:pPr>
        <w:pStyle w:val="a4"/>
        <w:spacing w:before="0" w:beforeAutospacing="0" w:after="0" w:afterAutospacing="0"/>
        <w:ind w:firstLine="708"/>
        <w:jc w:val="both"/>
        <w:rPr>
          <w:sz w:val="28"/>
          <w:szCs w:val="28"/>
        </w:rPr>
      </w:pPr>
      <w:r w:rsidRPr="007042E7">
        <w:rPr>
          <w:sz w:val="28"/>
          <w:szCs w:val="28"/>
        </w:rPr>
        <w:t xml:space="preserve">В </w:t>
      </w:r>
      <w:hyperlink r:id="rId94" w:tooltip="1940-е" w:history="1">
        <w:r w:rsidRPr="007042E7">
          <w:rPr>
            <w:rStyle w:val="a5"/>
            <w:color w:val="auto"/>
            <w:sz w:val="28"/>
            <w:szCs w:val="28"/>
            <w:u w:val="none"/>
          </w:rPr>
          <w:t>1940</w:t>
        </w:r>
      </w:hyperlink>
      <w:r w:rsidRPr="007042E7">
        <w:rPr>
          <w:sz w:val="28"/>
          <w:szCs w:val="28"/>
        </w:rPr>
        <w:t>-</w:t>
      </w:r>
      <w:hyperlink r:id="rId95" w:tooltip="1950-е" w:history="1">
        <w:r w:rsidRPr="007042E7">
          <w:rPr>
            <w:rStyle w:val="a5"/>
            <w:color w:val="auto"/>
            <w:sz w:val="28"/>
            <w:szCs w:val="28"/>
            <w:u w:val="none"/>
          </w:rPr>
          <w:t>1950-е</w:t>
        </w:r>
      </w:hyperlink>
      <w:r w:rsidRPr="007042E7">
        <w:rPr>
          <w:sz w:val="28"/>
          <w:szCs w:val="28"/>
        </w:rPr>
        <w:t xml:space="preserve"> годы </w:t>
      </w:r>
      <w:hyperlink r:id="rId96" w:tooltip="Алтайский край" w:history="1">
        <w:r w:rsidRPr="007042E7">
          <w:rPr>
            <w:rStyle w:val="a5"/>
            <w:color w:val="auto"/>
            <w:sz w:val="28"/>
            <w:szCs w:val="28"/>
            <w:u w:val="none"/>
          </w:rPr>
          <w:t>Алтайский край</w:t>
        </w:r>
      </w:hyperlink>
      <w:r w:rsidRPr="007042E7">
        <w:rPr>
          <w:sz w:val="28"/>
          <w:szCs w:val="28"/>
        </w:rPr>
        <w:t xml:space="preserve"> принял участие в освоении </w:t>
      </w:r>
      <w:hyperlink r:id="rId97" w:tooltip="Целина" w:history="1">
        <w:r w:rsidRPr="007042E7">
          <w:rPr>
            <w:rStyle w:val="a5"/>
            <w:color w:val="auto"/>
            <w:sz w:val="28"/>
            <w:szCs w:val="28"/>
            <w:u w:val="none"/>
          </w:rPr>
          <w:t>целинных</w:t>
        </w:r>
      </w:hyperlink>
      <w:r w:rsidRPr="007042E7">
        <w:rPr>
          <w:sz w:val="28"/>
          <w:szCs w:val="28"/>
        </w:rPr>
        <w:t xml:space="preserve"> и залежных земель, а в годы </w:t>
      </w:r>
      <w:hyperlink r:id="rId98" w:tooltip="Великая Отечественная война" w:history="1">
        <w:r w:rsidRPr="007042E7">
          <w:rPr>
            <w:rStyle w:val="a5"/>
            <w:color w:val="auto"/>
            <w:sz w:val="28"/>
            <w:szCs w:val="28"/>
            <w:u w:val="none"/>
          </w:rPr>
          <w:t>Великой Отечественной войны</w:t>
        </w:r>
      </w:hyperlink>
      <w:r w:rsidRPr="007042E7">
        <w:rPr>
          <w:sz w:val="28"/>
          <w:szCs w:val="28"/>
        </w:rPr>
        <w:t xml:space="preserve"> сюда были эвакуированы десятки </w:t>
      </w:r>
      <w:hyperlink r:id="rId99" w:tooltip="Промышленность Барнаула" w:history="1">
        <w:r w:rsidRPr="007042E7">
          <w:rPr>
            <w:rStyle w:val="a5"/>
            <w:color w:val="auto"/>
            <w:sz w:val="28"/>
            <w:szCs w:val="28"/>
            <w:u w:val="none"/>
          </w:rPr>
          <w:t>промышленных предприятий</w:t>
        </w:r>
      </w:hyperlink>
      <w:r w:rsidRPr="007042E7">
        <w:rPr>
          <w:sz w:val="28"/>
          <w:szCs w:val="28"/>
        </w:rPr>
        <w:t xml:space="preserve"> и научных учреждений. В </w:t>
      </w:r>
      <w:hyperlink r:id="rId100" w:tooltip="1954 год" w:history="1">
        <w:r w:rsidRPr="007042E7">
          <w:rPr>
            <w:rStyle w:val="a5"/>
            <w:color w:val="auto"/>
            <w:sz w:val="28"/>
            <w:szCs w:val="28"/>
            <w:u w:val="none"/>
          </w:rPr>
          <w:t>1954 году</w:t>
        </w:r>
      </w:hyperlink>
      <w:r w:rsidRPr="007042E7">
        <w:rPr>
          <w:sz w:val="28"/>
          <w:szCs w:val="28"/>
        </w:rPr>
        <w:t xml:space="preserve"> крайком </w:t>
      </w:r>
      <w:hyperlink r:id="rId101" w:tooltip="КПСС" w:history="1">
        <w:r w:rsidRPr="007042E7">
          <w:rPr>
            <w:rStyle w:val="a5"/>
            <w:color w:val="auto"/>
            <w:sz w:val="28"/>
            <w:szCs w:val="28"/>
            <w:u w:val="none"/>
          </w:rPr>
          <w:t>КПСС</w:t>
        </w:r>
      </w:hyperlink>
      <w:r w:rsidRPr="007042E7">
        <w:rPr>
          <w:sz w:val="28"/>
          <w:szCs w:val="28"/>
        </w:rPr>
        <w:t xml:space="preserve"> и </w:t>
      </w:r>
      <w:hyperlink r:id="rId102" w:tooltip="Советы народных депутатов" w:history="1">
        <w:r w:rsidRPr="007042E7">
          <w:rPr>
            <w:rStyle w:val="a5"/>
            <w:color w:val="auto"/>
            <w:sz w:val="28"/>
            <w:szCs w:val="28"/>
            <w:u w:val="none"/>
          </w:rPr>
          <w:t>крайисполком</w:t>
        </w:r>
      </w:hyperlink>
      <w:r w:rsidRPr="007042E7">
        <w:rPr>
          <w:sz w:val="28"/>
          <w:szCs w:val="28"/>
        </w:rPr>
        <w:t xml:space="preserve"> приняли решение занять площадку нагорного парка для организации </w:t>
      </w:r>
      <w:hyperlink r:id="rId103" w:tooltip="Сельское хозяйство" w:history="1">
        <w:r w:rsidRPr="007042E7">
          <w:rPr>
            <w:rStyle w:val="a5"/>
            <w:color w:val="auto"/>
            <w:sz w:val="28"/>
            <w:szCs w:val="28"/>
            <w:u w:val="none"/>
          </w:rPr>
          <w:t>сельскохозяйственной</w:t>
        </w:r>
      </w:hyperlink>
      <w:r w:rsidRPr="007042E7">
        <w:rPr>
          <w:sz w:val="28"/>
          <w:szCs w:val="28"/>
        </w:rPr>
        <w:t xml:space="preserve"> выставки. Строительство первых </w:t>
      </w:r>
      <w:hyperlink r:id="rId104" w:tooltip="Павильон" w:history="1">
        <w:r w:rsidRPr="007042E7">
          <w:rPr>
            <w:rStyle w:val="a5"/>
            <w:color w:val="auto"/>
            <w:sz w:val="28"/>
            <w:szCs w:val="28"/>
            <w:u w:val="none"/>
          </w:rPr>
          <w:t>павильонов</w:t>
        </w:r>
      </w:hyperlink>
      <w:r w:rsidRPr="007042E7">
        <w:rPr>
          <w:sz w:val="28"/>
          <w:szCs w:val="28"/>
        </w:rPr>
        <w:t xml:space="preserve"> происходило по проектам архитекторов В. Казаринова, Г. Попкова и В. Баранского. Уже к </w:t>
      </w:r>
      <w:hyperlink r:id="rId105" w:tooltip="1956 год" w:history="1">
        <w:r w:rsidRPr="007042E7">
          <w:rPr>
            <w:rStyle w:val="a5"/>
            <w:color w:val="auto"/>
            <w:sz w:val="28"/>
            <w:szCs w:val="28"/>
            <w:u w:val="none"/>
          </w:rPr>
          <w:t>1956 году</w:t>
        </w:r>
      </w:hyperlink>
      <w:r w:rsidRPr="007042E7">
        <w:rPr>
          <w:sz w:val="28"/>
          <w:szCs w:val="28"/>
        </w:rPr>
        <w:t xml:space="preserve"> были возведены шестнадцать павильонов, семь помещений для содержания животных и птиц, водоём, служебное помещение, благоустроена территория.</w:t>
      </w:r>
    </w:p>
    <w:p w:rsidR="00601DD0" w:rsidRPr="007042E7" w:rsidRDefault="00F45EFE" w:rsidP="004823BE">
      <w:pPr>
        <w:pStyle w:val="a4"/>
        <w:spacing w:before="0" w:beforeAutospacing="0" w:after="0" w:afterAutospacing="0"/>
        <w:ind w:firstLine="708"/>
        <w:jc w:val="both"/>
        <w:rPr>
          <w:sz w:val="28"/>
          <w:szCs w:val="28"/>
        </w:rPr>
      </w:pPr>
      <w:hyperlink r:id="rId106" w:tooltip="23 октября" w:history="1">
        <w:r w:rsidR="00601DD0" w:rsidRPr="007042E7">
          <w:rPr>
            <w:rStyle w:val="a5"/>
            <w:color w:val="auto"/>
            <w:sz w:val="28"/>
            <w:szCs w:val="28"/>
            <w:u w:val="none"/>
          </w:rPr>
          <w:t>23 октября</w:t>
        </w:r>
      </w:hyperlink>
      <w:r w:rsidR="00601DD0" w:rsidRPr="007042E7">
        <w:rPr>
          <w:sz w:val="28"/>
          <w:szCs w:val="28"/>
        </w:rPr>
        <w:t xml:space="preserve"> </w:t>
      </w:r>
      <w:hyperlink r:id="rId107" w:tooltip="1956 год" w:history="1">
        <w:r w:rsidR="00601DD0" w:rsidRPr="007042E7">
          <w:rPr>
            <w:rStyle w:val="a5"/>
            <w:color w:val="auto"/>
            <w:sz w:val="28"/>
            <w:szCs w:val="28"/>
            <w:u w:val="none"/>
          </w:rPr>
          <w:t>1956 года</w:t>
        </w:r>
      </w:hyperlink>
      <w:r w:rsidR="00601DD0" w:rsidRPr="007042E7">
        <w:rPr>
          <w:sz w:val="28"/>
          <w:szCs w:val="28"/>
        </w:rPr>
        <w:t xml:space="preserve"> первая краевая сельскохозяйственная выставка открылась для посетителей. В первые десятилетия работы </w:t>
      </w:r>
      <w:hyperlink r:id="rId108" w:tooltip="ВДНХ (значения)" w:history="1">
        <w:r w:rsidR="00601DD0" w:rsidRPr="007042E7">
          <w:rPr>
            <w:rStyle w:val="a5"/>
            <w:color w:val="auto"/>
            <w:sz w:val="28"/>
            <w:szCs w:val="28"/>
            <w:u w:val="none"/>
          </w:rPr>
          <w:t>ВДНХ</w:t>
        </w:r>
      </w:hyperlink>
      <w:r w:rsidR="00601DD0" w:rsidRPr="007042E7">
        <w:rPr>
          <w:sz w:val="28"/>
          <w:szCs w:val="28"/>
        </w:rPr>
        <w:t xml:space="preserve"> действовали павильоны, отражающие достижения </w:t>
      </w:r>
      <w:hyperlink r:id="rId109" w:tooltip="Алтайский край" w:history="1">
        <w:r w:rsidR="00601DD0" w:rsidRPr="007042E7">
          <w:rPr>
            <w:rStyle w:val="a5"/>
            <w:color w:val="auto"/>
            <w:sz w:val="28"/>
            <w:szCs w:val="28"/>
            <w:u w:val="none"/>
          </w:rPr>
          <w:t>Алтая</w:t>
        </w:r>
      </w:hyperlink>
      <w:r w:rsidR="00601DD0" w:rsidRPr="007042E7">
        <w:rPr>
          <w:sz w:val="28"/>
          <w:szCs w:val="28"/>
        </w:rPr>
        <w:t xml:space="preserve"> в области </w:t>
      </w:r>
      <w:hyperlink r:id="rId110" w:tooltip="Сельское хозяйство" w:history="1">
        <w:r w:rsidR="00601DD0" w:rsidRPr="007042E7">
          <w:rPr>
            <w:rStyle w:val="a5"/>
            <w:color w:val="auto"/>
            <w:sz w:val="28"/>
            <w:szCs w:val="28"/>
            <w:u w:val="none"/>
          </w:rPr>
          <w:t>сельского</w:t>
        </w:r>
      </w:hyperlink>
      <w:r w:rsidR="00601DD0" w:rsidRPr="007042E7">
        <w:rPr>
          <w:sz w:val="28"/>
          <w:szCs w:val="28"/>
        </w:rPr>
        <w:t xml:space="preserve"> и лесного хозяйства, промышленности. Позднее были созданы экспозиции по темам строительства, транспорта и связи, пожарной охраны, </w:t>
      </w:r>
      <w:hyperlink r:id="rId111" w:tooltip="Пищевая промышленность" w:history="1">
        <w:r w:rsidR="00601DD0" w:rsidRPr="007042E7">
          <w:rPr>
            <w:rStyle w:val="a5"/>
            <w:color w:val="auto"/>
            <w:sz w:val="28"/>
            <w:szCs w:val="28"/>
            <w:u w:val="none"/>
          </w:rPr>
          <w:t>пищевой</w:t>
        </w:r>
      </w:hyperlink>
      <w:r w:rsidR="00601DD0" w:rsidRPr="007042E7">
        <w:rPr>
          <w:sz w:val="28"/>
          <w:szCs w:val="28"/>
        </w:rPr>
        <w:t xml:space="preserve"> промышленности, энергетического и геологоразведочного оборудования, промкооперации и животноводства, </w:t>
      </w:r>
      <w:hyperlink r:id="rId112" w:tooltip="Химическая промышленность" w:history="1">
        <w:r w:rsidR="00601DD0" w:rsidRPr="007042E7">
          <w:rPr>
            <w:rStyle w:val="a5"/>
            <w:color w:val="auto"/>
            <w:sz w:val="28"/>
            <w:szCs w:val="28"/>
            <w:u w:val="none"/>
          </w:rPr>
          <w:t>химической</w:t>
        </w:r>
      </w:hyperlink>
      <w:r w:rsidR="00601DD0" w:rsidRPr="007042E7">
        <w:rPr>
          <w:sz w:val="28"/>
          <w:szCs w:val="28"/>
        </w:rPr>
        <w:t xml:space="preserve">, </w:t>
      </w:r>
      <w:hyperlink r:id="rId113" w:tooltip="Лёгкая промышленность" w:history="1">
        <w:r w:rsidR="00601DD0" w:rsidRPr="007042E7">
          <w:rPr>
            <w:rStyle w:val="a5"/>
            <w:color w:val="auto"/>
            <w:sz w:val="28"/>
            <w:szCs w:val="28"/>
            <w:u w:val="none"/>
          </w:rPr>
          <w:t>лёгкой</w:t>
        </w:r>
      </w:hyperlink>
      <w:r w:rsidR="00601DD0" w:rsidRPr="007042E7">
        <w:rPr>
          <w:sz w:val="28"/>
          <w:szCs w:val="28"/>
        </w:rPr>
        <w:t xml:space="preserve"> и лесной промышленности, </w:t>
      </w:r>
      <w:hyperlink r:id="rId114" w:tooltip="Пчеловодство" w:history="1">
        <w:r w:rsidR="00601DD0" w:rsidRPr="007042E7">
          <w:rPr>
            <w:rStyle w:val="a5"/>
            <w:color w:val="auto"/>
            <w:sz w:val="28"/>
            <w:szCs w:val="28"/>
            <w:u w:val="none"/>
          </w:rPr>
          <w:t>пчеловодства</w:t>
        </w:r>
      </w:hyperlink>
      <w:r w:rsidR="00601DD0" w:rsidRPr="007042E7">
        <w:rPr>
          <w:sz w:val="28"/>
          <w:szCs w:val="28"/>
        </w:rPr>
        <w:t xml:space="preserve">, народного образования. Некоторые павильоны показывали работу отдельных предприятий и учреждений, например, Алтайского тракторного завода, </w:t>
      </w:r>
      <w:hyperlink r:id="rId115" w:tooltip="Алтайский государственный технический университет" w:history="1">
        <w:r w:rsidR="00601DD0" w:rsidRPr="007042E7">
          <w:rPr>
            <w:rStyle w:val="a5"/>
            <w:color w:val="auto"/>
            <w:sz w:val="28"/>
            <w:szCs w:val="28"/>
            <w:u w:val="none"/>
          </w:rPr>
          <w:t>Алтайского политехнического института им. И. И. Ползунова</w:t>
        </w:r>
      </w:hyperlink>
      <w:r w:rsidR="00601DD0" w:rsidRPr="007042E7">
        <w:rPr>
          <w:sz w:val="28"/>
          <w:szCs w:val="28"/>
        </w:rPr>
        <w:t xml:space="preserve">. Участвовать и быть дипломантом или призёром краевой ВДНХ было престижно, и давало возможность попасть на </w:t>
      </w:r>
      <w:hyperlink r:id="rId116" w:tooltip="Всероссийский выставочный центр" w:history="1">
        <w:r w:rsidR="00601DD0" w:rsidRPr="007042E7">
          <w:rPr>
            <w:rStyle w:val="a5"/>
            <w:color w:val="auto"/>
            <w:sz w:val="28"/>
            <w:szCs w:val="28"/>
            <w:u w:val="none"/>
          </w:rPr>
          <w:t>московскую выставку</w:t>
        </w:r>
      </w:hyperlink>
      <w:r w:rsidR="00601DD0" w:rsidRPr="007042E7">
        <w:rPr>
          <w:sz w:val="28"/>
          <w:szCs w:val="28"/>
        </w:rPr>
        <w:t>.</w:t>
      </w:r>
    </w:p>
    <w:p w:rsidR="00641215" w:rsidRPr="007042E7" w:rsidRDefault="00601DD0" w:rsidP="004823BE">
      <w:pPr>
        <w:pStyle w:val="a4"/>
        <w:spacing w:before="0" w:beforeAutospacing="0" w:after="0" w:afterAutospacing="0"/>
        <w:ind w:firstLine="708"/>
        <w:jc w:val="both"/>
      </w:pPr>
      <w:r w:rsidRPr="007042E7">
        <w:rPr>
          <w:sz w:val="28"/>
          <w:szCs w:val="28"/>
        </w:rPr>
        <w:lastRenderedPageBreak/>
        <w:t xml:space="preserve">В </w:t>
      </w:r>
      <w:hyperlink r:id="rId117" w:tooltip="1957 год" w:history="1">
        <w:r w:rsidRPr="007042E7">
          <w:rPr>
            <w:rStyle w:val="a5"/>
            <w:color w:val="auto"/>
            <w:sz w:val="28"/>
            <w:szCs w:val="28"/>
            <w:u w:val="none"/>
          </w:rPr>
          <w:t>1957 году</w:t>
        </w:r>
      </w:hyperlink>
      <w:r w:rsidRPr="007042E7">
        <w:rPr>
          <w:sz w:val="28"/>
          <w:szCs w:val="28"/>
        </w:rPr>
        <w:t xml:space="preserve"> на территории парка был построен летний кинотеатр, а в </w:t>
      </w:r>
      <w:hyperlink r:id="rId118" w:tooltip="1959 год" w:history="1">
        <w:r w:rsidRPr="007042E7">
          <w:rPr>
            <w:rStyle w:val="a5"/>
            <w:color w:val="auto"/>
            <w:sz w:val="28"/>
            <w:szCs w:val="28"/>
            <w:u w:val="none"/>
          </w:rPr>
          <w:t>1959 году</w:t>
        </w:r>
      </w:hyperlink>
      <w:r w:rsidRPr="007042E7">
        <w:rPr>
          <w:sz w:val="28"/>
          <w:szCs w:val="28"/>
        </w:rPr>
        <w:t xml:space="preserve"> восстановлен памятник-надгробие известному исследователю </w:t>
      </w:r>
      <w:hyperlink r:id="rId119" w:tooltip="Алтай" w:history="1">
        <w:r w:rsidRPr="007042E7">
          <w:rPr>
            <w:rStyle w:val="a5"/>
            <w:color w:val="auto"/>
            <w:sz w:val="28"/>
            <w:szCs w:val="28"/>
            <w:u w:val="none"/>
          </w:rPr>
          <w:t>Алтая</w:t>
        </w:r>
      </w:hyperlink>
      <w:r w:rsidRPr="007042E7">
        <w:rPr>
          <w:sz w:val="28"/>
          <w:szCs w:val="28"/>
        </w:rPr>
        <w:t xml:space="preserve"> </w:t>
      </w:r>
      <w:hyperlink r:id="rId120" w:tooltip="XIX век" w:history="1">
        <w:r w:rsidRPr="007042E7">
          <w:rPr>
            <w:rStyle w:val="a5"/>
            <w:color w:val="auto"/>
            <w:sz w:val="28"/>
            <w:szCs w:val="28"/>
            <w:u w:val="none"/>
          </w:rPr>
          <w:t>XIX века</w:t>
        </w:r>
      </w:hyperlink>
      <w:r w:rsidRPr="007042E7">
        <w:rPr>
          <w:sz w:val="28"/>
          <w:szCs w:val="28"/>
        </w:rPr>
        <w:t xml:space="preserve"> </w:t>
      </w:r>
      <w:hyperlink r:id="rId121" w:tooltip="Геблер" w:history="1">
        <w:r w:rsidRPr="007042E7">
          <w:rPr>
            <w:rStyle w:val="a5"/>
            <w:color w:val="auto"/>
            <w:sz w:val="28"/>
            <w:szCs w:val="28"/>
            <w:u w:val="none"/>
          </w:rPr>
          <w:t>Ф. В. Геблеру</w:t>
        </w:r>
      </w:hyperlink>
      <w:r w:rsidRPr="007042E7">
        <w:rPr>
          <w:sz w:val="28"/>
          <w:szCs w:val="28"/>
        </w:rPr>
        <w:t xml:space="preserve">. С </w:t>
      </w:r>
      <w:hyperlink r:id="rId122" w:tooltip="1958 год" w:history="1">
        <w:r w:rsidRPr="007042E7">
          <w:rPr>
            <w:rStyle w:val="a5"/>
            <w:color w:val="auto"/>
            <w:sz w:val="28"/>
            <w:szCs w:val="28"/>
            <w:u w:val="none"/>
          </w:rPr>
          <w:t>1958 года</w:t>
        </w:r>
      </w:hyperlink>
      <w:r w:rsidRPr="007042E7">
        <w:rPr>
          <w:sz w:val="28"/>
          <w:szCs w:val="28"/>
        </w:rPr>
        <w:t xml:space="preserve"> выставка стала называться «ВДНХ с широким профилем деятельности». В </w:t>
      </w:r>
      <w:hyperlink r:id="rId123" w:tooltip="1962 год" w:history="1">
        <w:r w:rsidRPr="007042E7">
          <w:rPr>
            <w:rStyle w:val="a5"/>
            <w:color w:val="auto"/>
            <w:sz w:val="28"/>
            <w:szCs w:val="28"/>
            <w:u w:val="none"/>
          </w:rPr>
          <w:t>1962 году</w:t>
        </w:r>
      </w:hyperlink>
      <w:r w:rsidRPr="007042E7">
        <w:rPr>
          <w:sz w:val="28"/>
          <w:szCs w:val="28"/>
        </w:rPr>
        <w:t xml:space="preserve"> на территории выставки был сооружён животноводческий городок. Для посетителей проводились экскурсии, в летнем кинотеатре демонстрировались художественные и научно-познавательные фильмы, в лектории работали члены общества «Знание». На территории выставки для проживания слушателей имелось общежитие, которое было реорганизовано в гостиницу.</w:t>
      </w:r>
      <w:r w:rsidRPr="007042E7">
        <w:t xml:space="preserve"> </w:t>
      </w:r>
    </w:p>
    <w:p w:rsidR="00601DD0" w:rsidRPr="007042E7" w:rsidRDefault="00601DD0" w:rsidP="004823BE">
      <w:pPr>
        <w:pStyle w:val="a4"/>
        <w:spacing w:before="0" w:beforeAutospacing="0" w:after="0" w:afterAutospacing="0"/>
        <w:ind w:firstLine="708"/>
        <w:jc w:val="both"/>
        <w:rPr>
          <w:sz w:val="28"/>
        </w:rPr>
      </w:pPr>
      <w:r w:rsidRPr="007042E7">
        <w:rPr>
          <w:sz w:val="28"/>
        </w:rPr>
        <w:t xml:space="preserve">Краевая ВДНХ работала как в «открытом», с </w:t>
      </w:r>
      <w:hyperlink r:id="rId124" w:tooltip="Июль" w:history="1">
        <w:r w:rsidRPr="007042E7">
          <w:rPr>
            <w:rStyle w:val="a5"/>
            <w:color w:val="auto"/>
            <w:sz w:val="28"/>
            <w:u w:val="none"/>
          </w:rPr>
          <w:t>июня</w:t>
        </w:r>
      </w:hyperlink>
      <w:r w:rsidRPr="007042E7">
        <w:rPr>
          <w:sz w:val="28"/>
        </w:rPr>
        <w:t xml:space="preserve"> по </w:t>
      </w:r>
      <w:hyperlink r:id="rId125" w:tooltip="Сентябрь" w:history="1">
        <w:r w:rsidRPr="007042E7">
          <w:rPr>
            <w:rStyle w:val="a5"/>
            <w:color w:val="auto"/>
            <w:sz w:val="28"/>
            <w:u w:val="none"/>
          </w:rPr>
          <w:t>сентябрь</w:t>
        </w:r>
      </w:hyperlink>
      <w:r w:rsidRPr="007042E7">
        <w:rPr>
          <w:sz w:val="28"/>
        </w:rPr>
        <w:t xml:space="preserve">, так и в «закрытом», с </w:t>
      </w:r>
      <w:hyperlink r:id="rId126" w:tooltip="Октябрь" w:history="1">
        <w:r w:rsidRPr="007042E7">
          <w:rPr>
            <w:rStyle w:val="a5"/>
            <w:color w:val="auto"/>
            <w:sz w:val="28"/>
            <w:u w:val="none"/>
          </w:rPr>
          <w:t>октября</w:t>
        </w:r>
      </w:hyperlink>
      <w:r w:rsidRPr="007042E7">
        <w:rPr>
          <w:sz w:val="28"/>
        </w:rPr>
        <w:t xml:space="preserve"> по </w:t>
      </w:r>
      <w:hyperlink r:id="rId127" w:tooltip="Апрель" w:history="1">
        <w:r w:rsidRPr="007042E7">
          <w:rPr>
            <w:rStyle w:val="a5"/>
            <w:color w:val="auto"/>
            <w:sz w:val="28"/>
            <w:u w:val="none"/>
          </w:rPr>
          <w:t>апрель</w:t>
        </w:r>
      </w:hyperlink>
      <w:r w:rsidRPr="007042E7">
        <w:rPr>
          <w:sz w:val="28"/>
        </w:rPr>
        <w:t xml:space="preserve">, сезонах. В </w:t>
      </w:r>
      <w:hyperlink r:id="rId128" w:tooltip="1962 год" w:history="1">
        <w:r w:rsidRPr="007042E7">
          <w:rPr>
            <w:rStyle w:val="a5"/>
            <w:color w:val="auto"/>
            <w:sz w:val="28"/>
            <w:u w:val="none"/>
          </w:rPr>
          <w:t>1962 году</w:t>
        </w:r>
      </w:hyperlink>
      <w:r w:rsidRPr="007042E7">
        <w:rPr>
          <w:sz w:val="28"/>
        </w:rPr>
        <w:t xml:space="preserve"> была проведена выставка </w:t>
      </w:r>
      <w:hyperlink r:id="rId129" w:tooltip="Дизельный двигатель" w:history="1">
        <w:r w:rsidRPr="007042E7">
          <w:rPr>
            <w:rStyle w:val="a5"/>
            <w:color w:val="auto"/>
            <w:sz w:val="28"/>
            <w:u w:val="none"/>
          </w:rPr>
          <w:t>дизелей</w:t>
        </w:r>
      </w:hyperlink>
      <w:r w:rsidRPr="007042E7">
        <w:rPr>
          <w:sz w:val="28"/>
        </w:rPr>
        <w:t xml:space="preserve"> и </w:t>
      </w:r>
      <w:hyperlink r:id="rId130" w:tooltip="Насос" w:history="1">
        <w:r w:rsidRPr="007042E7">
          <w:rPr>
            <w:rStyle w:val="a5"/>
            <w:color w:val="auto"/>
            <w:sz w:val="28"/>
            <w:u w:val="none"/>
          </w:rPr>
          <w:t>насосов</w:t>
        </w:r>
      </w:hyperlink>
      <w:r w:rsidRPr="007042E7">
        <w:rPr>
          <w:sz w:val="28"/>
        </w:rPr>
        <w:t xml:space="preserve"> фирм </w:t>
      </w:r>
      <w:hyperlink r:id="rId131" w:tooltip="Чехословакия" w:history="1">
        <w:r w:rsidRPr="007042E7">
          <w:rPr>
            <w:rStyle w:val="a5"/>
            <w:color w:val="auto"/>
            <w:sz w:val="28"/>
            <w:u w:val="none"/>
          </w:rPr>
          <w:t>Чехословакии</w:t>
        </w:r>
      </w:hyperlink>
      <w:r w:rsidRPr="007042E7">
        <w:rPr>
          <w:sz w:val="28"/>
        </w:rPr>
        <w:t> — «</w:t>
      </w:r>
      <w:hyperlink r:id="rId132" w:tooltip="Шкода" w:history="1">
        <w:r w:rsidRPr="007042E7">
          <w:rPr>
            <w:rStyle w:val="a5"/>
            <w:color w:val="auto"/>
            <w:sz w:val="28"/>
            <w:u w:val="none"/>
          </w:rPr>
          <w:t>Шкода</w:t>
        </w:r>
      </w:hyperlink>
      <w:r w:rsidRPr="007042E7">
        <w:rPr>
          <w:sz w:val="28"/>
        </w:rPr>
        <w:t>», «Славия», «Сигма» и других.</w:t>
      </w:r>
    </w:p>
    <w:p w:rsidR="00601DD0" w:rsidRPr="007042E7" w:rsidRDefault="00601DD0" w:rsidP="00641215">
      <w:pPr>
        <w:pStyle w:val="a4"/>
        <w:spacing w:before="0" w:beforeAutospacing="0" w:after="0" w:afterAutospacing="0"/>
        <w:ind w:firstLine="708"/>
        <w:jc w:val="both"/>
        <w:rPr>
          <w:sz w:val="28"/>
        </w:rPr>
      </w:pPr>
      <w:r w:rsidRPr="007042E7">
        <w:rPr>
          <w:sz w:val="28"/>
        </w:rPr>
        <w:t xml:space="preserve">В </w:t>
      </w:r>
      <w:hyperlink r:id="rId133" w:tooltip="1960-е" w:history="1">
        <w:r w:rsidRPr="007042E7">
          <w:rPr>
            <w:rStyle w:val="a5"/>
            <w:color w:val="auto"/>
            <w:sz w:val="28"/>
            <w:u w:val="none"/>
          </w:rPr>
          <w:t>1960-е</w:t>
        </w:r>
      </w:hyperlink>
      <w:r w:rsidRPr="007042E7">
        <w:rPr>
          <w:sz w:val="28"/>
        </w:rPr>
        <w:t xml:space="preserve"> годы ВДНХ входила в одну из любимых зон отдыха горожан. Посетителям выставки предоставлялись напрокат </w:t>
      </w:r>
      <w:hyperlink r:id="rId134" w:tooltip="Велосипед" w:history="1">
        <w:r w:rsidRPr="007042E7">
          <w:rPr>
            <w:rStyle w:val="a5"/>
            <w:color w:val="auto"/>
            <w:sz w:val="28"/>
            <w:u w:val="none"/>
          </w:rPr>
          <w:t>велосипеды</w:t>
        </w:r>
      </w:hyperlink>
      <w:r w:rsidRPr="007042E7">
        <w:rPr>
          <w:sz w:val="28"/>
        </w:rPr>
        <w:t xml:space="preserve">, педальные </w:t>
      </w:r>
      <w:hyperlink r:id="rId135" w:tooltip="Катамаран" w:history="1">
        <w:r w:rsidRPr="007042E7">
          <w:rPr>
            <w:rStyle w:val="a5"/>
            <w:color w:val="auto"/>
            <w:sz w:val="28"/>
            <w:u w:val="none"/>
          </w:rPr>
          <w:t>катамараны</w:t>
        </w:r>
      </w:hyperlink>
      <w:r w:rsidRPr="007042E7">
        <w:rPr>
          <w:sz w:val="28"/>
        </w:rPr>
        <w:t xml:space="preserve">, лодки; работали детские аттракционы, </w:t>
      </w:r>
      <w:hyperlink r:id="rId136" w:tooltip="Бильярд" w:history="1">
        <w:r w:rsidRPr="007042E7">
          <w:rPr>
            <w:rStyle w:val="a5"/>
            <w:color w:val="auto"/>
            <w:sz w:val="28"/>
            <w:u w:val="none"/>
          </w:rPr>
          <w:t>бильярдный</w:t>
        </w:r>
      </w:hyperlink>
      <w:r w:rsidRPr="007042E7">
        <w:rPr>
          <w:sz w:val="28"/>
        </w:rPr>
        <w:t xml:space="preserve"> зал, игровые автоматы. Популярностью среди посетителей пользовались тематические выставки с показом предприятий бытового обслуживания населения, цветоводства, певчих, декоративных птиц и голубей. В рамках проведения Дней советской литературы на Алтае в июне </w:t>
      </w:r>
      <w:hyperlink r:id="rId137" w:tooltip="1982 год" w:history="1">
        <w:r w:rsidRPr="007042E7">
          <w:rPr>
            <w:rStyle w:val="a5"/>
            <w:color w:val="auto"/>
            <w:sz w:val="28"/>
            <w:u w:val="none"/>
          </w:rPr>
          <w:t>1982 года</w:t>
        </w:r>
      </w:hyperlink>
      <w:r w:rsidRPr="007042E7">
        <w:rPr>
          <w:sz w:val="28"/>
        </w:rPr>
        <w:t xml:space="preserve"> на </w:t>
      </w:r>
      <w:hyperlink r:id="rId138" w:tooltip="Алтайский край" w:history="1">
        <w:r w:rsidRPr="007042E7">
          <w:rPr>
            <w:rStyle w:val="a5"/>
            <w:color w:val="auto"/>
            <w:sz w:val="28"/>
            <w:u w:val="none"/>
          </w:rPr>
          <w:t>Алтае</w:t>
        </w:r>
      </w:hyperlink>
      <w:r w:rsidRPr="007042E7">
        <w:rPr>
          <w:sz w:val="28"/>
        </w:rPr>
        <w:t xml:space="preserve"> побывали кинематографисты </w:t>
      </w:r>
      <w:hyperlink r:id="rId139" w:tooltip="Белоруссия" w:history="1">
        <w:r w:rsidRPr="007042E7">
          <w:rPr>
            <w:rStyle w:val="a5"/>
            <w:color w:val="auto"/>
            <w:sz w:val="28"/>
            <w:u w:val="none"/>
          </w:rPr>
          <w:t>Белоруссии</w:t>
        </w:r>
      </w:hyperlink>
      <w:r w:rsidRPr="007042E7">
        <w:rPr>
          <w:sz w:val="28"/>
        </w:rPr>
        <w:t xml:space="preserve">, для которых на ВДНХ были организованы творческие встречи со зрителями. </w:t>
      </w:r>
    </w:p>
    <w:p w:rsidR="00601DD0" w:rsidRPr="007042E7" w:rsidRDefault="00601DD0" w:rsidP="00641215">
      <w:pPr>
        <w:pStyle w:val="a4"/>
        <w:spacing w:before="0" w:beforeAutospacing="0" w:after="0" w:afterAutospacing="0"/>
        <w:ind w:firstLine="708"/>
        <w:jc w:val="both"/>
        <w:rPr>
          <w:sz w:val="28"/>
        </w:rPr>
      </w:pPr>
      <w:r w:rsidRPr="007042E7">
        <w:rPr>
          <w:sz w:val="28"/>
        </w:rPr>
        <w:t xml:space="preserve">В </w:t>
      </w:r>
      <w:hyperlink r:id="rId140" w:tooltip="1992 год" w:history="1">
        <w:r w:rsidRPr="007042E7">
          <w:rPr>
            <w:rStyle w:val="a5"/>
            <w:color w:val="auto"/>
            <w:sz w:val="28"/>
            <w:u w:val="none"/>
          </w:rPr>
          <w:t>1992 году</w:t>
        </w:r>
      </w:hyperlink>
      <w:r w:rsidR="00641215" w:rsidRPr="007042E7">
        <w:rPr>
          <w:rStyle w:val="a5"/>
          <w:color w:val="auto"/>
          <w:sz w:val="28"/>
          <w:u w:val="none"/>
        </w:rPr>
        <w:t xml:space="preserve"> наступает новый период Нагорного парка -  </w:t>
      </w:r>
      <w:r w:rsidRPr="007042E7">
        <w:rPr>
          <w:sz w:val="28"/>
        </w:rPr>
        <w:t xml:space="preserve"> выставка закрылась, а последующая череда пожаров уничтожила почти все павильоны и строения. Обрушение берега </w:t>
      </w:r>
      <w:hyperlink r:id="rId141" w:tooltip="Обь (река)" w:history="1">
        <w:r w:rsidRPr="007042E7">
          <w:rPr>
            <w:rStyle w:val="a5"/>
            <w:color w:val="auto"/>
            <w:sz w:val="28"/>
            <w:u w:val="none"/>
          </w:rPr>
          <w:t>Оби</w:t>
        </w:r>
      </w:hyperlink>
      <w:r w:rsidRPr="007042E7">
        <w:rPr>
          <w:sz w:val="28"/>
        </w:rPr>
        <w:t xml:space="preserve"> почти на 50 метров привело к исчезновению искусственного водоёма. Часть парка площадью 8 га, где сосредоточены захоронения, с </w:t>
      </w:r>
      <w:hyperlink r:id="rId142" w:tooltip="1993 год" w:history="1">
        <w:r w:rsidRPr="007042E7">
          <w:rPr>
            <w:rStyle w:val="a5"/>
            <w:color w:val="auto"/>
            <w:sz w:val="28"/>
            <w:u w:val="none"/>
          </w:rPr>
          <w:t>1993 года</w:t>
        </w:r>
      </w:hyperlink>
      <w:r w:rsidRPr="007042E7">
        <w:rPr>
          <w:sz w:val="28"/>
        </w:rPr>
        <w:t xml:space="preserve"> </w:t>
      </w:r>
      <w:r w:rsidR="00641215" w:rsidRPr="007042E7">
        <w:rPr>
          <w:sz w:val="28"/>
        </w:rPr>
        <w:t xml:space="preserve">была </w:t>
      </w:r>
      <w:r w:rsidRPr="007042E7">
        <w:rPr>
          <w:sz w:val="28"/>
        </w:rPr>
        <w:t xml:space="preserve">объявлена мемориальной зоной. А от ВДНХ остались: большие буквы «Барнаул», лестница, спускающаяся к городу, и долгое время находился на парковой территории памятник </w:t>
      </w:r>
      <w:hyperlink r:id="rId143" w:tooltip="Ленин, Владимир Ильич" w:history="1">
        <w:r w:rsidRPr="007042E7">
          <w:rPr>
            <w:rStyle w:val="a5"/>
            <w:color w:val="auto"/>
            <w:sz w:val="28"/>
            <w:u w:val="none"/>
          </w:rPr>
          <w:t>В. И. Ленину</w:t>
        </w:r>
      </w:hyperlink>
      <w:r w:rsidRPr="007042E7">
        <w:rPr>
          <w:sz w:val="28"/>
        </w:rPr>
        <w:t xml:space="preserve"> и можно было видеть </w:t>
      </w:r>
      <w:r w:rsidR="00641215" w:rsidRPr="007042E7">
        <w:rPr>
          <w:sz w:val="28"/>
        </w:rPr>
        <w:t xml:space="preserve">осколки </w:t>
      </w:r>
      <w:r w:rsidRPr="007042E7">
        <w:rPr>
          <w:sz w:val="28"/>
        </w:rPr>
        <w:t>асфальтовы</w:t>
      </w:r>
      <w:r w:rsidR="00641215" w:rsidRPr="007042E7">
        <w:rPr>
          <w:sz w:val="28"/>
        </w:rPr>
        <w:t xml:space="preserve">х парковых </w:t>
      </w:r>
      <w:r w:rsidRPr="007042E7">
        <w:rPr>
          <w:sz w:val="28"/>
        </w:rPr>
        <w:t xml:space="preserve"> дорож</w:t>
      </w:r>
      <w:r w:rsidR="00641215" w:rsidRPr="007042E7">
        <w:rPr>
          <w:sz w:val="28"/>
        </w:rPr>
        <w:t>ек</w:t>
      </w:r>
      <w:r w:rsidRPr="007042E7">
        <w:rPr>
          <w:sz w:val="28"/>
        </w:rPr>
        <w:t xml:space="preserve">. На территории парка в 1996 году </w:t>
      </w:r>
      <w:r w:rsidR="00641215" w:rsidRPr="007042E7">
        <w:rPr>
          <w:sz w:val="28"/>
        </w:rPr>
        <w:t xml:space="preserve">был </w:t>
      </w:r>
      <w:r w:rsidRPr="007042E7">
        <w:rPr>
          <w:sz w:val="28"/>
        </w:rPr>
        <w:t xml:space="preserve">построен радиотрансляционный центр «Русского радио», который </w:t>
      </w:r>
      <w:r w:rsidR="00641215" w:rsidRPr="007042E7">
        <w:rPr>
          <w:sz w:val="28"/>
        </w:rPr>
        <w:t xml:space="preserve">работает и по сей день, </w:t>
      </w:r>
      <w:r w:rsidRPr="007042E7">
        <w:rPr>
          <w:sz w:val="28"/>
        </w:rPr>
        <w:t>ретранслирует на город и край эфиры девяти федеральных радиостанций.</w:t>
      </w:r>
    </w:p>
    <w:p w:rsidR="00601DD0" w:rsidRPr="00641215" w:rsidRDefault="00601DD0" w:rsidP="00641215">
      <w:pPr>
        <w:pStyle w:val="a4"/>
        <w:spacing w:before="0" w:beforeAutospacing="0" w:after="0" w:afterAutospacing="0"/>
        <w:ind w:firstLine="708"/>
        <w:jc w:val="both"/>
        <w:rPr>
          <w:sz w:val="28"/>
        </w:rPr>
      </w:pPr>
      <w:r w:rsidRPr="007042E7">
        <w:rPr>
          <w:sz w:val="28"/>
        </w:rPr>
        <w:t>Администрация города планировала разместить на территории парка гостиницу, выставочные залы и зону отдыха. По прое</w:t>
      </w:r>
      <w:r w:rsidRPr="00641215">
        <w:rPr>
          <w:sz w:val="28"/>
        </w:rPr>
        <w:t xml:space="preserve">кту здесь должны были появиться смотровая и вертолётная площадки, а также особая мемориальная зона. </w:t>
      </w:r>
      <w:r w:rsidR="00641215">
        <w:rPr>
          <w:sz w:val="28"/>
        </w:rPr>
        <w:t xml:space="preserve">Но так как на данной территории происходит интенсивная подвижка грунта, строить что то глобальное, было доказано специалистами – нельзя. </w:t>
      </w:r>
      <w:hyperlink r:id="rId144" w:tooltip="5 июля" w:history="1">
        <w:r w:rsidRPr="00641215">
          <w:rPr>
            <w:rStyle w:val="a5"/>
            <w:color w:val="auto"/>
            <w:sz w:val="28"/>
            <w:u w:val="none"/>
          </w:rPr>
          <w:t>5 июля</w:t>
        </w:r>
      </w:hyperlink>
      <w:r w:rsidRPr="00641215">
        <w:rPr>
          <w:sz w:val="28"/>
        </w:rPr>
        <w:t xml:space="preserve"> </w:t>
      </w:r>
      <w:hyperlink r:id="rId145" w:tooltip="2006 год" w:history="1">
        <w:r w:rsidRPr="00641215">
          <w:rPr>
            <w:rStyle w:val="a5"/>
            <w:color w:val="auto"/>
            <w:sz w:val="28"/>
            <w:u w:val="none"/>
          </w:rPr>
          <w:t>2006 года</w:t>
        </w:r>
      </w:hyperlink>
      <w:r w:rsidRPr="00641215">
        <w:rPr>
          <w:sz w:val="28"/>
        </w:rPr>
        <w:t xml:space="preserve"> в Нагорном парке состоялась церемония закладки первого камня на месте восстановления Иоанно-Предтеченского храма.</w:t>
      </w:r>
    </w:p>
    <w:p w:rsidR="00601DD0" w:rsidRPr="00641215" w:rsidRDefault="00601DD0" w:rsidP="00641215">
      <w:pPr>
        <w:pStyle w:val="a4"/>
        <w:spacing w:before="0" w:beforeAutospacing="0" w:after="0" w:afterAutospacing="0"/>
        <w:ind w:firstLine="708"/>
        <w:jc w:val="both"/>
        <w:rPr>
          <w:sz w:val="28"/>
        </w:rPr>
      </w:pPr>
      <w:r w:rsidRPr="00641215">
        <w:rPr>
          <w:sz w:val="28"/>
        </w:rPr>
        <w:t>В настоящее время территория парка включена в особо охраняемую  зону -  «Туристический класте</w:t>
      </w:r>
      <w:r w:rsidR="00641215">
        <w:rPr>
          <w:sz w:val="28"/>
        </w:rPr>
        <w:t xml:space="preserve">р – Серебро-плавильный завод». Проведено террасирование склонов вокруг парка, реконструирована центральная </w:t>
      </w:r>
      <w:r w:rsidR="00641215">
        <w:rPr>
          <w:sz w:val="28"/>
        </w:rPr>
        <w:lastRenderedPageBreak/>
        <w:t xml:space="preserve">лестница, ведущая на вершину горы и построена ещё одна лестница, по которой можно спуститься на красивую, благоустроенную набережную На вершине организована великолепная смотровая площадка, с которой открываются взору </w:t>
      </w:r>
      <w:r w:rsidRPr="00641215">
        <w:rPr>
          <w:sz w:val="28"/>
        </w:rPr>
        <w:t xml:space="preserve"> п</w:t>
      </w:r>
      <w:r w:rsidR="00641215">
        <w:rPr>
          <w:sz w:val="28"/>
        </w:rPr>
        <w:t xml:space="preserve">рекрасные виды на город Барнаул. </w:t>
      </w:r>
    </w:p>
    <w:p w:rsidR="00601DD0" w:rsidRPr="00641215" w:rsidRDefault="00601DD0" w:rsidP="00DA1CB1">
      <w:pPr>
        <w:pStyle w:val="a4"/>
        <w:spacing w:before="0" w:beforeAutospacing="0" w:after="0" w:afterAutospacing="0"/>
        <w:jc w:val="both"/>
        <w:rPr>
          <w:sz w:val="28"/>
        </w:rPr>
      </w:pPr>
    </w:p>
    <w:p w:rsidR="00641215" w:rsidRPr="00641215" w:rsidRDefault="00601DD0" w:rsidP="00641215">
      <w:pPr>
        <w:spacing w:after="0" w:line="240" w:lineRule="auto"/>
        <w:jc w:val="both"/>
        <w:rPr>
          <w:rFonts w:ascii="Times New Roman" w:hAnsi="Times New Roman" w:cs="Times New Roman"/>
          <w:i/>
          <w:sz w:val="28"/>
        </w:rPr>
      </w:pPr>
      <w:r w:rsidRPr="00641215">
        <w:rPr>
          <w:sz w:val="28"/>
        </w:rPr>
        <w:tab/>
      </w:r>
      <w:r w:rsidRPr="00641215">
        <w:rPr>
          <w:rFonts w:ascii="Times New Roman" w:hAnsi="Times New Roman" w:cs="Times New Roman"/>
          <w:i/>
          <w:sz w:val="28"/>
        </w:rPr>
        <w:t xml:space="preserve">Прогулка по парку завершилась, подошло к концу и наше путешествие по паркам города Барнаула. </w:t>
      </w:r>
    </w:p>
    <w:p w:rsidR="007042E7" w:rsidRDefault="007042E7" w:rsidP="00641215">
      <w:pPr>
        <w:spacing w:after="0" w:line="240" w:lineRule="auto"/>
        <w:jc w:val="both"/>
        <w:rPr>
          <w:rFonts w:ascii="Times New Roman" w:hAnsi="Times New Roman"/>
          <w:b/>
          <w:i/>
          <w:sz w:val="28"/>
          <w:szCs w:val="28"/>
        </w:rPr>
      </w:pPr>
    </w:p>
    <w:p w:rsidR="00641215" w:rsidRPr="00DA1CB1" w:rsidRDefault="00641215" w:rsidP="00641215">
      <w:pPr>
        <w:spacing w:after="0" w:line="240" w:lineRule="auto"/>
        <w:jc w:val="both"/>
        <w:rPr>
          <w:rFonts w:ascii="Times New Roman" w:hAnsi="Times New Roman"/>
          <w:b/>
          <w:i/>
          <w:sz w:val="28"/>
          <w:szCs w:val="28"/>
        </w:rPr>
      </w:pPr>
      <w:r w:rsidRPr="00DA1CB1">
        <w:rPr>
          <w:rFonts w:ascii="Times New Roman" w:hAnsi="Times New Roman"/>
          <w:b/>
          <w:i/>
          <w:sz w:val="28"/>
          <w:szCs w:val="28"/>
        </w:rPr>
        <w:t>Послесловие.</w:t>
      </w:r>
    </w:p>
    <w:p w:rsidR="00853CE7" w:rsidRDefault="00853CE7" w:rsidP="00641215">
      <w:pPr>
        <w:spacing w:after="0" w:line="240" w:lineRule="auto"/>
        <w:ind w:firstLine="708"/>
        <w:jc w:val="both"/>
        <w:rPr>
          <w:rFonts w:ascii="Times New Roman" w:hAnsi="Times New Roman"/>
          <w:i/>
          <w:sz w:val="28"/>
          <w:szCs w:val="28"/>
        </w:rPr>
      </w:pPr>
      <w:r>
        <w:rPr>
          <w:rFonts w:ascii="Times New Roman" w:hAnsi="Times New Roman"/>
          <w:i/>
          <w:sz w:val="28"/>
          <w:szCs w:val="28"/>
        </w:rPr>
        <w:t xml:space="preserve">Путешествуя по городу вы смогли познакомится с историей возникновения и становления парков в нашем городе, теперь вы можете с уверенностью сказать, что парки отличаются друг от друга, создаются  различными по форме: например </w:t>
      </w:r>
      <w:r w:rsidR="005C5607">
        <w:rPr>
          <w:rFonts w:ascii="Times New Roman" w:hAnsi="Times New Roman"/>
          <w:i/>
          <w:sz w:val="28"/>
          <w:szCs w:val="28"/>
        </w:rPr>
        <w:t xml:space="preserve">как </w:t>
      </w:r>
      <w:r>
        <w:rPr>
          <w:rFonts w:ascii="Times New Roman" w:hAnsi="Times New Roman"/>
          <w:i/>
          <w:sz w:val="28"/>
          <w:szCs w:val="28"/>
        </w:rPr>
        <w:t xml:space="preserve">многофункциональный  парк Лесная сказка. В нём будет интересно и любителям животного мира,  и малышам,  и спортсменам, да и люди пожилого возраста найдут для себя место для спокойной прогулки. </w:t>
      </w:r>
    </w:p>
    <w:p w:rsidR="005C5607" w:rsidRDefault="00853CE7" w:rsidP="00641215">
      <w:pPr>
        <w:spacing w:after="0" w:line="240" w:lineRule="auto"/>
        <w:ind w:firstLine="708"/>
        <w:jc w:val="both"/>
        <w:rPr>
          <w:rFonts w:ascii="Times New Roman" w:hAnsi="Times New Roman"/>
          <w:i/>
          <w:sz w:val="28"/>
          <w:szCs w:val="28"/>
        </w:rPr>
      </w:pPr>
      <w:r>
        <w:rPr>
          <w:rFonts w:ascii="Times New Roman" w:hAnsi="Times New Roman"/>
          <w:i/>
          <w:sz w:val="28"/>
          <w:szCs w:val="28"/>
        </w:rPr>
        <w:t>Оазисом природы в городе можно назвать такие парки, как «Юбилейный</w:t>
      </w:r>
      <w:r w:rsidR="005C5607">
        <w:rPr>
          <w:rFonts w:ascii="Times New Roman" w:hAnsi="Times New Roman"/>
          <w:i/>
          <w:sz w:val="28"/>
          <w:szCs w:val="28"/>
        </w:rPr>
        <w:t>»</w:t>
      </w:r>
      <w:r>
        <w:rPr>
          <w:rFonts w:ascii="Times New Roman" w:hAnsi="Times New Roman"/>
          <w:i/>
          <w:sz w:val="28"/>
          <w:szCs w:val="28"/>
        </w:rPr>
        <w:t xml:space="preserve"> и </w:t>
      </w:r>
      <w:r w:rsidR="005C5607">
        <w:rPr>
          <w:rFonts w:ascii="Times New Roman" w:hAnsi="Times New Roman"/>
          <w:i/>
          <w:sz w:val="28"/>
          <w:szCs w:val="28"/>
        </w:rPr>
        <w:t>«</w:t>
      </w:r>
      <w:r>
        <w:rPr>
          <w:rFonts w:ascii="Times New Roman" w:hAnsi="Times New Roman"/>
          <w:i/>
          <w:sz w:val="28"/>
          <w:szCs w:val="28"/>
        </w:rPr>
        <w:t>Изумрудный</w:t>
      </w:r>
      <w:r w:rsidR="005C5607">
        <w:rPr>
          <w:rFonts w:ascii="Times New Roman" w:hAnsi="Times New Roman"/>
          <w:i/>
          <w:sz w:val="28"/>
          <w:szCs w:val="28"/>
        </w:rPr>
        <w:t>»</w:t>
      </w:r>
      <w:r>
        <w:rPr>
          <w:rFonts w:ascii="Times New Roman" w:hAnsi="Times New Roman"/>
          <w:i/>
          <w:sz w:val="28"/>
          <w:szCs w:val="28"/>
        </w:rPr>
        <w:t>, хотя для обустройства этих парков предстоит очень много приложить стараний и капитальных вложений.</w:t>
      </w:r>
      <w:r w:rsidR="005C5607">
        <w:rPr>
          <w:rFonts w:ascii="Times New Roman" w:hAnsi="Times New Roman"/>
          <w:i/>
          <w:sz w:val="28"/>
          <w:szCs w:val="28"/>
        </w:rPr>
        <w:t xml:space="preserve"> Парк «Эдельвейс» можно назвать парком в шаговой доступности от жилых кварталов, организованный по принципу «небольшой парк во дворе жилых домов».</w:t>
      </w:r>
    </w:p>
    <w:p w:rsidR="00853CE7" w:rsidRPr="007042E7" w:rsidRDefault="005C5607" w:rsidP="00641215">
      <w:pPr>
        <w:spacing w:after="0" w:line="240" w:lineRule="auto"/>
        <w:ind w:firstLine="708"/>
        <w:jc w:val="both"/>
        <w:rPr>
          <w:rFonts w:ascii="Times New Roman" w:hAnsi="Times New Roman" w:cs="Times New Roman"/>
          <w:i/>
          <w:sz w:val="28"/>
          <w:szCs w:val="28"/>
        </w:rPr>
      </w:pPr>
      <w:r>
        <w:rPr>
          <w:rFonts w:ascii="Times New Roman" w:hAnsi="Times New Roman"/>
          <w:i/>
          <w:sz w:val="28"/>
          <w:szCs w:val="28"/>
        </w:rPr>
        <w:t xml:space="preserve">Основная составная часть деятельности парков </w:t>
      </w:r>
      <w:r w:rsidR="00853CE7">
        <w:rPr>
          <w:rFonts w:ascii="Times New Roman" w:hAnsi="Times New Roman"/>
          <w:i/>
          <w:sz w:val="28"/>
          <w:szCs w:val="28"/>
        </w:rPr>
        <w:t xml:space="preserve"> </w:t>
      </w:r>
      <w:r>
        <w:rPr>
          <w:rFonts w:ascii="Times New Roman" w:hAnsi="Times New Roman"/>
          <w:i/>
          <w:sz w:val="28"/>
          <w:szCs w:val="28"/>
        </w:rPr>
        <w:t xml:space="preserve">«Солнечный ветер» и «Барнаульская крепость» - это организация </w:t>
      </w:r>
      <w:r w:rsidRPr="005C5607">
        <w:rPr>
          <w:rFonts w:ascii="Times New Roman" w:hAnsi="Times New Roman" w:cs="Times New Roman"/>
          <w:i/>
          <w:sz w:val="28"/>
        </w:rPr>
        <w:t>кyльтypнo-paзвлeкaтeльнo</w:t>
      </w:r>
      <w:r>
        <w:rPr>
          <w:rFonts w:ascii="Times New Roman" w:hAnsi="Times New Roman" w:cs="Times New Roman"/>
          <w:i/>
          <w:sz w:val="28"/>
        </w:rPr>
        <w:t xml:space="preserve">го </w:t>
      </w:r>
      <w:r w:rsidR="007042E7">
        <w:rPr>
          <w:rFonts w:ascii="Times New Roman" w:hAnsi="Times New Roman" w:cs="Times New Roman"/>
          <w:i/>
          <w:sz w:val="28"/>
        </w:rPr>
        <w:t>пространства</w:t>
      </w:r>
      <w:r>
        <w:rPr>
          <w:rFonts w:ascii="Times New Roman" w:hAnsi="Times New Roman" w:cs="Times New Roman"/>
          <w:i/>
          <w:sz w:val="28"/>
        </w:rPr>
        <w:t xml:space="preserve"> для посетителей</w:t>
      </w:r>
      <w:r>
        <w:rPr>
          <w:sz w:val="28"/>
        </w:rPr>
        <w:t xml:space="preserve">. </w:t>
      </w:r>
      <w:r w:rsidR="00747D66" w:rsidRPr="007042E7">
        <w:rPr>
          <w:rFonts w:ascii="Times New Roman" w:hAnsi="Times New Roman" w:cs="Times New Roman"/>
          <w:i/>
          <w:sz w:val="28"/>
        </w:rPr>
        <w:t xml:space="preserve">А Нагорный парк можно с уверенностью назвать местом познания истории города. </w:t>
      </w:r>
    </w:p>
    <w:p w:rsidR="00853CE7" w:rsidRDefault="00853CE7" w:rsidP="00641215">
      <w:pPr>
        <w:spacing w:after="0" w:line="240" w:lineRule="auto"/>
        <w:ind w:firstLine="708"/>
        <w:jc w:val="both"/>
        <w:rPr>
          <w:rFonts w:ascii="Times New Roman" w:hAnsi="Times New Roman"/>
          <w:sz w:val="28"/>
          <w:szCs w:val="28"/>
        </w:rPr>
      </w:pPr>
    </w:p>
    <w:p w:rsidR="00641215" w:rsidRPr="00DA1CB1" w:rsidRDefault="002A2DD3" w:rsidP="00641215">
      <w:pPr>
        <w:spacing w:after="0" w:line="240" w:lineRule="auto"/>
        <w:ind w:firstLine="708"/>
        <w:jc w:val="both"/>
        <w:rPr>
          <w:sz w:val="36"/>
          <w:szCs w:val="28"/>
        </w:rPr>
      </w:pPr>
      <w:r>
        <w:rPr>
          <w:rFonts w:ascii="Times New Roman" w:hAnsi="Times New Roman"/>
          <w:sz w:val="28"/>
          <w:szCs w:val="28"/>
        </w:rPr>
        <w:t xml:space="preserve">Радует, что в </w:t>
      </w:r>
      <w:r w:rsidR="00641215" w:rsidRPr="00DA1CB1">
        <w:rPr>
          <w:rFonts w:ascii="Times New Roman" w:hAnsi="Times New Roman"/>
          <w:sz w:val="28"/>
          <w:szCs w:val="28"/>
        </w:rPr>
        <w:t xml:space="preserve"> последние годы в городе активно создаются площадки для отдыха и развлечений внутри жилых массивов, практически рядом с жилыми домами. Они компактны, занимают небольшую территорию, на которой располагается ряд аттракционов. Удобно для посещения жителей близ расположенных домов, но в этом случае страдает обустройство самого парка – практически в таких местах минимум зелёных насаждений, нет скамеек для отдыха с детьми, территория мини-парка располагаются вблизи загруженных транспортам улиц.</w:t>
      </w:r>
    </w:p>
    <w:p w:rsidR="00641215" w:rsidRPr="00DA1CB1" w:rsidRDefault="00641215" w:rsidP="002A2DD3">
      <w:pPr>
        <w:spacing w:after="0" w:line="240" w:lineRule="auto"/>
        <w:ind w:firstLine="708"/>
        <w:jc w:val="both"/>
        <w:rPr>
          <w:rFonts w:ascii="Times New Roman" w:hAnsi="Times New Roman"/>
          <w:sz w:val="28"/>
          <w:szCs w:val="28"/>
        </w:rPr>
      </w:pPr>
      <w:r w:rsidRPr="00DA1CB1">
        <w:rPr>
          <w:rFonts w:ascii="Times New Roman" w:hAnsi="Times New Roman"/>
          <w:sz w:val="28"/>
          <w:szCs w:val="28"/>
        </w:rPr>
        <w:t>Создание и развитие парков</w:t>
      </w:r>
      <w:r w:rsidR="007042E7">
        <w:rPr>
          <w:rFonts w:ascii="Times New Roman" w:hAnsi="Times New Roman"/>
          <w:sz w:val="28"/>
          <w:szCs w:val="28"/>
        </w:rPr>
        <w:t>,</w:t>
      </w:r>
      <w:r w:rsidRPr="00DA1CB1">
        <w:rPr>
          <w:rFonts w:ascii="Times New Roman" w:hAnsi="Times New Roman"/>
          <w:sz w:val="28"/>
          <w:szCs w:val="28"/>
        </w:rPr>
        <w:t xml:space="preserve"> предназначенных для отдыха жителей</w:t>
      </w:r>
      <w:r w:rsidR="007042E7">
        <w:rPr>
          <w:rFonts w:ascii="Times New Roman" w:hAnsi="Times New Roman"/>
          <w:sz w:val="28"/>
          <w:szCs w:val="28"/>
        </w:rPr>
        <w:t xml:space="preserve">, </w:t>
      </w:r>
      <w:r w:rsidRPr="00DA1CB1">
        <w:rPr>
          <w:rFonts w:ascii="Times New Roman" w:hAnsi="Times New Roman"/>
          <w:sz w:val="28"/>
          <w:szCs w:val="28"/>
        </w:rPr>
        <w:t xml:space="preserve">  началось в городе Барнауле в первой половине </w:t>
      </w:r>
      <w:r w:rsidRPr="00DA1CB1">
        <w:rPr>
          <w:rFonts w:ascii="Times New Roman" w:hAnsi="Times New Roman"/>
          <w:sz w:val="28"/>
          <w:szCs w:val="28"/>
          <w:lang w:val="en-US"/>
        </w:rPr>
        <w:t>XIX</w:t>
      </w:r>
      <w:r w:rsidRPr="00DA1CB1">
        <w:rPr>
          <w:rFonts w:ascii="Times New Roman" w:hAnsi="Times New Roman"/>
          <w:sz w:val="28"/>
          <w:szCs w:val="28"/>
        </w:rPr>
        <w:t xml:space="preserve"> века и продолжается по сей день. Развиваются и благоустраиваются давно созданные парки, проводится реконструкция зелёных насаждений в парках, происходит замена устаревшего оборудования аттракционов на современное, меняется ландшафтный облик.  </w:t>
      </w:r>
    </w:p>
    <w:p w:rsidR="00641215" w:rsidRPr="00DA1CB1" w:rsidRDefault="00641215" w:rsidP="002A2DD3">
      <w:pPr>
        <w:autoSpaceDE w:val="0"/>
        <w:autoSpaceDN w:val="0"/>
        <w:adjustRightInd w:val="0"/>
        <w:spacing w:after="0" w:line="240" w:lineRule="auto"/>
        <w:ind w:firstLine="708"/>
        <w:jc w:val="both"/>
        <w:rPr>
          <w:rFonts w:ascii="Times New Roman" w:hAnsi="Times New Roman"/>
          <w:sz w:val="28"/>
          <w:szCs w:val="28"/>
        </w:rPr>
      </w:pPr>
      <w:r w:rsidRPr="00DA1CB1">
        <w:rPr>
          <w:rFonts w:ascii="Times New Roman" w:hAnsi="Times New Roman"/>
          <w:sz w:val="28"/>
          <w:szCs w:val="28"/>
        </w:rPr>
        <w:t xml:space="preserve">Парки становятся универсальной площадкой для организации массового отдыха горожан, предлагая посетителям различные программы для досуга: музыкальные, экологические, спортивные, театральные и так </w:t>
      </w:r>
      <w:r w:rsidRPr="00DA1CB1">
        <w:rPr>
          <w:rFonts w:ascii="Times New Roman" w:hAnsi="Times New Roman"/>
          <w:sz w:val="28"/>
          <w:szCs w:val="28"/>
        </w:rPr>
        <w:lastRenderedPageBreak/>
        <w:t>далее, которые привлекают к культурному отдыху в парках широкие массы городских жителей.</w:t>
      </w:r>
    </w:p>
    <w:p w:rsidR="002A2DD3" w:rsidRDefault="002A2DD3" w:rsidP="002A2DD3">
      <w:pPr>
        <w:pStyle w:val="a4"/>
        <w:spacing w:before="0" w:beforeAutospacing="0" w:after="0" w:afterAutospacing="0"/>
        <w:ind w:firstLine="708"/>
        <w:jc w:val="both"/>
        <w:rPr>
          <w:sz w:val="28"/>
        </w:rPr>
      </w:pPr>
    </w:p>
    <w:p w:rsidR="00601DD0" w:rsidRPr="002A2DD3" w:rsidRDefault="007042E7" w:rsidP="002A2DD3">
      <w:pPr>
        <w:pStyle w:val="a4"/>
        <w:spacing w:before="0" w:beforeAutospacing="0" w:after="0" w:afterAutospacing="0"/>
        <w:ind w:firstLine="708"/>
        <w:jc w:val="both"/>
        <w:rPr>
          <w:b/>
          <w:i/>
          <w:sz w:val="28"/>
        </w:rPr>
      </w:pPr>
      <w:r>
        <w:rPr>
          <w:b/>
          <w:i/>
          <w:sz w:val="28"/>
        </w:rPr>
        <w:t xml:space="preserve">Дорогие друзья, наша экскурсия подошла к завершению. </w:t>
      </w:r>
      <w:r w:rsidR="00601DD0" w:rsidRPr="002A2DD3">
        <w:rPr>
          <w:b/>
          <w:i/>
          <w:sz w:val="28"/>
        </w:rPr>
        <w:t xml:space="preserve">Мы покидаем одно из самых красивых таинственных мест нашего города, чтобы ещё много раз приехать сюда и быть  снова и снова очарованным  красотой </w:t>
      </w:r>
      <w:r w:rsidR="002A2DD3">
        <w:rPr>
          <w:b/>
          <w:i/>
          <w:sz w:val="28"/>
        </w:rPr>
        <w:t xml:space="preserve"> парка. </w:t>
      </w:r>
      <w:r w:rsidR="00601DD0" w:rsidRPr="002A2DD3">
        <w:rPr>
          <w:b/>
          <w:i/>
          <w:sz w:val="28"/>
        </w:rPr>
        <w:t xml:space="preserve">  Видение в о</w:t>
      </w:r>
      <w:r w:rsidR="002A2DD3">
        <w:rPr>
          <w:b/>
          <w:i/>
          <w:sz w:val="28"/>
        </w:rPr>
        <w:t>бычных</w:t>
      </w:r>
      <w:r w:rsidR="00601DD0" w:rsidRPr="002A2DD3">
        <w:rPr>
          <w:b/>
          <w:i/>
          <w:sz w:val="28"/>
        </w:rPr>
        <w:t xml:space="preserve"> вещах</w:t>
      </w:r>
      <w:r w:rsidR="002A2DD3">
        <w:rPr>
          <w:b/>
          <w:i/>
          <w:sz w:val="28"/>
        </w:rPr>
        <w:t xml:space="preserve"> особенного, значимого, </w:t>
      </w:r>
      <w:r w:rsidR="00601DD0" w:rsidRPr="002A2DD3">
        <w:rPr>
          <w:b/>
          <w:i/>
          <w:sz w:val="28"/>
        </w:rPr>
        <w:t xml:space="preserve"> помогает беречь эту красоту, и </w:t>
      </w:r>
      <w:r w:rsidR="002A2DD3">
        <w:rPr>
          <w:b/>
          <w:i/>
          <w:sz w:val="28"/>
        </w:rPr>
        <w:t xml:space="preserve">помогает </w:t>
      </w:r>
      <w:r w:rsidR="00601DD0" w:rsidRPr="002A2DD3">
        <w:rPr>
          <w:b/>
          <w:i/>
          <w:sz w:val="28"/>
        </w:rPr>
        <w:t>заботится о ней. А чем больше в мире красивого, тем больше в сердцах людей доброты.</w:t>
      </w:r>
    </w:p>
    <w:p w:rsidR="00601DD0" w:rsidRPr="00DA1CB1" w:rsidRDefault="00601DD0" w:rsidP="00DA1CB1">
      <w:pPr>
        <w:pStyle w:val="a4"/>
        <w:spacing w:before="0" w:beforeAutospacing="0" w:after="0" w:afterAutospacing="0"/>
        <w:jc w:val="both"/>
        <w:rPr>
          <w:sz w:val="28"/>
        </w:rPr>
      </w:pPr>
    </w:p>
    <w:p w:rsidR="00601DD0" w:rsidRPr="002A2DD3" w:rsidRDefault="00601DD0" w:rsidP="002A2DD3">
      <w:pPr>
        <w:pStyle w:val="a4"/>
        <w:spacing w:before="0" w:beforeAutospacing="0" w:after="0" w:afterAutospacing="0"/>
        <w:ind w:firstLine="708"/>
        <w:jc w:val="both"/>
        <w:rPr>
          <w:i/>
          <w:sz w:val="28"/>
        </w:rPr>
      </w:pPr>
      <w:r w:rsidRPr="002A2DD3">
        <w:rPr>
          <w:i/>
          <w:sz w:val="28"/>
        </w:rPr>
        <w:t xml:space="preserve">И в завершении нашего путешествия я предлагаю ответить на ряд вопросов, которые томятся в моём волшебном портфеле экскурсовода. </w:t>
      </w:r>
    </w:p>
    <w:p w:rsidR="002A2DD3" w:rsidRDefault="002A2DD3" w:rsidP="00DA1CB1">
      <w:pPr>
        <w:pStyle w:val="a4"/>
        <w:spacing w:before="0" w:beforeAutospacing="0" w:after="0" w:afterAutospacing="0"/>
        <w:jc w:val="both"/>
        <w:rPr>
          <w:b/>
          <w:sz w:val="28"/>
        </w:rPr>
      </w:pPr>
    </w:p>
    <w:p w:rsidR="00601DD0" w:rsidRPr="00DA1CB1" w:rsidRDefault="00601DD0" w:rsidP="00DA1CB1">
      <w:pPr>
        <w:pStyle w:val="a4"/>
        <w:spacing w:before="0" w:beforeAutospacing="0" w:after="0" w:afterAutospacing="0"/>
        <w:jc w:val="both"/>
        <w:rPr>
          <w:b/>
          <w:sz w:val="28"/>
        </w:rPr>
      </w:pPr>
      <w:r w:rsidRPr="00DA1CB1">
        <w:rPr>
          <w:b/>
          <w:sz w:val="28"/>
        </w:rPr>
        <w:t>Викторина.</w:t>
      </w:r>
    </w:p>
    <w:p w:rsidR="00601DD0" w:rsidRPr="00DA1CB1" w:rsidRDefault="00601DD0" w:rsidP="00DA1CB1">
      <w:pPr>
        <w:numPr>
          <w:ilvl w:val="0"/>
          <w:numId w:val="8"/>
        </w:numPr>
        <w:spacing w:after="0" w:line="240" w:lineRule="auto"/>
        <w:ind w:left="0" w:firstLine="0"/>
        <w:jc w:val="both"/>
      </w:pPr>
      <w:r w:rsidRPr="00DA1CB1">
        <w:rPr>
          <w:rFonts w:ascii="Times New Roman" w:hAnsi="Times New Roman"/>
          <w:sz w:val="28"/>
        </w:rPr>
        <w:t>Самый первый парк для отдых</w:t>
      </w:r>
      <w:r w:rsidR="007042E7">
        <w:rPr>
          <w:rFonts w:ascii="Times New Roman" w:hAnsi="Times New Roman"/>
          <w:sz w:val="28"/>
        </w:rPr>
        <w:t>а города Барнаула? (Центральный)</w:t>
      </w:r>
    </w:p>
    <w:p w:rsidR="00601DD0" w:rsidRPr="00DA1CB1" w:rsidRDefault="00601DD0" w:rsidP="00DA1CB1">
      <w:pPr>
        <w:numPr>
          <w:ilvl w:val="0"/>
          <w:numId w:val="8"/>
        </w:numPr>
        <w:spacing w:after="0" w:line="240" w:lineRule="auto"/>
        <w:ind w:left="0" w:firstLine="0"/>
        <w:jc w:val="both"/>
      </w:pPr>
      <w:r w:rsidRPr="00DA1CB1">
        <w:rPr>
          <w:rFonts w:ascii="Times New Roman" w:hAnsi="Times New Roman"/>
          <w:sz w:val="28"/>
        </w:rPr>
        <w:t>Почему этот парк ранее назывался аптекарским огородом? (На его территории располагались грядки с лекарственными растениями)</w:t>
      </w:r>
    </w:p>
    <w:p w:rsidR="00601DD0" w:rsidRPr="00DA1CB1" w:rsidRDefault="00601DD0" w:rsidP="00DA1CB1">
      <w:pPr>
        <w:numPr>
          <w:ilvl w:val="0"/>
          <w:numId w:val="8"/>
        </w:numPr>
        <w:spacing w:after="0" w:line="240" w:lineRule="auto"/>
        <w:ind w:left="0" w:firstLine="0"/>
        <w:jc w:val="both"/>
      </w:pPr>
      <w:r w:rsidRPr="00DA1CB1">
        <w:rPr>
          <w:rFonts w:ascii="Times New Roman" w:hAnsi="Times New Roman"/>
          <w:sz w:val="28"/>
        </w:rPr>
        <w:t>Что такое ВДНХ? (Выставка достижений народного хозяйства)</w:t>
      </w:r>
    </w:p>
    <w:p w:rsidR="00601DD0" w:rsidRPr="00DA1CB1" w:rsidRDefault="00601DD0" w:rsidP="00DA1CB1">
      <w:pPr>
        <w:numPr>
          <w:ilvl w:val="0"/>
          <w:numId w:val="8"/>
        </w:numPr>
        <w:spacing w:after="0" w:line="240" w:lineRule="auto"/>
        <w:ind w:left="0" w:firstLine="0"/>
        <w:jc w:val="both"/>
      </w:pPr>
      <w:r w:rsidRPr="00DA1CB1">
        <w:rPr>
          <w:rFonts w:ascii="Times New Roman" w:hAnsi="Times New Roman"/>
          <w:sz w:val="28"/>
        </w:rPr>
        <w:t>Что можно было увидеть на выставке достижений народного хозяйства в Барнауле? (Достижения алтайских сыроделов, хлеборобов, продукцию заводов и фабрик края</w:t>
      </w:r>
      <w:r w:rsidR="007042E7">
        <w:rPr>
          <w:rFonts w:ascii="Times New Roman" w:hAnsi="Times New Roman"/>
          <w:sz w:val="28"/>
        </w:rPr>
        <w:t>, племенных лошадей и овец, продукцию пчеловодов и др</w:t>
      </w:r>
      <w:r w:rsidRPr="00DA1CB1">
        <w:rPr>
          <w:rFonts w:ascii="Times New Roman" w:hAnsi="Times New Roman"/>
          <w:sz w:val="28"/>
        </w:rPr>
        <w:t>)</w:t>
      </w:r>
    </w:p>
    <w:p w:rsidR="00601DD0" w:rsidRPr="00DA1CB1" w:rsidRDefault="00601DD0" w:rsidP="00DA1CB1">
      <w:pPr>
        <w:numPr>
          <w:ilvl w:val="0"/>
          <w:numId w:val="8"/>
        </w:numPr>
        <w:spacing w:after="0" w:line="240" w:lineRule="auto"/>
        <w:ind w:left="0" w:firstLine="0"/>
        <w:jc w:val="both"/>
      </w:pPr>
      <w:r w:rsidRPr="00DA1CB1">
        <w:rPr>
          <w:rFonts w:ascii="Times New Roman" w:hAnsi="Times New Roman"/>
          <w:sz w:val="28"/>
        </w:rPr>
        <w:t>Что сохранилось до наших дней от ВДНХ? (Лестница, ведущая на гору</w:t>
      </w:r>
      <w:r w:rsidR="007042E7">
        <w:rPr>
          <w:rFonts w:ascii="Times New Roman" w:hAnsi="Times New Roman"/>
          <w:sz w:val="28"/>
        </w:rPr>
        <w:t xml:space="preserve"> – подверглась реконструкции. Буквы «Барнаул»</w:t>
      </w:r>
      <w:r w:rsidRPr="00DA1CB1">
        <w:rPr>
          <w:rFonts w:ascii="Times New Roman" w:hAnsi="Times New Roman"/>
          <w:sz w:val="28"/>
        </w:rPr>
        <w:t>)</w:t>
      </w:r>
    </w:p>
    <w:p w:rsidR="00601DD0" w:rsidRPr="00DA1CB1" w:rsidRDefault="00601DD0" w:rsidP="00DA1CB1">
      <w:pPr>
        <w:numPr>
          <w:ilvl w:val="0"/>
          <w:numId w:val="8"/>
        </w:numPr>
        <w:spacing w:after="0" w:line="240" w:lineRule="auto"/>
        <w:ind w:left="0" w:firstLine="0"/>
        <w:jc w:val="both"/>
      </w:pPr>
      <w:r w:rsidRPr="00DA1CB1">
        <w:rPr>
          <w:rFonts w:ascii="Times New Roman" w:hAnsi="Times New Roman"/>
          <w:sz w:val="28"/>
        </w:rPr>
        <w:t>В каком парке находится планетарий? (Изумрудном)</w:t>
      </w:r>
    </w:p>
    <w:p w:rsidR="00601DD0" w:rsidRPr="00DA1CB1" w:rsidRDefault="00601DD0" w:rsidP="00DA1CB1">
      <w:pPr>
        <w:numPr>
          <w:ilvl w:val="0"/>
          <w:numId w:val="8"/>
        </w:numPr>
        <w:spacing w:after="0" w:line="240" w:lineRule="auto"/>
        <w:ind w:left="0" w:firstLine="0"/>
        <w:jc w:val="both"/>
      </w:pPr>
      <w:r w:rsidRPr="00DA1CB1">
        <w:rPr>
          <w:rFonts w:ascii="Times New Roman" w:hAnsi="Times New Roman"/>
          <w:sz w:val="28"/>
        </w:rPr>
        <w:t xml:space="preserve">Что было на месте парка «Изумрудный» в начале </w:t>
      </w:r>
      <w:r w:rsidRPr="00DA1CB1">
        <w:rPr>
          <w:rFonts w:ascii="Times New Roman" w:hAnsi="Times New Roman"/>
          <w:sz w:val="28"/>
          <w:lang w:val="en-US"/>
        </w:rPr>
        <w:t>XX</w:t>
      </w:r>
      <w:r w:rsidRPr="00DA1CB1">
        <w:rPr>
          <w:rFonts w:ascii="Times New Roman" w:hAnsi="Times New Roman"/>
          <w:sz w:val="28"/>
        </w:rPr>
        <w:t xml:space="preserve"> века? (Кресто-воздвиженское кладбище)</w:t>
      </w:r>
    </w:p>
    <w:p w:rsidR="00601DD0" w:rsidRPr="00DA1CB1" w:rsidRDefault="00601DD0" w:rsidP="00DA1CB1">
      <w:pPr>
        <w:numPr>
          <w:ilvl w:val="0"/>
          <w:numId w:val="8"/>
        </w:numPr>
        <w:spacing w:after="0" w:line="240" w:lineRule="auto"/>
        <w:ind w:left="0" w:firstLine="0"/>
        <w:jc w:val="both"/>
      </w:pPr>
      <w:r w:rsidRPr="00DA1CB1">
        <w:rPr>
          <w:rFonts w:ascii="Times New Roman" w:hAnsi="Times New Roman"/>
          <w:sz w:val="28"/>
        </w:rPr>
        <w:t>Какой популярный конкурс среди детей проводится в парке «Солнечный ветер»? (Солнечный микрофон)</w:t>
      </w:r>
    </w:p>
    <w:p w:rsidR="00601DD0" w:rsidRPr="00DA1CB1" w:rsidRDefault="00601DD0" w:rsidP="00DA1CB1">
      <w:pPr>
        <w:numPr>
          <w:ilvl w:val="0"/>
          <w:numId w:val="8"/>
        </w:numPr>
        <w:spacing w:after="0" w:line="240" w:lineRule="auto"/>
        <w:ind w:left="0" w:firstLine="0"/>
        <w:jc w:val="both"/>
      </w:pPr>
      <w:r w:rsidRPr="00DA1CB1">
        <w:rPr>
          <w:rFonts w:ascii="Times New Roman" w:hAnsi="Times New Roman"/>
          <w:sz w:val="28"/>
        </w:rPr>
        <w:t>Почему парк «Юбилейный» раньше назывался «Пороховым»? (Во время войны там находились пороховые склады)</w:t>
      </w:r>
    </w:p>
    <w:p w:rsidR="00601DD0" w:rsidRPr="00DA1CB1" w:rsidRDefault="00601DD0" w:rsidP="00DA1CB1">
      <w:pPr>
        <w:numPr>
          <w:ilvl w:val="0"/>
          <w:numId w:val="8"/>
        </w:numPr>
        <w:spacing w:after="0" w:line="240" w:lineRule="auto"/>
        <w:ind w:left="0" w:firstLine="0"/>
        <w:jc w:val="both"/>
      </w:pPr>
      <w:r w:rsidRPr="00DA1CB1">
        <w:rPr>
          <w:rFonts w:ascii="Times New Roman" w:hAnsi="Times New Roman"/>
          <w:sz w:val="28"/>
        </w:rPr>
        <w:t>Что было на месте парка «Эдельвейс»? (Дендросад)</w:t>
      </w:r>
    </w:p>
    <w:p w:rsidR="00601DD0" w:rsidRPr="00DA1CB1" w:rsidRDefault="00601DD0" w:rsidP="00DA1CB1">
      <w:pPr>
        <w:numPr>
          <w:ilvl w:val="0"/>
          <w:numId w:val="8"/>
        </w:numPr>
        <w:spacing w:after="0" w:line="240" w:lineRule="auto"/>
        <w:ind w:left="0" w:firstLine="0"/>
        <w:jc w:val="both"/>
        <w:rPr>
          <w:rFonts w:ascii="Times New Roman" w:hAnsi="Times New Roman"/>
          <w:sz w:val="28"/>
        </w:rPr>
      </w:pPr>
      <w:r w:rsidRPr="00DA1CB1">
        <w:rPr>
          <w:rFonts w:ascii="Times New Roman" w:hAnsi="Times New Roman"/>
          <w:sz w:val="28"/>
        </w:rPr>
        <w:t>Кто живёт в парке «Лесная сказка»?</w:t>
      </w:r>
      <w:r w:rsidRPr="00DA1CB1">
        <w:t xml:space="preserve"> </w:t>
      </w:r>
      <w:r w:rsidRPr="00DA1CB1">
        <w:rPr>
          <w:rFonts w:ascii="Times New Roman" w:hAnsi="Times New Roman"/>
          <w:sz w:val="28"/>
        </w:rPr>
        <w:t>(Разные звери в зоопарке)</w:t>
      </w:r>
    </w:p>
    <w:p w:rsidR="00601DD0" w:rsidRPr="00DA1CB1" w:rsidRDefault="00601DD0" w:rsidP="00DA1CB1">
      <w:pPr>
        <w:spacing w:after="0" w:line="240" w:lineRule="auto"/>
        <w:rPr>
          <w:rFonts w:ascii="Times New Roman" w:hAnsi="Times New Roman" w:cs="Times New Roman"/>
          <w:b/>
          <w:i/>
          <w:sz w:val="24"/>
          <w:szCs w:val="24"/>
        </w:rPr>
      </w:pPr>
    </w:p>
    <w:p w:rsidR="00601DD0" w:rsidRPr="00381E9E" w:rsidRDefault="00381E9E" w:rsidP="00DA1CB1">
      <w:pPr>
        <w:spacing w:after="0" w:line="240" w:lineRule="auto"/>
        <w:rPr>
          <w:rFonts w:ascii="Times New Roman" w:hAnsi="Times New Roman" w:cs="Times New Roman"/>
          <w:b/>
          <w:i/>
          <w:sz w:val="28"/>
          <w:szCs w:val="24"/>
        </w:rPr>
      </w:pPr>
      <w:r>
        <w:rPr>
          <w:rFonts w:ascii="Times New Roman" w:hAnsi="Times New Roman" w:cs="Times New Roman"/>
          <w:b/>
          <w:i/>
          <w:sz w:val="28"/>
          <w:szCs w:val="24"/>
        </w:rPr>
        <w:t>Вручение сувенирной продукции, буклетов с перечнем предлагаемых экскурсий, адреса сайтов, где можно оставить отзыв о прошедшей экскурсии)</w:t>
      </w:r>
    </w:p>
    <w:p w:rsidR="00601DD0" w:rsidRDefault="00601DD0" w:rsidP="00601DD0">
      <w:pPr>
        <w:spacing w:line="240" w:lineRule="auto"/>
        <w:rPr>
          <w:rFonts w:ascii="Times New Roman" w:hAnsi="Times New Roman" w:cs="Times New Roman"/>
          <w:b/>
          <w:i/>
          <w:sz w:val="24"/>
          <w:szCs w:val="24"/>
        </w:rPr>
      </w:pPr>
    </w:p>
    <w:p w:rsidR="005F1F83" w:rsidRDefault="005F1F83" w:rsidP="005F1F83">
      <w:pPr>
        <w:rPr>
          <w:color w:val="A53010"/>
          <w:sz w:val="28"/>
          <w:szCs w:val="28"/>
        </w:rPr>
      </w:pPr>
    </w:p>
    <w:p w:rsidR="005F1F83" w:rsidRDefault="005F1F83" w:rsidP="005F1F83">
      <w:pPr>
        <w:rPr>
          <w:color w:val="A53010"/>
          <w:sz w:val="28"/>
          <w:szCs w:val="28"/>
        </w:rPr>
      </w:pPr>
    </w:p>
    <w:p w:rsidR="005F1F83" w:rsidRDefault="005F1F83" w:rsidP="005F1F83">
      <w:pPr>
        <w:rPr>
          <w:color w:val="A53010"/>
          <w:sz w:val="28"/>
          <w:szCs w:val="28"/>
        </w:rPr>
      </w:pPr>
    </w:p>
    <w:p w:rsidR="005F1F83" w:rsidRDefault="005F1F83" w:rsidP="005F1F83">
      <w:pPr>
        <w:rPr>
          <w:color w:val="A53010"/>
          <w:sz w:val="28"/>
          <w:szCs w:val="28"/>
        </w:rPr>
      </w:pPr>
    </w:p>
    <w:p w:rsidR="005F1F83" w:rsidRDefault="005F1F83" w:rsidP="005F1F83">
      <w:pPr>
        <w:rPr>
          <w:color w:val="A53010"/>
          <w:sz w:val="28"/>
          <w:szCs w:val="28"/>
        </w:rPr>
        <w:sectPr w:rsidR="005F1F83" w:rsidSect="00B67F8D">
          <w:type w:val="continuous"/>
          <w:pgSz w:w="11906" w:h="16838"/>
          <w:pgMar w:top="1134" w:right="850" w:bottom="1134" w:left="1701" w:header="708" w:footer="708" w:gutter="0"/>
          <w:cols w:space="708"/>
          <w:docGrid w:linePitch="360"/>
        </w:sectPr>
      </w:pPr>
    </w:p>
    <w:p w:rsidR="00381E9E" w:rsidRPr="00381E9E" w:rsidRDefault="00381E9E" w:rsidP="00381E9E">
      <w:pPr>
        <w:spacing w:after="0" w:line="240" w:lineRule="auto"/>
        <w:jc w:val="center"/>
        <w:rPr>
          <w:rFonts w:ascii="Times New Roman" w:eastAsia="Times New Roman" w:hAnsi="Times New Roman" w:cs="Times New Roman"/>
          <w:b/>
          <w:sz w:val="28"/>
          <w:szCs w:val="28"/>
          <w:lang w:eastAsia="ru-RU"/>
        </w:rPr>
      </w:pPr>
      <w:r w:rsidRPr="00381E9E">
        <w:rPr>
          <w:rFonts w:ascii="Times New Roman" w:eastAsia="Times New Roman" w:hAnsi="Times New Roman" w:cs="Times New Roman"/>
          <w:b/>
          <w:sz w:val="28"/>
          <w:szCs w:val="28"/>
          <w:lang w:eastAsia="ru-RU"/>
        </w:rPr>
        <w:lastRenderedPageBreak/>
        <w:t>ТЕХНОЛОГИЧЕСКАЯ    КАРТА  ЭКСКУРСИИ</w:t>
      </w:r>
      <w:r w:rsidRPr="00381E9E">
        <w:rPr>
          <w:rFonts w:ascii="Times New Roman" w:eastAsia="Times New Roman" w:hAnsi="Times New Roman" w:cs="Times New Roman"/>
          <w:b/>
          <w:sz w:val="28"/>
          <w:szCs w:val="28"/>
          <w:vertAlign w:val="superscript"/>
          <w:lang w:eastAsia="ru-RU"/>
        </w:rPr>
        <w:footnoteReference w:id="1"/>
      </w:r>
    </w:p>
    <w:p w:rsidR="00381E9E" w:rsidRPr="00381E9E" w:rsidRDefault="00381E9E" w:rsidP="00381E9E">
      <w:pPr>
        <w:spacing w:after="0" w:line="240" w:lineRule="auto"/>
        <w:jc w:val="center"/>
        <w:rPr>
          <w:rFonts w:ascii="Times New Roman" w:eastAsia="Times New Roman" w:hAnsi="Times New Roman" w:cs="Times New Roman"/>
          <w:b/>
          <w:sz w:val="28"/>
          <w:szCs w:val="28"/>
          <w:lang w:eastAsia="ru-RU"/>
        </w:rPr>
      </w:pP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r w:rsidRPr="00381E9E">
        <w:rPr>
          <w:rFonts w:ascii="Times New Roman" w:eastAsia="Times New Roman" w:hAnsi="Times New Roman" w:cs="Times New Roman"/>
          <w:b/>
          <w:sz w:val="28"/>
          <w:szCs w:val="28"/>
          <w:lang w:eastAsia="ru-RU"/>
        </w:rPr>
        <w:t>Тема экскурсии</w:t>
      </w:r>
      <w:r w:rsidRPr="00381E9E">
        <w:rPr>
          <w:rFonts w:ascii="Times New Roman" w:eastAsia="Times New Roman" w:hAnsi="Times New Roman" w:cs="Times New Roman"/>
          <w:sz w:val="28"/>
          <w:szCs w:val="28"/>
          <w:lang w:eastAsia="ru-RU"/>
        </w:rPr>
        <w:t>: Таинственная красота парков города Барнаула</w:t>
      </w:r>
    </w:p>
    <w:p w:rsidR="00381E9E" w:rsidRPr="00381E9E" w:rsidRDefault="00381E9E" w:rsidP="00381E9E">
      <w:pPr>
        <w:spacing w:after="0" w:line="240" w:lineRule="auto"/>
        <w:jc w:val="both"/>
        <w:rPr>
          <w:rFonts w:ascii="Times New Roman" w:eastAsia="Times New Roman" w:hAnsi="Times New Roman" w:cs="Times New Roman"/>
          <w:sz w:val="28"/>
          <w:szCs w:val="28"/>
          <w:u w:val="single"/>
          <w:lang w:eastAsia="ru-RU"/>
        </w:rPr>
      </w:pPr>
      <w:r w:rsidRPr="00381E9E">
        <w:rPr>
          <w:rFonts w:ascii="Times New Roman" w:eastAsia="Times New Roman" w:hAnsi="Times New Roman" w:cs="Times New Roman"/>
          <w:b/>
          <w:sz w:val="28"/>
          <w:szCs w:val="28"/>
          <w:lang w:eastAsia="ru-RU"/>
        </w:rPr>
        <w:t>Продолжительность (мин):</w:t>
      </w:r>
      <w:r w:rsidRPr="00381E9E">
        <w:rPr>
          <w:rFonts w:ascii="Times New Roman" w:eastAsia="Times New Roman" w:hAnsi="Times New Roman" w:cs="Times New Roman"/>
          <w:sz w:val="28"/>
          <w:szCs w:val="28"/>
          <w:u w:val="single"/>
          <w:lang w:eastAsia="ru-RU"/>
        </w:rPr>
        <w:t>180 мин</w:t>
      </w:r>
    </w:p>
    <w:p w:rsidR="00381E9E" w:rsidRPr="00381E9E" w:rsidRDefault="00381E9E" w:rsidP="00381E9E">
      <w:pPr>
        <w:spacing w:after="0" w:line="240" w:lineRule="auto"/>
        <w:jc w:val="both"/>
        <w:rPr>
          <w:rFonts w:ascii="Times New Roman" w:eastAsia="Times New Roman" w:hAnsi="Times New Roman" w:cs="Times New Roman"/>
          <w:sz w:val="28"/>
          <w:szCs w:val="28"/>
          <w:u w:val="single"/>
          <w:lang w:eastAsia="ru-RU"/>
        </w:rPr>
      </w:pPr>
      <w:r w:rsidRPr="00381E9E">
        <w:rPr>
          <w:rFonts w:ascii="Times New Roman" w:eastAsia="Times New Roman" w:hAnsi="Times New Roman" w:cs="Times New Roman"/>
          <w:b/>
          <w:sz w:val="28"/>
          <w:szCs w:val="28"/>
          <w:lang w:eastAsia="ru-RU"/>
        </w:rPr>
        <w:t>Протяженность (км)</w:t>
      </w:r>
      <w:r w:rsidRPr="00381E9E">
        <w:rPr>
          <w:rFonts w:ascii="Times New Roman" w:eastAsia="Times New Roman" w:hAnsi="Times New Roman" w:cs="Times New Roman"/>
          <w:sz w:val="28"/>
          <w:szCs w:val="28"/>
          <w:u w:val="single"/>
          <w:lang w:eastAsia="ru-RU"/>
        </w:rPr>
        <w:t xml:space="preserve"> 17 км</w:t>
      </w: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r w:rsidRPr="00381E9E">
        <w:rPr>
          <w:rFonts w:ascii="Times New Roman" w:eastAsia="Times New Roman" w:hAnsi="Times New Roman" w:cs="Times New Roman"/>
          <w:b/>
          <w:sz w:val="28"/>
          <w:szCs w:val="28"/>
          <w:lang w:eastAsia="ru-RU"/>
        </w:rPr>
        <w:t xml:space="preserve">Автор </w:t>
      </w:r>
      <w:r w:rsidRPr="00381E9E">
        <w:rPr>
          <w:rFonts w:ascii="Times New Roman" w:eastAsia="Times New Roman" w:hAnsi="Times New Roman" w:cs="Times New Roman"/>
          <w:sz w:val="28"/>
          <w:szCs w:val="28"/>
          <w:lang w:eastAsia="ru-RU"/>
        </w:rPr>
        <w:t xml:space="preserve">Белоглазова Г.Н. </w:t>
      </w:r>
    </w:p>
    <w:p w:rsidR="00381E9E" w:rsidRPr="00381E9E" w:rsidRDefault="00381E9E" w:rsidP="00381E9E">
      <w:pPr>
        <w:spacing w:after="0" w:line="240" w:lineRule="auto"/>
        <w:jc w:val="both"/>
        <w:rPr>
          <w:rFonts w:ascii="Times New Roman" w:eastAsia="Times New Roman" w:hAnsi="Times New Roman" w:cs="Times New Roman"/>
          <w:sz w:val="28"/>
          <w:szCs w:val="28"/>
          <w:u w:val="single"/>
          <w:lang w:eastAsia="ru-RU"/>
        </w:rPr>
      </w:pPr>
      <w:r w:rsidRPr="00381E9E">
        <w:rPr>
          <w:rFonts w:ascii="Times New Roman" w:eastAsia="Times New Roman" w:hAnsi="Times New Roman" w:cs="Times New Roman"/>
          <w:b/>
          <w:sz w:val="28"/>
          <w:szCs w:val="28"/>
          <w:lang w:eastAsia="ru-RU"/>
        </w:rPr>
        <w:t>Содержание экскурсии:</w:t>
      </w:r>
      <w:r w:rsidRPr="00381E9E">
        <w:rPr>
          <w:rFonts w:ascii="Times New Roman" w:eastAsia="Times New Roman" w:hAnsi="Times New Roman" w:cs="Times New Roman"/>
          <w:sz w:val="28"/>
          <w:szCs w:val="28"/>
          <w:lang w:eastAsia="ru-RU"/>
        </w:rPr>
        <w:t xml:space="preserve"> Тематическая экскурсия </w:t>
      </w:r>
      <w:r w:rsidRPr="00381E9E">
        <w:rPr>
          <w:rFonts w:ascii="Times New Roman" w:eastAsia="Times New Roman" w:hAnsi="Times New Roman" w:cs="Times New Roman"/>
          <w:b/>
          <w:sz w:val="28"/>
          <w:szCs w:val="28"/>
          <w:lang w:eastAsia="ru-RU"/>
        </w:rPr>
        <w:t>«Таинственная красота парков города Барнаула»</w:t>
      </w:r>
      <w:r w:rsidRPr="00381E9E">
        <w:rPr>
          <w:rFonts w:ascii="Times New Roman" w:eastAsia="Times New Roman" w:hAnsi="Times New Roman" w:cs="Times New Roman"/>
          <w:sz w:val="28"/>
          <w:szCs w:val="28"/>
          <w:lang w:eastAsia="ru-RU"/>
        </w:rPr>
        <w:t xml:space="preserve"> разработана для учащихся  школ среднего и старшего звена, студентов, жителей и гостей города. Автомобильный маршрут экскурсии начинается у входа в парк «Лесная Сказка», место сбора экскурсантов  и проходит по местам расположения скверов и парков культуры и отдыха города Барнаула. Во время экскурсии раскроются основные исторические этапы развития города, связанные с историей зарождения и становления парков для отдыха горожан. Экскурсанты в режиме обзорной экскурсии по городу будут знакомится с деятельностью и историей парков начиная с  современных, молодых парков,  затем состоится  знакомство со старейшими парками, хранящими под сенью своих аллей поистине завораживающую,  таинственную историю мест их расположения.  Во время экскурсии предполагается 3 выхода группы для осмотра местности. В процессе экскурсии экскурсанты узнают несколько легенд, связанных с историей парков нашего города. Окончание экскурсии на территории Нагорного парка. </w:t>
      </w:r>
      <w:r w:rsidRPr="00381E9E">
        <w:rPr>
          <w:rFonts w:ascii="Times New Roman" w:eastAsia="Times New Roman" w:hAnsi="Times New Roman" w:cs="Times New Roman"/>
          <w:color w:val="000000"/>
          <w:sz w:val="28"/>
          <w:szCs w:val="28"/>
          <w:lang w:eastAsia="ru-RU"/>
        </w:rPr>
        <w:t>Во время возвращения группы в автобуседля экскурсантов проводится викторина, по прибытии - награждение активных слушателей.</w:t>
      </w:r>
    </w:p>
    <w:p w:rsidR="00381E9E" w:rsidRPr="00381E9E" w:rsidRDefault="00381E9E" w:rsidP="00381E9E">
      <w:pPr>
        <w:pBdr>
          <w:bottom w:val="single" w:sz="12" w:space="1" w:color="auto"/>
          <w:between w:val="single" w:sz="12" w:space="1" w:color="auto"/>
        </w:pBdr>
        <w:spacing w:after="0" w:line="240" w:lineRule="auto"/>
        <w:jc w:val="both"/>
        <w:rPr>
          <w:rFonts w:ascii="Times New Roman" w:eastAsia="Times New Roman" w:hAnsi="Times New Roman" w:cs="Times New Roman"/>
          <w:b/>
          <w:color w:val="000000"/>
          <w:sz w:val="28"/>
          <w:szCs w:val="28"/>
          <w:lang w:eastAsia="ru-RU"/>
        </w:rPr>
      </w:pPr>
      <w:r w:rsidRPr="00381E9E">
        <w:rPr>
          <w:rFonts w:ascii="Times New Roman" w:eastAsia="Times New Roman" w:hAnsi="Times New Roman" w:cs="Times New Roman"/>
          <w:b/>
          <w:sz w:val="28"/>
          <w:szCs w:val="28"/>
          <w:lang w:eastAsia="ru-RU"/>
        </w:rPr>
        <w:t>Маршрут экскурсии: Начало -</w:t>
      </w:r>
      <w:r w:rsidRPr="00381E9E">
        <w:rPr>
          <w:rFonts w:ascii="Times New Roman" w:eastAsia="Times New Roman" w:hAnsi="Times New Roman" w:cs="Times New Roman"/>
          <w:color w:val="000000"/>
          <w:sz w:val="28"/>
          <w:szCs w:val="28"/>
          <w:lang w:eastAsia="ru-RU"/>
        </w:rPr>
        <w:t xml:space="preserve">ул. Энтузиастов у входа в </w:t>
      </w:r>
      <w:r w:rsidRPr="00381E9E">
        <w:rPr>
          <w:rFonts w:ascii="Times New Roman" w:eastAsia="Times New Roman" w:hAnsi="Times New Roman" w:cs="Times New Roman"/>
          <w:b/>
          <w:color w:val="000000"/>
          <w:sz w:val="28"/>
          <w:szCs w:val="28"/>
          <w:lang w:eastAsia="ru-RU"/>
        </w:rPr>
        <w:t>Парк «Лесная Сказка»</w:t>
      </w:r>
      <w:r w:rsidRPr="00381E9E">
        <w:rPr>
          <w:rFonts w:ascii="Times New Roman" w:eastAsia="Times New Roman" w:hAnsi="Times New Roman" w:cs="Times New Roman"/>
          <w:color w:val="000000"/>
          <w:sz w:val="28"/>
          <w:szCs w:val="28"/>
          <w:lang w:eastAsia="ru-RU"/>
        </w:rPr>
        <w:t xml:space="preserve">; Проезд ул. Попова – Докучаево – ул. Юрина – </w:t>
      </w:r>
      <w:r w:rsidRPr="00381E9E">
        <w:rPr>
          <w:rFonts w:ascii="Times New Roman" w:eastAsia="Times New Roman" w:hAnsi="Times New Roman" w:cs="Times New Roman"/>
          <w:b/>
          <w:color w:val="000000"/>
          <w:sz w:val="28"/>
          <w:szCs w:val="28"/>
          <w:lang w:eastAsia="ru-RU"/>
        </w:rPr>
        <w:t>Парк «Эдельвейс»</w:t>
      </w:r>
      <w:r w:rsidRPr="00381E9E">
        <w:rPr>
          <w:rFonts w:ascii="Times New Roman" w:eastAsia="Times New Roman" w:hAnsi="Times New Roman" w:cs="Times New Roman"/>
          <w:color w:val="000000"/>
          <w:sz w:val="28"/>
          <w:szCs w:val="28"/>
          <w:lang w:eastAsia="ru-RU"/>
        </w:rPr>
        <w:t>; Разворот на кольце ул. Малахова –</w:t>
      </w:r>
      <w:r w:rsidRPr="00381E9E">
        <w:rPr>
          <w:rFonts w:ascii="Times New Roman" w:eastAsia="Times New Roman" w:hAnsi="Times New Roman" w:cs="Times New Roman"/>
          <w:b/>
          <w:color w:val="000000"/>
          <w:sz w:val="28"/>
          <w:szCs w:val="28"/>
          <w:lang w:eastAsia="ru-RU"/>
        </w:rPr>
        <w:t>Парк «Юбилейный»</w:t>
      </w:r>
      <w:r w:rsidRPr="00381E9E">
        <w:rPr>
          <w:rFonts w:ascii="Times New Roman" w:eastAsia="Times New Roman" w:hAnsi="Times New Roman" w:cs="Times New Roman"/>
          <w:color w:val="000000"/>
          <w:sz w:val="28"/>
          <w:szCs w:val="28"/>
          <w:lang w:eastAsia="ru-RU"/>
        </w:rPr>
        <w:t>, проезд до пр. Ленина –</w:t>
      </w:r>
      <w:r w:rsidRPr="00381E9E">
        <w:rPr>
          <w:rFonts w:ascii="Times New Roman" w:eastAsia="Times New Roman" w:hAnsi="Times New Roman" w:cs="Times New Roman"/>
          <w:b/>
          <w:color w:val="000000"/>
          <w:sz w:val="28"/>
          <w:szCs w:val="28"/>
          <w:lang w:eastAsia="ru-RU"/>
        </w:rPr>
        <w:t>Парк «Солнечный ветер»</w:t>
      </w:r>
      <w:r w:rsidRPr="00381E9E">
        <w:rPr>
          <w:rFonts w:ascii="Times New Roman" w:eastAsia="Times New Roman" w:hAnsi="Times New Roman" w:cs="Times New Roman"/>
          <w:color w:val="000000"/>
          <w:sz w:val="28"/>
          <w:szCs w:val="28"/>
          <w:lang w:eastAsia="ru-RU"/>
        </w:rPr>
        <w:t>; проезд до ул. Северо-Западная – поворот в сторону пр. Калинина – поворот на ул. Сизова – поворот на пр. Комсомольский –</w:t>
      </w:r>
      <w:r w:rsidRPr="00381E9E">
        <w:rPr>
          <w:rFonts w:ascii="Times New Roman" w:eastAsia="Times New Roman" w:hAnsi="Times New Roman" w:cs="Times New Roman"/>
          <w:b/>
          <w:color w:val="000000"/>
          <w:sz w:val="28"/>
          <w:szCs w:val="28"/>
          <w:lang w:eastAsia="ru-RU"/>
        </w:rPr>
        <w:t xml:space="preserve">Парк «Изумрудный» - выход группы! Далее - </w:t>
      </w:r>
      <w:r w:rsidRPr="00381E9E">
        <w:rPr>
          <w:rFonts w:ascii="Times New Roman" w:eastAsia="Times New Roman" w:hAnsi="Times New Roman" w:cs="Times New Roman"/>
          <w:color w:val="000000"/>
          <w:sz w:val="28"/>
          <w:szCs w:val="28"/>
          <w:lang w:eastAsia="ru-RU"/>
        </w:rPr>
        <w:t xml:space="preserve">по ул. Профинтерна выезжаем на пр. Калинина, затем по Ленинскому проспекту по направлению к пл. Свободы по ул. Пушкина – </w:t>
      </w:r>
      <w:r w:rsidRPr="00381E9E">
        <w:rPr>
          <w:rFonts w:ascii="Times New Roman" w:eastAsia="Times New Roman" w:hAnsi="Times New Roman" w:cs="Times New Roman"/>
          <w:b/>
          <w:color w:val="000000"/>
          <w:sz w:val="28"/>
          <w:szCs w:val="28"/>
          <w:lang w:eastAsia="ru-RU"/>
        </w:rPr>
        <w:t xml:space="preserve">Парк «Центрального района»- выход группы! Далее - </w:t>
      </w:r>
      <w:r w:rsidRPr="00381E9E">
        <w:rPr>
          <w:rFonts w:ascii="Times New Roman" w:eastAsia="Times New Roman" w:hAnsi="Times New Roman" w:cs="Times New Roman"/>
          <w:color w:val="000000"/>
          <w:sz w:val="28"/>
          <w:szCs w:val="28"/>
          <w:lang w:eastAsia="ru-RU"/>
        </w:rPr>
        <w:t>проезд через  пл.Баварина на ул. Мамонтова – Змеиногорский тракт</w:t>
      </w:r>
      <w:r w:rsidRPr="00381E9E">
        <w:rPr>
          <w:rFonts w:ascii="Times New Roman" w:eastAsia="Times New Roman" w:hAnsi="Times New Roman" w:cs="Times New Roman"/>
          <w:b/>
          <w:color w:val="000000"/>
          <w:sz w:val="28"/>
          <w:szCs w:val="28"/>
          <w:lang w:eastAsia="ru-RU"/>
        </w:rPr>
        <w:t xml:space="preserve"> – «Нагорный парк» – выход группы!</w:t>
      </w:r>
      <w:r w:rsidRPr="00381E9E">
        <w:rPr>
          <w:rFonts w:ascii="Times New Roman" w:eastAsia="Times New Roman" w:hAnsi="Times New Roman" w:cs="Times New Roman"/>
          <w:color w:val="000000"/>
          <w:sz w:val="28"/>
          <w:szCs w:val="28"/>
          <w:lang w:eastAsia="ru-RU"/>
        </w:rPr>
        <w:t xml:space="preserve">Возвращение – Змеиногорский тракт – Красноармейский пр. – Павловский тракт – ул. Георгиева – Ул. Энтузиастов – </w:t>
      </w:r>
      <w:r w:rsidRPr="00381E9E">
        <w:rPr>
          <w:rFonts w:ascii="Times New Roman" w:eastAsia="Times New Roman" w:hAnsi="Times New Roman" w:cs="Times New Roman"/>
          <w:b/>
          <w:color w:val="000000"/>
          <w:sz w:val="28"/>
          <w:szCs w:val="28"/>
          <w:lang w:eastAsia="ru-RU"/>
        </w:rPr>
        <w:t>Парк «Лесная Сказка». Окончание экскурсии.</w:t>
      </w:r>
    </w:p>
    <w:p w:rsidR="00381E9E" w:rsidRPr="00381E9E" w:rsidRDefault="00381E9E" w:rsidP="00381E9E">
      <w:pPr>
        <w:pBdr>
          <w:bottom w:val="single" w:sz="12" w:space="1" w:color="auto"/>
          <w:between w:val="single" w:sz="12" w:space="1" w:color="auto"/>
        </w:pBdr>
        <w:spacing w:after="0" w:line="240" w:lineRule="auto"/>
        <w:jc w:val="both"/>
        <w:rPr>
          <w:rFonts w:ascii="Times New Roman" w:eastAsia="Times New Roman" w:hAnsi="Times New Roman" w:cs="Times New Roman"/>
          <w:b/>
          <w:color w:val="000000"/>
          <w:sz w:val="28"/>
          <w:szCs w:val="28"/>
          <w:lang w:eastAsia="ru-RU"/>
        </w:rPr>
      </w:pPr>
    </w:p>
    <w:p w:rsidR="00381E9E" w:rsidRDefault="00381E9E" w:rsidP="00381E9E">
      <w:pPr>
        <w:spacing w:after="0" w:line="240" w:lineRule="auto"/>
        <w:jc w:val="both"/>
        <w:rPr>
          <w:rFonts w:ascii="Times New Roman" w:eastAsia="Times New Roman" w:hAnsi="Times New Roman" w:cs="Times New Roman"/>
          <w:sz w:val="28"/>
          <w:szCs w:val="28"/>
          <w:lang w:eastAsia="ru-RU"/>
        </w:rPr>
      </w:pP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p>
    <w:tbl>
      <w:tblPr>
        <w:tblpPr w:leftFromText="180" w:rightFromText="180" w:vertAnchor="text" w:tblpY="1"/>
        <w:tblOverlap w:val="neve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9"/>
        <w:gridCol w:w="2028"/>
        <w:gridCol w:w="2630"/>
        <w:gridCol w:w="1451"/>
        <w:gridCol w:w="2830"/>
        <w:gridCol w:w="2120"/>
        <w:gridCol w:w="1898"/>
      </w:tblGrid>
      <w:tr w:rsidR="00381E9E" w:rsidRPr="00381E9E" w:rsidTr="00BD1847">
        <w:tc>
          <w:tcPr>
            <w:tcW w:w="1829" w:type="dxa"/>
            <w:shd w:val="clear" w:color="auto" w:fill="auto"/>
            <w:vAlign w:val="center"/>
          </w:tcPr>
          <w:p w:rsidR="00381E9E" w:rsidRPr="00381E9E" w:rsidRDefault="00381E9E" w:rsidP="00381E9E">
            <w:pPr>
              <w:spacing w:after="0" w:line="240" w:lineRule="auto"/>
              <w:jc w:val="center"/>
              <w:rPr>
                <w:rFonts w:ascii="Times New Roman" w:eastAsia="Times New Roman" w:hAnsi="Times New Roman" w:cs="Times New Roman"/>
                <w:b/>
                <w:sz w:val="20"/>
                <w:szCs w:val="20"/>
                <w:lang w:eastAsia="ru-RU"/>
              </w:rPr>
            </w:pPr>
            <w:r w:rsidRPr="00381E9E">
              <w:rPr>
                <w:rFonts w:ascii="Times New Roman" w:eastAsia="Times New Roman" w:hAnsi="Times New Roman" w:cs="Times New Roman"/>
                <w:b/>
                <w:sz w:val="20"/>
                <w:szCs w:val="20"/>
                <w:lang w:eastAsia="ru-RU"/>
              </w:rPr>
              <w:t>Маршрут</w:t>
            </w:r>
          </w:p>
        </w:tc>
        <w:tc>
          <w:tcPr>
            <w:tcW w:w="2028" w:type="dxa"/>
            <w:shd w:val="clear" w:color="auto" w:fill="auto"/>
            <w:vAlign w:val="center"/>
          </w:tcPr>
          <w:p w:rsidR="00381E9E" w:rsidRPr="00381E9E" w:rsidRDefault="00381E9E" w:rsidP="00381E9E">
            <w:pPr>
              <w:spacing w:after="0" w:line="240" w:lineRule="auto"/>
              <w:jc w:val="center"/>
              <w:rPr>
                <w:rFonts w:ascii="Times New Roman" w:eastAsia="Times New Roman" w:hAnsi="Times New Roman" w:cs="Times New Roman"/>
                <w:b/>
                <w:sz w:val="20"/>
                <w:szCs w:val="20"/>
                <w:lang w:eastAsia="ru-RU"/>
              </w:rPr>
            </w:pPr>
            <w:r w:rsidRPr="00381E9E">
              <w:rPr>
                <w:rFonts w:ascii="Times New Roman" w:eastAsia="Times New Roman" w:hAnsi="Times New Roman" w:cs="Times New Roman"/>
                <w:b/>
                <w:sz w:val="20"/>
                <w:szCs w:val="20"/>
                <w:lang w:eastAsia="ru-RU"/>
              </w:rPr>
              <w:t>Места остановок</w:t>
            </w:r>
          </w:p>
        </w:tc>
        <w:tc>
          <w:tcPr>
            <w:tcW w:w="2630" w:type="dxa"/>
            <w:shd w:val="clear" w:color="auto" w:fill="auto"/>
            <w:vAlign w:val="center"/>
          </w:tcPr>
          <w:p w:rsidR="00381E9E" w:rsidRPr="00381E9E" w:rsidRDefault="00381E9E" w:rsidP="00381E9E">
            <w:pPr>
              <w:spacing w:after="0" w:line="240" w:lineRule="auto"/>
              <w:jc w:val="center"/>
              <w:rPr>
                <w:rFonts w:ascii="Times New Roman" w:eastAsia="Times New Roman" w:hAnsi="Times New Roman" w:cs="Times New Roman"/>
                <w:b/>
                <w:sz w:val="20"/>
                <w:szCs w:val="20"/>
                <w:lang w:eastAsia="ru-RU"/>
              </w:rPr>
            </w:pPr>
            <w:r w:rsidRPr="00381E9E">
              <w:rPr>
                <w:rFonts w:ascii="Times New Roman" w:eastAsia="Times New Roman" w:hAnsi="Times New Roman" w:cs="Times New Roman"/>
                <w:b/>
                <w:sz w:val="20"/>
                <w:szCs w:val="20"/>
                <w:lang w:eastAsia="ru-RU"/>
              </w:rPr>
              <w:t>Объект показа</w:t>
            </w:r>
          </w:p>
        </w:tc>
        <w:tc>
          <w:tcPr>
            <w:tcW w:w="1451" w:type="dxa"/>
            <w:shd w:val="clear" w:color="auto" w:fill="auto"/>
            <w:vAlign w:val="center"/>
          </w:tcPr>
          <w:p w:rsidR="00381E9E" w:rsidRPr="00381E9E" w:rsidRDefault="00381E9E" w:rsidP="00381E9E">
            <w:pPr>
              <w:spacing w:after="0" w:line="240" w:lineRule="auto"/>
              <w:jc w:val="center"/>
              <w:rPr>
                <w:rFonts w:ascii="Times New Roman" w:eastAsia="Times New Roman" w:hAnsi="Times New Roman" w:cs="Times New Roman"/>
                <w:b/>
                <w:sz w:val="20"/>
                <w:szCs w:val="20"/>
                <w:lang w:eastAsia="ru-RU"/>
              </w:rPr>
            </w:pPr>
            <w:r w:rsidRPr="00381E9E">
              <w:rPr>
                <w:rFonts w:ascii="Times New Roman" w:eastAsia="Times New Roman" w:hAnsi="Times New Roman" w:cs="Times New Roman"/>
                <w:b/>
                <w:sz w:val="20"/>
                <w:szCs w:val="20"/>
                <w:lang w:eastAsia="ru-RU"/>
              </w:rPr>
              <w:t>Время переезда</w:t>
            </w:r>
          </w:p>
          <w:p w:rsidR="00381E9E" w:rsidRPr="00381E9E" w:rsidRDefault="00381E9E" w:rsidP="00381E9E">
            <w:pPr>
              <w:spacing w:after="0" w:line="240" w:lineRule="auto"/>
              <w:jc w:val="center"/>
              <w:rPr>
                <w:rFonts w:ascii="Times New Roman" w:eastAsia="Times New Roman" w:hAnsi="Times New Roman" w:cs="Times New Roman"/>
                <w:b/>
                <w:sz w:val="20"/>
                <w:szCs w:val="20"/>
                <w:lang w:eastAsia="ru-RU"/>
              </w:rPr>
            </w:pPr>
          </w:p>
          <w:p w:rsidR="00381E9E" w:rsidRPr="00381E9E" w:rsidRDefault="00381E9E" w:rsidP="00381E9E">
            <w:pPr>
              <w:spacing w:after="0" w:line="240" w:lineRule="auto"/>
              <w:jc w:val="center"/>
              <w:rPr>
                <w:rFonts w:ascii="Times New Roman" w:eastAsia="Times New Roman" w:hAnsi="Times New Roman" w:cs="Times New Roman"/>
                <w:b/>
                <w:sz w:val="20"/>
                <w:szCs w:val="20"/>
                <w:lang w:eastAsia="ru-RU"/>
              </w:rPr>
            </w:pPr>
            <w:r w:rsidRPr="00381E9E">
              <w:rPr>
                <w:rFonts w:ascii="Times New Roman" w:eastAsia="Times New Roman" w:hAnsi="Times New Roman" w:cs="Times New Roman"/>
                <w:b/>
                <w:sz w:val="20"/>
                <w:szCs w:val="20"/>
                <w:lang w:eastAsia="ru-RU"/>
              </w:rPr>
              <w:t>Продолжительность осмотра</w:t>
            </w:r>
          </w:p>
          <w:p w:rsidR="00381E9E" w:rsidRPr="00381E9E" w:rsidRDefault="00381E9E" w:rsidP="00381E9E">
            <w:pPr>
              <w:spacing w:after="0" w:line="240" w:lineRule="auto"/>
              <w:jc w:val="center"/>
              <w:rPr>
                <w:rFonts w:ascii="Times New Roman" w:eastAsia="Times New Roman" w:hAnsi="Times New Roman" w:cs="Times New Roman"/>
                <w:b/>
                <w:sz w:val="20"/>
                <w:szCs w:val="20"/>
                <w:lang w:eastAsia="ru-RU"/>
              </w:rPr>
            </w:pPr>
          </w:p>
          <w:p w:rsidR="00381E9E" w:rsidRPr="00381E9E" w:rsidRDefault="00381E9E" w:rsidP="00381E9E">
            <w:pPr>
              <w:spacing w:after="0" w:line="240" w:lineRule="auto"/>
              <w:jc w:val="center"/>
              <w:rPr>
                <w:rFonts w:ascii="Times New Roman" w:eastAsia="Times New Roman" w:hAnsi="Times New Roman" w:cs="Times New Roman"/>
                <w:b/>
                <w:sz w:val="20"/>
                <w:szCs w:val="20"/>
                <w:lang w:eastAsia="ru-RU"/>
              </w:rPr>
            </w:pPr>
          </w:p>
        </w:tc>
        <w:tc>
          <w:tcPr>
            <w:tcW w:w="2830" w:type="dxa"/>
            <w:shd w:val="clear" w:color="auto" w:fill="auto"/>
            <w:vAlign w:val="center"/>
          </w:tcPr>
          <w:p w:rsidR="00381E9E" w:rsidRPr="00381E9E" w:rsidRDefault="00381E9E" w:rsidP="00381E9E">
            <w:pPr>
              <w:spacing w:after="0" w:line="240" w:lineRule="auto"/>
              <w:jc w:val="center"/>
              <w:rPr>
                <w:rFonts w:ascii="Times New Roman" w:eastAsia="Times New Roman" w:hAnsi="Times New Roman" w:cs="Times New Roman"/>
                <w:b/>
                <w:sz w:val="20"/>
                <w:szCs w:val="20"/>
                <w:lang w:eastAsia="ru-RU"/>
              </w:rPr>
            </w:pPr>
            <w:r w:rsidRPr="00381E9E">
              <w:rPr>
                <w:rFonts w:ascii="Times New Roman" w:eastAsia="Times New Roman" w:hAnsi="Times New Roman" w:cs="Times New Roman"/>
                <w:b/>
                <w:sz w:val="20"/>
                <w:szCs w:val="20"/>
                <w:lang w:eastAsia="ru-RU"/>
              </w:rPr>
              <w:t>Основное содержание экскурсии</w:t>
            </w:r>
          </w:p>
          <w:p w:rsidR="00381E9E" w:rsidRPr="00381E9E" w:rsidRDefault="00381E9E" w:rsidP="00381E9E">
            <w:pPr>
              <w:spacing w:after="0" w:line="240" w:lineRule="auto"/>
              <w:jc w:val="center"/>
              <w:rPr>
                <w:rFonts w:ascii="Times New Roman" w:eastAsia="Times New Roman" w:hAnsi="Times New Roman" w:cs="Times New Roman"/>
                <w:b/>
                <w:sz w:val="20"/>
                <w:szCs w:val="20"/>
                <w:lang w:eastAsia="ru-RU"/>
              </w:rPr>
            </w:pPr>
            <w:r w:rsidRPr="00381E9E">
              <w:rPr>
                <w:rFonts w:ascii="Times New Roman" w:eastAsia="Times New Roman" w:hAnsi="Times New Roman" w:cs="Times New Roman"/>
                <w:b/>
                <w:sz w:val="20"/>
                <w:szCs w:val="20"/>
                <w:lang w:eastAsia="ru-RU"/>
              </w:rPr>
              <w:t>(Наименование подтем и основные вопросы)</w:t>
            </w:r>
          </w:p>
        </w:tc>
        <w:tc>
          <w:tcPr>
            <w:tcW w:w="2120" w:type="dxa"/>
            <w:shd w:val="clear" w:color="auto" w:fill="auto"/>
            <w:vAlign w:val="center"/>
          </w:tcPr>
          <w:p w:rsidR="00381E9E" w:rsidRPr="00381E9E" w:rsidRDefault="00381E9E" w:rsidP="00381E9E">
            <w:pPr>
              <w:spacing w:after="0" w:line="240" w:lineRule="auto"/>
              <w:jc w:val="center"/>
              <w:rPr>
                <w:rFonts w:ascii="Times New Roman" w:eastAsia="Times New Roman" w:hAnsi="Times New Roman" w:cs="Times New Roman"/>
                <w:b/>
                <w:sz w:val="20"/>
                <w:szCs w:val="20"/>
                <w:lang w:eastAsia="ru-RU"/>
              </w:rPr>
            </w:pPr>
            <w:r w:rsidRPr="00381E9E">
              <w:rPr>
                <w:rFonts w:ascii="Times New Roman" w:eastAsia="Times New Roman" w:hAnsi="Times New Roman" w:cs="Times New Roman"/>
                <w:b/>
                <w:sz w:val="20"/>
                <w:szCs w:val="20"/>
                <w:lang w:eastAsia="ru-RU"/>
              </w:rPr>
              <w:t>Указания по организации</w:t>
            </w:r>
            <w:r w:rsidRPr="00381E9E">
              <w:rPr>
                <w:rFonts w:ascii="Times New Roman" w:eastAsia="Times New Roman" w:hAnsi="Times New Roman" w:cs="Times New Roman"/>
                <w:b/>
                <w:sz w:val="20"/>
                <w:szCs w:val="20"/>
                <w:vertAlign w:val="superscript"/>
                <w:lang w:eastAsia="ru-RU"/>
              </w:rPr>
              <w:footnoteReference w:id="2"/>
            </w:r>
          </w:p>
        </w:tc>
        <w:tc>
          <w:tcPr>
            <w:tcW w:w="1898" w:type="dxa"/>
            <w:shd w:val="clear" w:color="auto" w:fill="auto"/>
            <w:vAlign w:val="center"/>
          </w:tcPr>
          <w:p w:rsidR="00381E9E" w:rsidRPr="00381E9E" w:rsidRDefault="00381E9E" w:rsidP="00381E9E">
            <w:pPr>
              <w:spacing w:after="0" w:line="240" w:lineRule="auto"/>
              <w:jc w:val="center"/>
              <w:rPr>
                <w:rFonts w:ascii="Times New Roman" w:eastAsia="Times New Roman" w:hAnsi="Times New Roman" w:cs="Times New Roman"/>
                <w:b/>
                <w:sz w:val="20"/>
                <w:szCs w:val="20"/>
                <w:lang w:eastAsia="ru-RU"/>
              </w:rPr>
            </w:pPr>
            <w:r w:rsidRPr="00381E9E">
              <w:rPr>
                <w:rFonts w:ascii="Times New Roman" w:eastAsia="Times New Roman" w:hAnsi="Times New Roman" w:cs="Times New Roman"/>
                <w:b/>
                <w:sz w:val="20"/>
                <w:szCs w:val="20"/>
                <w:lang w:eastAsia="ru-RU"/>
              </w:rPr>
              <w:t>Методические указания</w:t>
            </w:r>
            <w:r w:rsidRPr="00381E9E">
              <w:rPr>
                <w:rFonts w:ascii="Times New Roman" w:eastAsia="Times New Roman" w:hAnsi="Times New Roman" w:cs="Times New Roman"/>
                <w:b/>
                <w:sz w:val="20"/>
                <w:szCs w:val="20"/>
                <w:vertAlign w:val="superscript"/>
                <w:lang w:eastAsia="ru-RU"/>
              </w:rPr>
              <w:footnoteReference w:id="3"/>
            </w:r>
          </w:p>
        </w:tc>
      </w:tr>
      <w:tr w:rsidR="00381E9E" w:rsidRPr="00381E9E" w:rsidTr="00BD1847">
        <w:tc>
          <w:tcPr>
            <w:tcW w:w="1829" w:type="dxa"/>
            <w:shd w:val="clear" w:color="auto" w:fill="auto"/>
          </w:tcPr>
          <w:p w:rsidR="00381E9E" w:rsidRPr="00381E9E" w:rsidRDefault="00381E9E" w:rsidP="00381E9E">
            <w:pPr>
              <w:spacing w:after="0" w:line="240" w:lineRule="auto"/>
              <w:jc w:val="center"/>
              <w:rPr>
                <w:rFonts w:ascii="Times New Roman" w:eastAsia="Times New Roman" w:hAnsi="Times New Roman" w:cs="Times New Roman"/>
                <w:sz w:val="20"/>
                <w:szCs w:val="28"/>
                <w:lang w:eastAsia="ru-RU"/>
              </w:rPr>
            </w:pPr>
            <w:r w:rsidRPr="00381E9E">
              <w:rPr>
                <w:rFonts w:ascii="Times New Roman" w:eastAsia="Times New Roman" w:hAnsi="Times New Roman" w:cs="Times New Roman"/>
                <w:sz w:val="20"/>
                <w:szCs w:val="28"/>
                <w:lang w:eastAsia="ru-RU"/>
              </w:rPr>
              <w:t>1</w:t>
            </w:r>
          </w:p>
        </w:tc>
        <w:tc>
          <w:tcPr>
            <w:tcW w:w="2028" w:type="dxa"/>
            <w:shd w:val="clear" w:color="auto" w:fill="auto"/>
          </w:tcPr>
          <w:p w:rsidR="00381E9E" w:rsidRPr="00381E9E" w:rsidRDefault="00381E9E" w:rsidP="00381E9E">
            <w:pPr>
              <w:spacing w:after="0" w:line="240" w:lineRule="auto"/>
              <w:jc w:val="center"/>
              <w:rPr>
                <w:rFonts w:ascii="Times New Roman" w:eastAsia="Times New Roman" w:hAnsi="Times New Roman" w:cs="Times New Roman"/>
                <w:sz w:val="20"/>
                <w:szCs w:val="28"/>
                <w:lang w:eastAsia="ru-RU"/>
              </w:rPr>
            </w:pPr>
            <w:r w:rsidRPr="00381E9E">
              <w:rPr>
                <w:rFonts w:ascii="Times New Roman" w:eastAsia="Times New Roman" w:hAnsi="Times New Roman" w:cs="Times New Roman"/>
                <w:sz w:val="20"/>
                <w:szCs w:val="28"/>
                <w:lang w:eastAsia="ru-RU"/>
              </w:rPr>
              <w:t>2</w:t>
            </w:r>
          </w:p>
        </w:tc>
        <w:tc>
          <w:tcPr>
            <w:tcW w:w="2630" w:type="dxa"/>
            <w:shd w:val="clear" w:color="auto" w:fill="auto"/>
          </w:tcPr>
          <w:p w:rsidR="00381E9E" w:rsidRPr="00381E9E" w:rsidRDefault="00381E9E" w:rsidP="00381E9E">
            <w:pPr>
              <w:spacing w:after="0" w:line="240" w:lineRule="auto"/>
              <w:jc w:val="center"/>
              <w:rPr>
                <w:rFonts w:ascii="Times New Roman" w:eastAsia="Times New Roman" w:hAnsi="Times New Roman" w:cs="Times New Roman"/>
                <w:sz w:val="20"/>
                <w:szCs w:val="28"/>
                <w:lang w:eastAsia="ru-RU"/>
              </w:rPr>
            </w:pPr>
            <w:r w:rsidRPr="00381E9E">
              <w:rPr>
                <w:rFonts w:ascii="Times New Roman" w:eastAsia="Times New Roman" w:hAnsi="Times New Roman" w:cs="Times New Roman"/>
                <w:sz w:val="20"/>
                <w:szCs w:val="28"/>
                <w:lang w:eastAsia="ru-RU"/>
              </w:rPr>
              <w:t>3</w:t>
            </w:r>
          </w:p>
        </w:tc>
        <w:tc>
          <w:tcPr>
            <w:tcW w:w="1451" w:type="dxa"/>
            <w:shd w:val="clear" w:color="auto" w:fill="auto"/>
          </w:tcPr>
          <w:p w:rsidR="00381E9E" w:rsidRPr="00381E9E" w:rsidRDefault="00381E9E" w:rsidP="00381E9E">
            <w:pPr>
              <w:spacing w:after="0" w:line="240" w:lineRule="auto"/>
              <w:jc w:val="center"/>
              <w:rPr>
                <w:rFonts w:ascii="Times New Roman" w:eastAsia="Times New Roman" w:hAnsi="Times New Roman" w:cs="Times New Roman"/>
                <w:sz w:val="20"/>
                <w:szCs w:val="28"/>
                <w:lang w:eastAsia="ru-RU"/>
              </w:rPr>
            </w:pPr>
            <w:r w:rsidRPr="00381E9E">
              <w:rPr>
                <w:rFonts w:ascii="Times New Roman" w:eastAsia="Times New Roman" w:hAnsi="Times New Roman" w:cs="Times New Roman"/>
                <w:sz w:val="20"/>
                <w:szCs w:val="28"/>
                <w:lang w:eastAsia="ru-RU"/>
              </w:rPr>
              <w:t>4</w:t>
            </w:r>
          </w:p>
        </w:tc>
        <w:tc>
          <w:tcPr>
            <w:tcW w:w="2830" w:type="dxa"/>
            <w:shd w:val="clear" w:color="auto" w:fill="auto"/>
          </w:tcPr>
          <w:p w:rsidR="00381E9E" w:rsidRPr="00381E9E" w:rsidRDefault="00381E9E" w:rsidP="00381E9E">
            <w:pPr>
              <w:spacing w:after="0" w:line="240" w:lineRule="auto"/>
              <w:jc w:val="center"/>
              <w:rPr>
                <w:rFonts w:ascii="Times New Roman" w:eastAsia="Times New Roman" w:hAnsi="Times New Roman" w:cs="Times New Roman"/>
                <w:sz w:val="20"/>
                <w:szCs w:val="28"/>
                <w:lang w:eastAsia="ru-RU"/>
              </w:rPr>
            </w:pPr>
            <w:r w:rsidRPr="00381E9E">
              <w:rPr>
                <w:rFonts w:ascii="Times New Roman" w:eastAsia="Times New Roman" w:hAnsi="Times New Roman" w:cs="Times New Roman"/>
                <w:sz w:val="20"/>
                <w:szCs w:val="28"/>
                <w:lang w:eastAsia="ru-RU"/>
              </w:rPr>
              <w:t>5</w:t>
            </w:r>
          </w:p>
        </w:tc>
        <w:tc>
          <w:tcPr>
            <w:tcW w:w="2120" w:type="dxa"/>
            <w:shd w:val="clear" w:color="auto" w:fill="auto"/>
          </w:tcPr>
          <w:p w:rsidR="00381E9E" w:rsidRPr="00381E9E" w:rsidRDefault="00381E9E" w:rsidP="00381E9E">
            <w:pPr>
              <w:spacing w:after="0" w:line="240" w:lineRule="auto"/>
              <w:jc w:val="center"/>
              <w:rPr>
                <w:rFonts w:ascii="Times New Roman" w:eastAsia="Times New Roman" w:hAnsi="Times New Roman" w:cs="Times New Roman"/>
                <w:sz w:val="20"/>
                <w:szCs w:val="28"/>
                <w:lang w:eastAsia="ru-RU"/>
              </w:rPr>
            </w:pPr>
            <w:r w:rsidRPr="00381E9E">
              <w:rPr>
                <w:rFonts w:ascii="Times New Roman" w:eastAsia="Times New Roman" w:hAnsi="Times New Roman" w:cs="Times New Roman"/>
                <w:sz w:val="20"/>
                <w:szCs w:val="28"/>
                <w:lang w:eastAsia="ru-RU"/>
              </w:rPr>
              <w:t>6</w:t>
            </w:r>
          </w:p>
        </w:tc>
        <w:tc>
          <w:tcPr>
            <w:tcW w:w="1898" w:type="dxa"/>
            <w:shd w:val="clear" w:color="auto" w:fill="auto"/>
          </w:tcPr>
          <w:p w:rsidR="00381E9E" w:rsidRPr="00381E9E" w:rsidRDefault="00381E9E" w:rsidP="00381E9E">
            <w:pPr>
              <w:spacing w:after="0" w:line="240" w:lineRule="auto"/>
              <w:jc w:val="center"/>
              <w:rPr>
                <w:rFonts w:ascii="Times New Roman" w:eastAsia="Times New Roman" w:hAnsi="Times New Roman" w:cs="Times New Roman"/>
                <w:sz w:val="20"/>
                <w:szCs w:val="28"/>
                <w:lang w:eastAsia="ru-RU"/>
              </w:rPr>
            </w:pPr>
            <w:r w:rsidRPr="00381E9E">
              <w:rPr>
                <w:rFonts w:ascii="Times New Roman" w:eastAsia="Times New Roman" w:hAnsi="Times New Roman" w:cs="Times New Roman"/>
                <w:sz w:val="20"/>
                <w:szCs w:val="28"/>
                <w:lang w:eastAsia="ru-RU"/>
              </w:rPr>
              <w:t>7</w:t>
            </w:r>
          </w:p>
        </w:tc>
      </w:tr>
      <w:tr w:rsidR="00381E9E" w:rsidRPr="00381E9E" w:rsidTr="00BD1847">
        <w:tc>
          <w:tcPr>
            <w:tcW w:w="1829"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 xml:space="preserve">Начало экскурсии – </w:t>
            </w:r>
            <w:r w:rsidRPr="00381E9E">
              <w:rPr>
                <w:rFonts w:ascii="Times New Roman" w:eastAsia="Times New Roman" w:hAnsi="Times New Roman" w:cs="Times New Roman"/>
                <w:sz w:val="24"/>
                <w:szCs w:val="24"/>
                <w:lang w:eastAsia="ru-RU"/>
              </w:rPr>
              <w:br/>
              <w:t>ул Энтузиастов здание № 12 – у входа в парк «Лесная Сказка»</w:t>
            </w:r>
          </w:p>
        </w:tc>
        <w:tc>
          <w:tcPr>
            <w:tcW w:w="2028"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r w:rsidRPr="00381E9E">
              <w:rPr>
                <w:rFonts w:ascii="Times New Roman" w:eastAsia="Times New Roman" w:hAnsi="Times New Roman" w:cs="Times New Roman"/>
                <w:sz w:val="24"/>
                <w:szCs w:val="24"/>
                <w:lang w:eastAsia="ru-RU"/>
              </w:rPr>
              <w:t>У входа в парк у схемы - плана парка</w:t>
            </w: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p>
        </w:tc>
        <w:tc>
          <w:tcPr>
            <w:tcW w:w="263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r w:rsidRPr="00381E9E">
              <w:rPr>
                <w:rFonts w:ascii="Times New Roman" w:eastAsia="Times New Roman" w:hAnsi="Times New Roman" w:cs="Times New Roman"/>
                <w:sz w:val="24"/>
                <w:szCs w:val="24"/>
                <w:lang w:eastAsia="ru-RU"/>
              </w:rPr>
              <w:t>Схема – план парка</w:t>
            </w: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p>
        </w:tc>
        <w:tc>
          <w:tcPr>
            <w:tcW w:w="1451"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Рассказ экс у схемы – 10 мин</w:t>
            </w:r>
          </w:p>
        </w:tc>
        <w:tc>
          <w:tcPr>
            <w:tcW w:w="283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Знакомство с группой, техника безопасности,</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 xml:space="preserve">Вступление, краткий рассказ об истории организации парков в Барнауле, их роли в культурной жизни города.История парка «Лесная Сказка» - вступление рассказа. </w:t>
            </w:r>
          </w:p>
          <w:p w:rsidR="00381E9E" w:rsidRPr="00381E9E" w:rsidRDefault="00381E9E" w:rsidP="00381E9E">
            <w:pPr>
              <w:spacing w:after="0" w:line="240" w:lineRule="auto"/>
              <w:jc w:val="both"/>
              <w:rPr>
                <w:rFonts w:ascii="Times New Roman" w:eastAsia="Times New Roman" w:hAnsi="Times New Roman" w:cs="Times New Roman"/>
                <w:b/>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b/>
                <w:sz w:val="24"/>
                <w:szCs w:val="24"/>
                <w:lang w:eastAsia="ru-RU"/>
              </w:rPr>
            </w:pPr>
          </w:p>
        </w:tc>
        <w:tc>
          <w:tcPr>
            <w:tcW w:w="212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 xml:space="preserve">Начало в 11.00. </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Сбор группы за 20мин. До начала экскурсии.</w:t>
            </w:r>
          </w:p>
          <w:p w:rsidR="00381E9E" w:rsidRPr="00381E9E" w:rsidRDefault="00381E9E" w:rsidP="00381E9E">
            <w:pPr>
              <w:spacing w:after="0" w:line="240" w:lineRule="auto"/>
              <w:jc w:val="both"/>
              <w:rPr>
                <w:rFonts w:ascii="Times New Roman" w:eastAsia="Times New Roman" w:hAnsi="Times New Roman" w:cs="Times New Roman"/>
                <w:color w:val="FF0000"/>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Сбор группы у схемы – плана парка «Лесная Сказка», который включает в себя Зоопарк,  парк им. В.И. Ленина и парк спорта им. Смертина.</w:t>
            </w:r>
          </w:p>
        </w:tc>
        <w:tc>
          <w:tcPr>
            <w:tcW w:w="1898"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Метод рассказа; Приём зрительной реконструкции; Приём зрительной аналогии; Приём демонстрации наглядных пособий.</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ПЭ № 1</w:t>
            </w:r>
          </w:p>
        </w:tc>
      </w:tr>
      <w:tr w:rsidR="00381E9E" w:rsidRPr="00381E9E" w:rsidTr="00BD1847">
        <w:tc>
          <w:tcPr>
            <w:tcW w:w="1829"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 xml:space="preserve">Парк «Лесная Сказка» - Парк «Эдельвейс» </w:t>
            </w:r>
            <w:r w:rsidRPr="00381E9E">
              <w:rPr>
                <w:rFonts w:ascii="Times New Roman" w:eastAsia="Times New Roman" w:hAnsi="Times New Roman" w:cs="Times New Roman"/>
                <w:sz w:val="24"/>
                <w:szCs w:val="24"/>
                <w:lang w:eastAsia="ru-RU"/>
              </w:rPr>
              <w:lastRenderedPageBreak/>
              <w:t>ул. Юрина 275</w:t>
            </w:r>
          </w:p>
        </w:tc>
        <w:tc>
          <w:tcPr>
            <w:tcW w:w="2028"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tc>
        <w:tc>
          <w:tcPr>
            <w:tcW w:w="263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 xml:space="preserve">Микрорайон Докучаево, улица Юрина, Парк «Эдельвейс». </w:t>
            </w:r>
            <w:r w:rsidRPr="00381E9E">
              <w:rPr>
                <w:rFonts w:ascii="Times New Roman" w:eastAsia="Times New Roman" w:hAnsi="Times New Roman" w:cs="Times New Roman"/>
                <w:sz w:val="24"/>
                <w:szCs w:val="24"/>
                <w:lang w:eastAsia="ru-RU"/>
              </w:rPr>
              <w:br/>
            </w:r>
            <w:r w:rsidRPr="00381E9E">
              <w:rPr>
                <w:rFonts w:ascii="Times New Roman" w:eastAsia="Times New Roman" w:hAnsi="Times New Roman" w:cs="Times New Roman"/>
                <w:sz w:val="24"/>
                <w:szCs w:val="24"/>
                <w:lang w:eastAsia="ru-RU"/>
              </w:rPr>
              <w:lastRenderedPageBreak/>
              <w:t>Фото из ПЭ № 2, № 3</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tc>
        <w:tc>
          <w:tcPr>
            <w:tcW w:w="1451"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20 мин.</w:t>
            </w:r>
          </w:p>
        </w:tc>
        <w:tc>
          <w:tcPr>
            <w:tcW w:w="283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Во время движения продолжение рассказа о парке «Лесная Сказка»</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 xml:space="preserve">На подъезде к Докучаево </w:t>
            </w:r>
            <w:r w:rsidRPr="00381E9E">
              <w:rPr>
                <w:rFonts w:ascii="Times New Roman" w:eastAsia="Times New Roman" w:hAnsi="Times New Roman" w:cs="Times New Roman"/>
                <w:sz w:val="24"/>
                <w:szCs w:val="24"/>
                <w:lang w:eastAsia="ru-RU"/>
              </w:rPr>
              <w:lastRenderedPageBreak/>
              <w:t>– рассказ о мамонтах, обитавших на территории Алтая, останки которых в большом количестве были найдены на территории посёлка Докучаево.</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 xml:space="preserve">Рассказ об озере – истоке речки Пивоварки. Место отдыха горожан в середине </w:t>
            </w:r>
            <w:r w:rsidRPr="00381E9E">
              <w:rPr>
                <w:rFonts w:ascii="Times New Roman" w:eastAsia="Times New Roman" w:hAnsi="Times New Roman" w:cs="Times New Roman"/>
                <w:sz w:val="24"/>
                <w:szCs w:val="24"/>
                <w:lang w:val="en-US" w:eastAsia="ru-RU"/>
              </w:rPr>
              <w:t>XX</w:t>
            </w:r>
            <w:r w:rsidRPr="00381E9E">
              <w:rPr>
                <w:rFonts w:ascii="Times New Roman" w:eastAsia="Times New Roman" w:hAnsi="Times New Roman" w:cs="Times New Roman"/>
                <w:sz w:val="24"/>
                <w:szCs w:val="24"/>
                <w:lang w:eastAsia="ru-RU"/>
              </w:rPr>
              <w:t>века.</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Рассказ о парке «Эдельвейс», о дендросаде.</w:t>
            </w:r>
          </w:p>
        </w:tc>
        <w:tc>
          <w:tcPr>
            <w:tcW w:w="212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lastRenderedPageBreak/>
              <w:t xml:space="preserve">Информация для экскурсантов даётся в автобусе. Осмотр </w:t>
            </w:r>
            <w:r w:rsidRPr="00381E9E">
              <w:rPr>
                <w:rFonts w:ascii="Times New Roman" w:eastAsia="Times New Roman" w:hAnsi="Times New Roman" w:cs="Times New Roman"/>
                <w:sz w:val="24"/>
                <w:szCs w:val="24"/>
                <w:lang w:eastAsia="ru-RU"/>
              </w:rPr>
              <w:lastRenderedPageBreak/>
              <w:t>территории из окон.</w:t>
            </w:r>
          </w:p>
        </w:tc>
        <w:tc>
          <w:tcPr>
            <w:tcW w:w="1898"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lastRenderedPageBreak/>
              <w:t xml:space="preserve">Прием зрительной реконструкции; метод показа; </w:t>
            </w:r>
            <w:r w:rsidRPr="00381E9E">
              <w:rPr>
                <w:rFonts w:ascii="Times New Roman" w:eastAsia="Times New Roman" w:hAnsi="Times New Roman" w:cs="Times New Roman"/>
                <w:sz w:val="24"/>
                <w:szCs w:val="24"/>
                <w:lang w:eastAsia="ru-RU"/>
              </w:rPr>
              <w:lastRenderedPageBreak/>
              <w:t>метод рассказа; приём локализации событий; приём зрительной аналогии.</w:t>
            </w: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r w:rsidRPr="00381E9E">
              <w:rPr>
                <w:rFonts w:ascii="Times New Roman" w:eastAsia="Times New Roman" w:hAnsi="Times New Roman" w:cs="Times New Roman"/>
                <w:sz w:val="24"/>
                <w:szCs w:val="24"/>
                <w:lang w:eastAsia="ru-RU"/>
              </w:rPr>
              <w:t>ПЭ № 2-3</w:t>
            </w:r>
          </w:p>
        </w:tc>
      </w:tr>
      <w:tr w:rsidR="00381E9E" w:rsidRPr="00381E9E" w:rsidTr="00BD1847">
        <w:tc>
          <w:tcPr>
            <w:tcW w:w="1829"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Парк Эдельвейс – Парк Юбилейный ул. Малахова 51</w:t>
            </w:r>
          </w:p>
        </w:tc>
        <w:tc>
          <w:tcPr>
            <w:tcW w:w="2028" w:type="dxa"/>
            <w:shd w:val="clear" w:color="auto" w:fill="auto"/>
          </w:tcPr>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w:t>
            </w:r>
          </w:p>
        </w:tc>
        <w:tc>
          <w:tcPr>
            <w:tcW w:w="263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Проезд улица Юрина, улица Малахова, осмотр из окна справа – входные ворота в парк «Юбилейный». Показ фото из ПЭ № 4 - № 7</w:t>
            </w:r>
          </w:p>
        </w:tc>
        <w:tc>
          <w:tcPr>
            <w:tcW w:w="1451"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20 мин.</w:t>
            </w:r>
          </w:p>
        </w:tc>
        <w:tc>
          <w:tcPr>
            <w:tcW w:w="283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Рассказ о парке «Юбилейный», его история во время войны- Парк Пороховой название у жителей, т.к. там в годы ВОВ были военные склады Захоронения пленных японцев. История парка в Советские годы</w:t>
            </w:r>
          </w:p>
        </w:tc>
        <w:tc>
          <w:tcPr>
            <w:tcW w:w="212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Информация для экскурсантов даётся в автобусе. Осмотр территории из окон.</w:t>
            </w:r>
          </w:p>
        </w:tc>
        <w:tc>
          <w:tcPr>
            <w:tcW w:w="1898"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Прием зрительной реконструкции; метод показа; метод рассказа; приём локализации событий; приём зрительной аналогии.</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ПЭ № 4, 5, 6, 7</w:t>
            </w:r>
          </w:p>
        </w:tc>
      </w:tr>
      <w:tr w:rsidR="00381E9E" w:rsidRPr="00381E9E" w:rsidTr="00BD1847">
        <w:trPr>
          <w:trHeight w:val="848"/>
        </w:trPr>
        <w:tc>
          <w:tcPr>
            <w:tcW w:w="1829"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Парк Юбилейный – Парк Солнечный ветер, ул. Ленинский проспект 152.</w:t>
            </w:r>
          </w:p>
        </w:tc>
        <w:tc>
          <w:tcPr>
            <w:tcW w:w="2028" w:type="dxa"/>
            <w:shd w:val="clear" w:color="auto" w:fill="auto"/>
          </w:tcPr>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w:t>
            </w:r>
          </w:p>
        </w:tc>
        <w:tc>
          <w:tcPr>
            <w:tcW w:w="263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 xml:space="preserve">Проезд улица Малахова, осмотр из окна слева – Парк Солнечный ветер. Показ фото из ПЭ </w:t>
            </w:r>
          </w:p>
        </w:tc>
        <w:tc>
          <w:tcPr>
            <w:tcW w:w="1451"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15 мин.</w:t>
            </w:r>
          </w:p>
        </w:tc>
        <w:tc>
          <w:tcPr>
            <w:tcW w:w="283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Знакомство с самым посещаемым парком города, рассказ о мероприятиях, которые проводятся в парке во время сезона.</w:t>
            </w:r>
          </w:p>
        </w:tc>
        <w:tc>
          <w:tcPr>
            <w:tcW w:w="212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Экскурсанты продолжают слушать экскурсовода в автобусе. Осмотр из окон.</w:t>
            </w:r>
          </w:p>
        </w:tc>
        <w:tc>
          <w:tcPr>
            <w:tcW w:w="1898"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Метод показа; метод рассказа; приём локализации событий.</w:t>
            </w: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r w:rsidRPr="00381E9E">
              <w:rPr>
                <w:rFonts w:ascii="Times New Roman" w:eastAsia="Times New Roman" w:hAnsi="Times New Roman" w:cs="Times New Roman"/>
                <w:sz w:val="24"/>
                <w:szCs w:val="24"/>
                <w:lang w:eastAsia="ru-RU"/>
              </w:rPr>
              <w:t>ПЭ № 8 - № 10</w:t>
            </w:r>
          </w:p>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p>
        </w:tc>
      </w:tr>
      <w:tr w:rsidR="00381E9E" w:rsidRPr="00381E9E" w:rsidTr="00BD1847">
        <w:trPr>
          <w:trHeight w:val="847"/>
        </w:trPr>
        <w:tc>
          <w:tcPr>
            <w:tcW w:w="1829"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lastRenderedPageBreak/>
              <w:t>Парк «Солнечный ветер» – Парк «Изумрудный», пр. Комсомольский 128.</w:t>
            </w:r>
          </w:p>
        </w:tc>
        <w:tc>
          <w:tcPr>
            <w:tcW w:w="2028"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Выход группы для осмотра парка</w:t>
            </w:r>
          </w:p>
        </w:tc>
        <w:tc>
          <w:tcPr>
            <w:tcW w:w="263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Объекты осмотра: Кресто-Воздвиженская церковь -  Планетарий; поклонный камень на месте массовых расстрелов сторонников Советской власти; искусственный водоём (то что от него осталось), объекты бывших парковых аттракционов</w:t>
            </w:r>
          </w:p>
        </w:tc>
        <w:tc>
          <w:tcPr>
            <w:tcW w:w="1451"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40 мин</w:t>
            </w:r>
          </w:p>
        </w:tc>
        <w:tc>
          <w:tcPr>
            <w:tcW w:w="283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 xml:space="preserve">Дорожная информация - Экскурсанты знакомятся с историей возникновения парка Изумрудный. </w:t>
            </w:r>
            <w:r w:rsidRPr="00381E9E">
              <w:rPr>
                <w:rFonts w:ascii="Times New Roman" w:eastAsia="Times New Roman" w:hAnsi="Times New Roman" w:cs="Times New Roman"/>
                <w:sz w:val="24"/>
                <w:szCs w:val="24"/>
                <w:lang w:eastAsia="ru-RU"/>
              </w:rPr>
              <w:br/>
              <w:t xml:space="preserve">Кресто-Воздвиженское кладбище, </w:t>
            </w:r>
            <w:r w:rsidRPr="00381E9E">
              <w:rPr>
                <w:rFonts w:ascii="Times New Roman" w:eastAsia="Times New Roman" w:hAnsi="Times New Roman" w:cs="Times New Roman"/>
                <w:sz w:val="24"/>
                <w:szCs w:val="24"/>
                <w:lang w:eastAsia="ru-RU"/>
              </w:rPr>
              <w:br/>
              <w:t xml:space="preserve">Парк культуры и отдыха, Парк Меланжевого комбината, </w:t>
            </w:r>
            <w:r w:rsidRPr="00381E9E">
              <w:rPr>
                <w:rFonts w:ascii="Times New Roman" w:eastAsia="Times New Roman" w:hAnsi="Times New Roman" w:cs="Times New Roman"/>
                <w:sz w:val="24"/>
                <w:szCs w:val="24"/>
                <w:lang w:eastAsia="ru-RU"/>
              </w:rPr>
              <w:br/>
              <w:t xml:space="preserve">Парк Изумрудный. </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tc>
        <w:tc>
          <w:tcPr>
            <w:tcW w:w="212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 xml:space="preserve">Рассказ экскурсовода об истории парка начинается в автобусе. Продолжение рассказа во время остановки на территории парка при осмотре экскурсионных объектов. </w:t>
            </w:r>
          </w:p>
        </w:tc>
        <w:tc>
          <w:tcPr>
            <w:tcW w:w="1898"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Прием зрительной реконструкции; метод показа; метод рассказа; приём локализации событий; приём зрительной аналогии.</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ПЭ № 11- № 14</w:t>
            </w:r>
          </w:p>
        </w:tc>
      </w:tr>
      <w:tr w:rsidR="00381E9E" w:rsidRPr="00381E9E" w:rsidTr="00BD1847">
        <w:trPr>
          <w:trHeight w:val="847"/>
        </w:trPr>
        <w:tc>
          <w:tcPr>
            <w:tcW w:w="1829"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Парк Изумрудный – Парк Центрального района</w:t>
            </w:r>
          </w:p>
        </w:tc>
        <w:tc>
          <w:tcPr>
            <w:tcW w:w="2028" w:type="dxa"/>
            <w:shd w:val="clear" w:color="auto" w:fill="auto"/>
          </w:tcPr>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w:t>
            </w:r>
          </w:p>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Выход группы возле парка Центрального района</w:t>
            </w:r>
          </w:p>
        </w:tc>
        <w:tc>
          <w:tcPr>
            <w:tcW w:w="263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Проезд до места по пр. Ленина. Осмотр: бывший сквер возле дома начальника Алтайскими серебро-плавильными заводами (Городская администрация пр. Ленина 18А), бульвар на пр. Ленина.</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Парк Центрального района</w:t>
            </w:r>
          </w:p>
        </w:tc>
        <w:tc>
          <w:tcPr>
            <w:tcW w:w="1451"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15 мин</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40 мин</w:t>
            </w:r>
          </w:p>
        </w:tc>
        <w:tc>
          <w:tcPr>
            <w:tcW w:w="283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Дорожная информация – экс. Знакомятся с историей организации парковых зон в городе для отдыха горожан, обустройство этих зон</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Сквер возле дома начальника заводами</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Бульвар для прогулок</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Сквер возле госпиталя</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Сквер возле дома по ул. Льва Толстого 2.</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 xml:space="preserve">Парк Центрального района – Аптекарский сад. История создания. </w:t>
            </w:r>
          </w:p>
        </w:tc>
        <w:tc>
          <w:tcPr>
            <w:tcW w:w="212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Информация частично выдаётся во время движения автобуса. Продолжение во время прогулки по парку.</w:t>
            </w:r>
          </w:p>
        </w:tc>
        <w:tc>
          <w:tcPr>
            <w:tcW w:w="1898"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Прием зрительной реконструкции; метод показа; метод рассказа; приём локализации событий; приём зрительной аналогии.</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ПЭ № 15- № 16</w:t>
            </w:r>
          </w:p>
        </w:tc>
      </w:tr>
      <w:tr w:rsidR="00381E9E" w:rsidRPr="00381E9E" w:rsidTr="00BD1847">
        <w:trPr>
          <w:trHeight w:val="847"/>
        </w:trPr>
        <w:tc>
          <w:tcPr>
            <w:tcW w:w="1829"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Парк Центрального района – Нагорный парк</w:t>
            </w:r>
          </w:p>
        </w:tc>
        <w:tc>
          <w:tcPr>
            <w:tcW w:w="2028" w:type="dxa"/>
            <w:shd w:val="clear" w:color="auto" w:fill="auto"/>
          </w:tcPr>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 xml:space="preserve">Выход группы на </w:t>
            </w:r>
            <w:r w:rsidRPr="00381E9E">
              <w:rPr>
                <w:rFonts w:ascii="Times New Roman" w:eastAsia="Times New Roman" w:hAnsi="Times New Roman" w:cs="Times New Roman"/>
                <w:sz w:val="24"/>
                <w:szCs w:val="24"/>
                <w:lang w:eastAsia="ru-RU"/>
              </w:rPr>
              <w:lastRenderedPageBreak/>
              <w:t>территории Нагорного парка</w:t>
            </w:r>
          </w:p>
        </w:tc>
        <w:tc>
          <w:tcPr>
            <w:tcW w:w="263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lastRenderedPageBreak/>
              <w:t>Вид из автобуса – панорама нагорной части города Барнаула</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 xml:space="preserve">Поклонный знак – </w:t>
            </w:r>
            <w:r w:rsidRPr="00381E9E">
              <w:rPr>
                <w:rFonts w:ascii="Times New Roman" w:eastAsia="Times New Roman" w:hAnsi="Times New Roman" w:cs="Times New Roman"/>
                <w:sz w:val="24"/>
                <w:szCs w:val="24"/>
                <w:lang w:eastAsia="ru-RU"/>
              </w:rPr>
              <w:lastRenderedPageBreak/>
              <w:t>место расстрелов.</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Храм Иоанно-Предтечи</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Поклонный крест возле Иоанно-Предтеченского храма</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Комплекс захоронений</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Смотровая площадка парка</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tc>
        <w:tc>
          <w:tcPr>
            <w:tcW w:w="1451"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lastRenderedPageBreak/>
              <w:t>15 мин</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40 мин</w:t>
            </w:r>
          </w:p>
        </w:tc>
        <w:tc>
          <w:tcPr>
            <w:tcW w:w="283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 xml:space="preserve">Рассказ экскурсовода об истории  парковой зоны – Институт Лисавенко Рассказ об истории Нагорного парка. </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lastRenderedPageBreak/>
              <w:t>Кладбище, организация на месте кладбища зоны отдыха</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ВДНХ</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Организация зоны отдыха – включение места в туристический кластер Серебро-плавильный завод</w:t>
            </w:r>
          </w:p>
        </w:tc>
        <w:tc>
          <w:tcPr>
            <w:tcW w:w="212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lastRenderedPageBreak/>
              <w:t xml:space="preserve">Частично информация выдаётся во время движения автобуса. Работа с </w:t>
            </w:r>
            <w:r w:rsidRPr="00381E9E">
              <w:rPr>
                <w:rFonts w:ascii="Times New Roman" w:eastAsia="Times New Roman" w:hAnsi="Times New Roman" w:cs="Times New Roman"/>
                <w:sz w:val="24"/>
                <w:szCs w:val="24"/>
                <w:lang w:eastAsia="ru-RU"/>
              </w:rPr>
              <w:lastRenderedPageBreak/>
              <w:t xml:space="preserve">фото из ПЭ во время прогулки по парку. </w:t>
            </w:r>
          </w:p>
        </w:tc>
        <w:tc>
          <w:tcPr>
            <w:tcW w:w="1898"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lastRenderedPageBreak/>
              <w:t xml:space="preserve">Прием зрительной реконструкции;  метод показа; метод рассказа; </w:t>
            </w:r>
            <w:r w:rsidRPr="00381E9E">
              <w:rPr>
                <w:rFonts w:ascii="Times New Roman" w:eastAsia="Times New Roman" w:hAnsi="Times New Roman" w:cs="Times New Roman"/>
                <w:sz w:val="24"/>
                <w:szCs w:val="24"/>
                <w:lang w:eastAsia="ru-RU"/>
              </w:rPr>
              <w:lastRenderedPageBreak/>
              <w:t xml:space="preserve">приём локализации событий; приём зрительной аналогии; приём новизны материалов. </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ПЭ № 17- № 18 – Институт Лисавенко</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ПЭ № 19-№  22 ВДНХ</w:t>
            </w:r>
          </w:p>
        </w:tc>
      </w:tr>
      <w:tr w:rsidR="00381E9E" w:rsidRPr="00381E9E" w:rsidTr="00BD1847">
        <w:trPr>
          <w:trHeight w:val="847"/>
        </w:trPr>
        <w:tc>
          <w:tcPr>
            <w:tcW w:w="1829"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Нагорный парк – Парк Лесная сказка. Возвращение</w:t>
            </w:r>
          </w:p>
        </w:tc>
        <w:tc>
          <w:tcPr>
            <w:tcW w:w="2028" w:type="dxa"/>
            <w:shd w:val="clear" w:color="auto" w:fill="auto"/>
          </w:tcPr>
          <w:p w:rsidR="00381E9E" w:rsidRPr="00381E9E" w:rsidRDefault="00381E9E" w:rsidP="00381E9E">
            <w:pPr>
              <w:spacing w:after="0" w:line="240" w:lineRule="auto"/>
              <w:jc w:val="center"/>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w:t>
            </w:r>
          </w:p>
        </w:tc>
        <w:tc>
          <w:tcPr>
            <w:tcW w:w="263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Возвращение: пр. Красноармейский – Павловский тр. – ул. Георгиева – ул. Энтузиастов</w:t>
            </w:r>
          </w:p>
        </w:tc>
        <w:tc>
          <w:tcPr>
            <w:tcW w:w="1451"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30 мин</w:t>
            </w:r>
          </w:p>
        </w:tc>
        <w:tc>
          <w:tcPr>
            <w:tcW w:w="283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 xml:space="preserve">Завершение экскурсии. Подведение итогов. Проведение викторины, определение победителей. </w:t>
            </w:r>
          </w:p>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По прибытии на место – вручение призов (дипломов, сувениров и т.д.)</w:t>
            </w:r>
          </w:p>
        </w:tc>
        <w:tc>
          <w:tcPr>
            <w:tcW w:w="2120"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Экскурсовод подытоживает свой рассказ, даёт объяснение почему таинственная красота парков и проводит викторину.</w:t>
            </w:r>
          </w:p>
        </w:tc>
        <w:tc>
          <w:tcPr>
            <w:tcW w:w="1898" w:type="dxa"/>
            <w:shd w:val="clear" w:color="auto" w:fill="auto"/>
          </w:tcPr>
          <w:p w:rsidR="00381E9E" w:rsidRPr="00381E9E" w:rsidRDefault="00381E9E" w:rsidP="00381E9E">
            <w:pPr>
              <w:spacing w:after="0" w:line="240" w:lineRule="auto"/>
              <w:jc w:val="both"/>
              <w:rPr>
                <w:rFonts w:ascii="Times New Roman" w:eastAsia="Times New Roman" w:hAnsi="Times New Roman" w:cs="Times New Roman"/>
                <w:sz w:val="24"/>
                <w:szCs w:val="24"/>
                <w:lang w:eastAsia="ru-RU"/>
              </w:rPr>
            </w:pPr>
            <w:r w:rsidRPr="00381E9E">
              <w:rPr>
                <w:rFonts w:ascii="Times New Roman" w:eastAsia="Times New Roman" w:hAnsi="Times New Roman" w:cs="Times New Roman"/>
                <w:sz w:val="24"/>
                <w:szCs w:val="24"/>
                <w:lang w:eastAsia="ru-RU"/>
              </w:rPr>
              <w:t xml:space="preserve">Приём вопросов – ответов; приём ссылки на очевидцев; </w:t>
            </w:r>
          </w:p>
        </w:tc>
      </w:tr>
    </w:tbl>
    <w:p w:rsidR="00381E9E" w:rsidRPr="00381E9E" w:rsidRDefault="00381E9E" w:rsidP="00381E9E">
      <w:pPr>
        <w:spacing w:after="0" w:line="240" w:lineRule="auto"/>
        <w:jc w:val="both"/>
        <w:rPr>
          <w:rFonts w:ascii="Times New Roman" w:eastAsia="Times New Roman" w:hAnsi="Times New Roman" w:cs="Times New Roman"/>
          <w:sz w:val="28"/>
          <w:szCs w:val="28"/>
          <w:lang w:eastAsia="ru-RU"/>
        </w:rPr>
      </w:pPr>
      <w:r w:rsidRPr="00381E9E">
        <w:rPr>
          <w:rFonts w:ascii="Times New Roman" w:eastAsia="Times New Roman" w:hAnsi="Times New Roman" w:cs="Times New Roman"/>
          <w:sz w:val="28"/>
          <w:szCs w:val="28"/>
          <w:lang w:eastAsia="ru-RU"/>
        </w:rPr>
        <w:br w:type="textWrapping" w:clear="all"/>
      </w:r>
    </w:p>
    <w:p w:rsidR="00381E9E" w:rsidRPr="00381E9E" w:rsidRDefault="00381E9E" w:rsidP="00381E9E">
      <w:pPr>
        <w:spacing w:after="0" w:line="240" w:lineRule="auto"/>
        <w:rPr>
          <w:rFonts w:ascii="Times New Roman" w:eastAsia="Times New Roman" w:hAnsi="Times New Roman" w:cs="Times New Roman"/>
          <w:i/>
          <w:sz w:val="28"/>
          <w:szCs w:val="28"/>
          <w:lang w:eastAsia="ru-RU"/>
        </w:rPr>
      </w:pPr>
    </w:p>
    <w:p w:rsidR="008B5947" w:rsidRDefault="008B5947" w:rsidP="005F1F83">
      <w:pPr>
        <w:rPr>
          <w:color w:val="A53010"/>
          <w:sz w:val="28"/>
          <w:szCs w:val="28"/>
        </w:rPr>
        <w:sectPr w:rsidR="008B5947" w:rsidSect="005F1F83">
          <w:pgSz w:w="16838" w:h="11906" w:orient="landscape"/>
          <w:pgMar w:top="850" w:right="1134" w:bottom="1701" w:left="1134" w:header="708" w:footer="708" w:gutter="0"/>
          <w:cols w:space="708"/>
          <w:docGrid w:linePitch="360"/>
        </w:sectPr>
      </w:pPr>
    </w:p>
    <w:p w:rsidR="005F1F83" w:rsidRDefault="005F1F83" w:rsidP="005F1F83">
      <w:pPr>
        <w:jc w:val="center"/>
        <w:rPr>
          <w:rFonts w:ascii="Times New Roman" w:hAnsi="Times New Roman" w:cs="Times New Roman"/>
          <w:b/>
          <w:sz w:val="28"/>
          <w:szCs w:val="28"/>
        </w:rPr>
      </w:pPr>
      <w:r>
        <w:rPr>
          <w:rFonts w:ascii="Times New Roman" w:hAnsi="Times New Roman" w:cs="Times New Roman"/>
          <w:b/>
          <w:sz w:val="28"/>
          <w:szCs w:val="28"/>
        </w:rPr>
        <w:lastRenderedPageBreak/>
        <w:t>КАРТОЧКИ ОБЪЕКТОВ</w:t>
      </w:r>
    </w:p>
    <w:p w:rsidR="00C8297A" w:rsidRPr="00F72221" w:rsidRDefault="00F72221" w:rsidP="00F72221">
      <w:pPr>
        <w:pStyle w:val="a4"/>
        <w:jc w:val="center"/>
        <w:rPr>
          <w:b/>
          <w:bCs/>
          <w:sz w:val="28"/>
        </w:rPr>
      </w:pPr>
      <w:r>
        <w:rPr>
          <w:rStyle w:val="a6"/>
          <w:noProof/>
          <w:color w:val="FF0000"/>
          <w:sz w:val="28"/>
        </w:rPr>
        <w:drawing>
          <wp:anchor distT="0" distB="0" distL="114300" distR="114300" simplePos="0" relativeHeight="251755520" behindDoc="1" locked="0" layoutInCell="1" allowOverlap="1">
            <wp:simplePos x="0" y="0"/>
            <wp:positionH relativeFrom="column">
              <wp:posOffset>367958</wp:posOffset>
            </wp:positionH>
            <wp:positionV relativeFrom="paragraph">
              <wp:posOffset>461498</wp:posOffset>
            </wp:positionV>
            <wp:extent cx="2821940" cy="1952625"/>
            <wp:effectExtent l="152400" t="152400" r="340360" b="352425"/>
            <wp:wrapTight wrapText="bothSides">
              <wp:wrapPolygon edited="0">
                <wp:start x="583" y="-1686"/>
                <wp:lineTo x="-1167" y="-1264"/>
                <wp:lineTo x="-1167" y="22548"/>
                <wp:lineTo x="1021" y="25499"/>
                <wp:lineTo x="22018" y="25499"/>
                <wp:lineTo x="22164" y="25077"/>
                <wp:lineTo x="24059" y="22548"/>
                <wp:lineTo x="24205" y="2107"/>
                <wp:lineTo x="22455" y="-1054"/>
                <wp:lineTo x="22310" y="-1686"/>
                <wp:lineTo x="583" y="-1686"/>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21940" cy="1952625"/>
                    </a:xfrm>
                    <a:prstGeom prst="rect">
                      <a:avLst/>
                    </a:prstGeom>
                    <a:ln>
                      <a:noFill/>
                    </a:ln>
                    <a:effectLst>
                      <a:outerShdw blurRad="292100" dist="139700" dir="2700000" algn="tl" rotWithShape="0">
                        <a:srgbClr val="333333">
                          <a:alpha val="65000"/>
                        </a:srgbClr>
                      </a:outerShdw>
                    </a:effectLst>
                  </pic:spPr>
                </pic:pic>
              </a:graphicData>
            </a:graphic>
          </wp:anchor>
        </w:drawing>
      </w:r>
      <w:r w:rsidR="00C8297A" w:rsidRPr="00991823">
        <w:rPr>
          <w:rStyle w:val="a6"/>
          <w:sz w:val="28"/>
        </w:rPr>
        <w:t>КАРТОЧКА ЭКСКУРСИОННОГО ОБЪЕКТА</w:t>
      </w:r>
      <w:r>
        <w:rPr>
          <w:rStyle w:val="a6"/>
          <w:sz w:val="28"/>
        </w:rPr>
        <w:t xml:space="preserve"> № 1</w:t>
      </w:r>
    </w:p>
    <w:p w:rsidR="00C8297A" w:rsidRDefault="00C8297A" w:rsidP="00C8297A">
      <w:pPr>
        <w:pStyle w:val="a4"/>
        <w:numPr>
          <w:ilvl w:val="0"/>
          <w:numId w:val="9"/>
        </w:numPr>
        <w:spacing w:line="276" w:lineRule="auto"/>
        <w:jc w:val="both"/>
        <w:rPr>
          <w:sz w:val="28"/>
        </w:rPr>
      </w:pPr>
      <w:r w:rsidRPr="00991823">
        <w:rPr>
          <w:b/>
          <w:bCs/>
          <w:sz w:val="28"/>
        </w:rPr>
        <w:t>Наименование объекта</w:t>
      </w:r>
      <w:r>
        <w:rPr>
          <w:sz w:val="28"/>
        </w:rPr>
        <w:t xml:space="preserve"> - парк </w:t>
      </w:r>
      <w:r w:rsidRPr="00991823">
        <w:rPr>
          <w:sz w:val="28"/>
        </w:rPr>
        <w:t xml:space="preserve"> «Лесная сказка»</w:t>
      </w:r>
      <w:r>
        <w:rPr>
          <w:sz w:val="28"/>
        </w:rPr>
        <w:t>. Первоначальное название – «Индустриальный»</w:t>
      </w:r>
    </w:p>
    <w:p w:rsidR="00C8297A" w:rsidRPr="00B36775" w:rsidRDefault="00C8297A" w:rsidP="00C8297A">
      <w:pPr>
        <w:pStyle w:val="a4"/>
        <w:numPr>
          <w:ilvl w:val="0"/>
          <w:numId w:val="9"/>
        </w:numPr>
        <w:spacing w:line="276" w:lineRule="auto"/>
        <w:jc w:val="both"/>
        <w:rPr>
          <w:sz w:val="28"/>
        </w:rPr>
      </w:pPr>
      <w:r w:rsidRPr="00AC58E6">
        <w:rPr>
          <w:b/>
          <w:bCs/>
          <w:sz w:val="28"/>
        </w:rPr>
        <w:t>Историческая справка –</w:t>
      </w:r>
      <w:r w:rsidRPr="00991823">
        <w:rPr>
          <w:sz w:val="28"/>
        </w:rPr>
        <w:t xml:space="preserve"> Был создан в </w:t>
      </w:r>
      <w:r w:rsidRPr="00991823">
        <w:rPr>
          <w:sz w:val="28"/>
          <w:szCs w:val="28"/>
        </w:rPr>
        <w:t xml:space="preserve">1985 году, на территории большого паркового массива, площадью в 40 га. </w:t>
      </w:r>
    </w:p>
    <w:p w:rsidR="00C8297A" w:rsidRPr="00B36775" w:rsidRDefault="00C8297A" w:rsidP="00C8297A">
      <w:pPr>
        <w:pStyle w:val="a4"/>
        <w:numPr>
          <w:ilvl w:val="0"/>
          <w:numId w:val="9"/>
        </w:numPr>
        <w:spacing w:line="276" w:lineRule="auto"/>
        <w:jc w:val="both"/>
        <w:rPr>
          <w:sz w:val="28"/>
        </w:rPr>
      </w:pPr>
      <w:r w:rsidRPr="00B36775">
        <w:rPr>
          <w:b/>
          <w:bCs/>
          <w:sz w:val="28"/>
        </w:rPr>
        <w:t>Местонахождение объекта</w:t>
      </w:r>
      <w:r w:rsidRPr="00B36775">
        <w:rPr>
          <w:sz w:val="28"/>
        </w:rPr>
        <w:t xml:space="preserve">- </w:t>
      </w:r>
      <w:r w:rsidRPr="00B36775">
        <w:rPr>
          <w:rFonts w:eastAsiaTheme="minorHAnsi"/>
          <w:color w:val="000000"/>
          <w:sz w:val="28"/>
          <w:szCs w:val="28"/>
          <w:lang w:eastAsia="en-US"/>
        </w:rPr>
        <w:t>Находится в Индустриальном районе на границе улиц Энтузиастов и Антона Петрова. Улица Энтузиастов 10 А.</w:t>
      </w:r>
    </w:p>
    <w:p w:rsidR="00C8297A" w:rsidRPr="00B36775" w:rsidRDefault="00C8297A" w:rsidP="00C8297A">
      <w:pPr>
        <w:pStyle w:val="a4"/>
        <w:numPr>
          <w:ilvl w:val="0"/>
          <w:numId w:val="9"/>
        </w:numPr>
        <w:spacing w:line="276" w:lineRule="auto"/>
        <w:jc w:val="both"/>
        <w:rPr>
          <w:sz w:val="28"/>
        </w:rPr>
      </w:pPr>
      <w:r w:rsidRPr="00B36775">
        <w:rPr>
          <w:b/>
          <w:bCs/>
          <w:sz w:val="28"/>
        </w:rPr>
        <w:t>Описание объекта</w:t>
      </w:r>
      <w:r w:rsidRPr="00B36775">
        <w:rPr>
          <w:sz w:val="28"/>
        </w:rPr>
        <w:t xml:space="preserve">- </w:t>
      </w:r>
      <w:r w:rsidRPr="00B36775">
        <w:rPr>
          <w:rFonts w:eastAsiaTheme="minorHAnsi"/>
          <w:color w:val="000000"/>
          <w:sz w:val="28"/>
          <w:szCs w:val="28"/>
          <w:lang w:eastAsia="en-US"/>
        </w:rPr>
        <w:t>Парк «Лесная сказка» располагается в естественном лесном массиве ограниченный улицами Энтузиастов, улица Ленинградская и Антона Петрова. В настоящее время массив разделён на три зоны, которые являются отдельными парками: «Лесная сказка» с примыкающим к нему Зоопарком, Парк – Спорта См</w:t>
      </w:r>
      <w:r>
        <w:rPr>
          <w:rFonts w:eastAsiaTheme="minorHAnsi"/>
          <w:color w:val="000000"/>
          <w:sz w:val="28"/>
          <w:szCs w:val="28"/>
          <w:lang w:eastAsia="en-US"/>
        </w:rPr>
        <w:t>ертина и парк имени В.И. Ленина.</w:t>
      </w:r>
      <w:r w:rsidRPr="00B36775">
        <w:rPr>
          <w:rFonts w:eastAsiaTheme="minorHAnsi"/>
          <w:color w:val="000000"/>
          <w:sz w:val="28"/>
          <w:szCs w:val="28"/>
          <w:lang w:eastAsia="en-US"/>
        </w:rPr>
        <w:t xml:space="preserve"> Попасть в парк можно как со стороны Антона Перова – трамвай № 8, 9, 7, автобус № 60, маршрутные такси. А также со стороны улицы Энтузиастов – троллейбус № 1, автобус № 10, 80, маршрутные такси.  </w:t>
      </w:r>
    </w:p>
    <w:p w:rsidR="00C8297A" w:rsidRDefault="00C8297A" w:rsidP="00C8297A">
      <w:pPr>
        <w:pStyle w:val="a4"/>
        <w:numPr>
          <w:ilvl w:val="0"/>
          <w:numId w:val="9"/>
        </w:numPr>
        <w:spacing w:line="276" w:lineRule="auto"/>
        <w:jc w:val="both"/>
        <w:rPr>
          <w:sz w:val="28"/>
        </w:rPr>
      </w:pPr>
      <w:r w:rsidRPr="00B36775">
        <w:rPr>
          <w:b/>
          <w:bCs/>
          <w:sz w:val="28"/>
        </w:rPr>
        <w:t>Источники сведений об объекте и событиях</w:t>
      </w:r>
      <w:r w:rsidRPr="00B36775">
        <w:rPr>
          <w:sz w:val="28"/>
        </w:rPr>
        <w:t xml:space="preserve"> -</w:t>
      </w:r>
      <w:r w:rsidRPr="00B36775">
        <w:rPr>
          <w:rFonts w:eastAsiaTheme="minorHAnsi"/>
          <w:color w:val="000000"/>
          <w:sz w:val="28"/>
          <w:szCs w:val="28"/>
          <w:lang w:eastAsia="en-US"/>
        </w:rPr>
        <w:t>Туристская энциклопедия регионов России. Т.1: Алтайский край. – Барнаул: АПОСТРОФ, 2017. – 608 с., с. 393.</w:t>
      </w:r>
    </w:p>
    <w:p w:rsidR="00C8297A" w:rsidRPr="00470E74" w:rsidRDefault="00F45EFE" w:rsidP="00C8297A">
      <w:pPr>
        <w:pStyle w:val="a4"/>
        <w:spacing w:line="276" w:lineRule="auto"/>
        <w:ind w:left="720"/>
        <w:jc w:val="both"/>
        <w:rPr>
          <w:sz w:val="28"/>
        </w:rPr>
      </w:pPr>
      <w:hyperlink r:id="rId147" w:history="1">
        <w:r w:rsidR="00C8297A" w:rsidRPr="00470E74">
          <w:rPr>
            <w:rFonts w:eastAsiaTheme="minorHAnsi"/>
            <w:color w:val="0563C1" w:themeColor="hyperlink"/>
            <w:sz w:val="28"/>
            <w:szCs w:val="28"/>
            <w:u w:val="single"/>
            <w:lang w:eastAsia="en-US"/>
          </w:rPr>
          <w:t>https://strekoza.travel/place-lesnaya-skazka-2</w:t>
        </w:r>
      </w:hyperlink>
      <w:r w:rsidR="00C8297A" w:rsidRPr="00470E74">
        <w:rPr>
          <w:rFonts w:eastAsiaTheme="minorHAnsi"/>
          <w:color w:val="000000"/>
          <w:sz w:val="28"/>
          <w:szCs w:val="28"/>
          <w:lang w:eastAsia="en-US"/>
        </w:rPr>
        <w:br/>
      </w:r>
      <w:hyperlink r:id="rId148" w:history="1">
        <w:r w:rsidR="00C8297A" w:rsidRPr="00470E74">
          <w:rPr>
            <w:rFonts w:eastAsiaTheme="minorHAnsi"/>
            <w:color w:val="0563C1" w:themeColor="hyperlink"/>
            <w:sz w:val="28"/>
            <w:szCs w:val="28"/>
            <w:u w:val="single"/>
            <w:lang w:eastAsia="en-US"/>
          </w:rPr>
          <w:t>https://klyaksina.livejournal.com/1284209.html</w:t>
        </w:r>
      </w:hyperlink>
      <w:r w:rsidR="00C8297A" w:rsidRPr="00470E74">
        <w:rPr>
          <w:rFonts w:eastAsiaTheme="minorHAnsi"/>
          <w:color w:val="000000"/>
          <w:sz w:val="28"/>
          <w:szCs w:val="28"/>
          <w:lang w:eastAsia="en-US"/>
        </w:rPr>
        <w:br/>
      </w:r>
      <w:hyperlink r:id="rId149" w:history="1">
        <w:r w:rsidR="00C8297A" w:rsidRPr="00470E74">
          <w:rPr>
            <w:rFonts w:eastAsiaTheme="minorHAnsi"/>
            <w:color w:val="0563C1" w:themeColor="hyperlink"/>
            <w:sz w:val="28"/>
            <w:szCs w:val="28"/>
            <w:u w:val="single"/>
            <w:lang w:eastAsia="en-US"/>
          </w:rPr>
          <w:t>http://altai4u.com/barnaulskij-zoopark</w:t>
        </w:r>
      </w:hyperlink>
    </w:p>
    <w:p w:rsidR="00C8297A" w:rsidRPr="00B36775" w:rsidRDefault="00C8297A" w:rsidP="00C8297A">
      <w:pPr>
        <w:pStyle w:val="a4"/>
        <w:numPr>
          <w:ilvl w:val="0"/>
          <w:numId w:val="9"/>
        </w:numPr>
        <w:spacing w:line="276" w:lineRule="auto"/>
        <w:jc w:val="both"/>
        <w:rPr>
          <w:sz w:val="28"/>
        </w:rPr>
      </w:pPr>
      <w:r w:rsidRPr="00B36775">
        <w:rPr>
          <w:rStyle w:val="a6"/>
          <w:sz w:val="28"/>
        </w:rPr>
        <w:t>С</w:t>
      </w:r>
      <w:r>
        <w:rPr>
          <w:rStyle w:val="a6"/>
          <w:sz w:val="28"/>
        </w:rPr>
        <w:t>охранность объекта -</w:t>
      </w:r>
      <w:r>
        <w:rPr>
          <w:sz w:val="28"/>
        </w:rPr>
        <w:t xml:space="preserve"> Удовлетворительное</w:t>
      </w:r>
    </w:p>
    <w:p w:rsidR="00C8297A" w:rsidRPr="00B36775" w:rsidRDefault="00C8297A" w:rsidP="00C8297A">
      <w:pPr>
        <w:pStyle w:val="a4"/>
        <w:numPr>
          <w:ilvl w:val="0"/>
          <w:numId w:val="9"/>
        </w:numPr>
        <w:spacing w:line="276" w:lineRule="auto"/>
        <w:jc w:val="both"/>
        <w:rPr>
          <w:sz w:val="28"/>
        </w:rPr>
      </w:pPr>
      <w:r w:rsidRPr="00991823">
        <w:rPr>
          <w:b/>
          <w:bCs/>
          <w:sz w:val="28"/>
        </w:rPr>
        <w:t>Охрана памятника</w:t>
      </w:r>
      <w:r>
        <w:rPr>
          <w:sz w:val="28"/>
        </w:rPr>
        <w:t>– Парк – Спорта Смертина, Зоопарк, парк «Лесная сказка» являются частной собственностью, парк имени В.И. Ленина находится на балансе города.</w:t>
      </w:r>
    </w:p>
    <w:p w:rsidR="00C8297A" w:rsidRDefault="00C8297A" w:rsidP="00C8297A">
      <w:pPr>
        <w:pStyle w:val="a4"/>
        <w:numPr>
          <w:ilvl w:val="0"/>
          <w:numId w:val="9"/>
        </w:numPr>
        <w:spacing w:line="276" w:lineRule="auto"/>
        <w:jc w:val="both"/>
        <w:rPr>
          <w:sz w:val="28"/>
        </w:rPr>
      </w:pPr>
      <w:r w:rsidRPr="00991823">
        <w:rPr>
          <w:b/>
          <w:bCs/>
          <w:sz w:val="28"/>
        </w:rPr>
        <w:t>Дата составления карточки</w:t>
      </w:r>
      <w:r>
        <w:rPr>
          <w:sz w:val="28"/>
        </w:rPr>
        <w:t>– 25.0</w:t>
      </w:r>
      <w:r w:rsidR="0047390F">
        <w:rPr>
          <w:sz w:val="28"/>
        </w:rPr>
        <w:t>1</w:t>
      </w:r>
      <w:r>
        <w:rPr>
          <w:sz w:val="28"/>
        </w:rPr>
        <w:t>.202</w:t>
      </w:r>
      <w:r w:rsidR="0047390F">
        <w:rPr>
          <w:sz w:val="28"/>
        </w:rPr>
        <w:t>1</w:t>
      </w:r>
    </w:p>
    <w:p w:rsidR="00C8297A" w:rsidRPr="00C8297A" w:rsidRDefault="00C8297A" w:rsidP="00C8297A">
      <w:pPr>
        <w:pStyle w:val="a4"/>
        <w:spacing w:line="276" w:lineRule="auto"/>
        <w:ind w:left="720"/>
        <w:jc w:val="both"/>
        <w:rPr>
          <w:rStyle w:val="a6"/>
          <w:b w:val="0"/>
          <w:bCs w:val="0"/>
          <w:sz w:val="28"/>
        </w:rPr>
      </w:pPr>
      <w:r>
        <w:rPr>
          <w:sz w:val="28"/>
        </w:rPr>
        <w:t>Белоглазова Г.Н</w:t>
      </w:r>
    </w:p>
    <w:p w:rsidR="00C8297A" w:rsidRPr="00B36775" w:rsidRDefault="00C8297A" w:rsidP="00C8297A">
      <w:pPr>
        <w:pStyle w:val="a4"/>
        <w:jc w:val="center"/>
        <w:rPr>
          <w:sz w:val="28"/>
          <w:szCs w:val="28"/>
        </w:rPr>
      </w:pPr>
      <w:r>
        <w:rPr>
          <w:noProof/>
          <w:sz w:val="28"/>
          <w:szCs w:val="28"/>
        </w:rPr>
        <w:lastRenderedPageBreak/>
        <w:drawing>
          <wp:anchor distT="0" distB="0" distL="114300" distR="114300" simplePos="0" relativeHeight="251753472" behindDoc="1" locked="0" layoutInCell="1" allowOverlap="1">
            <wp:simplePos x="0" y="0"/>
            <wp:positionH relativeFrom="column">
              <wp:posOffset>1472565</wp:posOffset>
            </wp:positionH>
            <wp:positionV relativeFrom="paragraph">
              <wp:posOffset>379730</wp:posOffset>
            </wp:positionV>
            <wp:extent cx="3152775" cy="2096135"/>
            <wp:effectExtent l="152400" t="152400" r="352425" b="342265"/>
            <wp:wrapTight wrapText="bothSides">
              <wp:wrapPolygon edited="0">
                <wp:start x="522" y="-1570"/>
                <wp:lineTo x="-1044" y="-1178"/>
                <wp:lineTo x="-1044" y="22379"/>
                <wp:lineTo x="-392" y="23949"/>
                <wp:lineTo x="783" y="24734"/>
                <wp:lineTo x="914" y="25127"/>
                <wp:lineTo x="22057" y="25127"/>
                <wp:lineTo x="22187" y="24734"/>
                <wp:lineTo x="23231" y="23949"/>
                <wp:lineTo x="24015" y="21005"/>
                <wp:lineTo x="24015" y="1963"/>
                <wp:lineTo x="22448" y="-982"/>
                <wp:lineTo x="22318" y="-1570"/>
                <wp:lineTo x="522" y="-157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152775" cy="2096135"/>
                    </a:xfrm>
                    <a:prstGeom prst="rect">
                      <a:avLst/>
                    </a:prstGeom>
                    <a:ln>
                      <a:noFill/>
                    </a:ln>
                    <a:effectLst>
                      <a:outerShdw blurRad="292100" dist="139700" dir="2700000" algn="tl" rotWithShape="0">
                        <a:srgbClr val="333333">
                          <a:alpha val="65000"/>
                        </a:srgbClr>
                      </a:outerShdw>
                    </a:effectLst>
                  </pic:spPr>
                </pic:pic>
              </a:graphicData>
            </a:graphic>
          </wp:anchor>
        </w:drawing>
      </w:r>
      <w:r w:rsidRPr="00B36775">
        <w:rPr>
          <w:rStyle w:val="a6"/>
          <w:sz w:val="28"/>
          <w:szCs w:val="28"/>
        </w:rPr>
        <w:t>КАРТОЧКА ЭКСКУРСИОННОГО ОБЪЕКТА № 2</w:t>
      </w:r>
    </w:p>
    <w:p w:rsidR="00C8297A" w:rsidRDefault="00C8297A" w:rsidP="00C8297A">
      <w:pPr>
        <w:pStyle w:val="a4"/>
        <w:jc w:val="both"/>
        <w:rPr>
          <w:sz w:val="28"/>
          <w:szCs w:val="28"/>
        </w:rPr>
      </w:pPr>
    </w:p>
    <w:p w:rsidR="00C8297A" w:rsidRDefault="00C8297A" w:rsidP="00C8297A">
      <w:pPr>
        <w:pStyle w:val="a4"/>
        <w:jc w:val="both"/>
        <w:rPr>
          <w:sz w:val="28"/>
          <w:szCs w:val="28"/>
        </w:rPr>
      </w:pPr>
    </w:p>
    <w:p w:rsidR="00C8297A" w:rsidRDefault="00C8297A" w:rsidP="00C8297A">
      <w:pPr>
        <w:pStyle w:val="a4"/>
        <w:jc w:val="both"/>
        <w:rPr>
          <w:sz w:val="28"/>
          <w:szCs w:val="28"/>
        </w:rPr>
      </w:pPr>
    </w:p>
    <w:p w:rsidR="00C8297A" w:rsidRDefault="00C8297A" w:rsidP="00C8297A">
      <w:pPr>
        <w:pStyle w:val="a4"/>
        <w:jc w:val="both"/>
        <w:rPr>
          <w:sz w:val="28"/>
          <w:szCs w:val="28"/>
        </w:rPr>
      </w:pPr>
    </w:p>
    <w:p w:rsidR="00C8297A" w:rsidRDefault="00C8297A" w:rsidP="00C8297A">
      <w:pPr>
        <w:pStyle w:val="a4"/>
        <w:jc w:val="both"/>
        <w:rPr>
          <w:sz w:val="28"/>
          <w:szCs w:val="28"/>
        </w:rPr>
      </w:pPr>
    </w:p>
    <w:p w:rsidR="00C8297A" w:rsidRDefault="00C8297A" w:rsidP="00C8297A">
      <w:pPr>
        <w:pStyle w:val="a4"/>
        <w:jc w:val="both"/>
        <w:rPr>
          <w:sz w:val="28"/>
          <w:szCs w:val="28"/>
        </w:rPr>
      </w:pPr>
    </w:p>
    <w:p w:rsidR="00C8297A" w:rsidRDefault="00C8297A" w:rsidP="00C8297A">
      <w:pPr>
        <w:pStyle w:val="a4"/>
        <w:rPr>
          <w:sz w:val="20"/>
          <w:szCs w:val="28"/>
        </w:rPr>
      </w:pPr>
      <w:r w:rsidRPr="00307895">
        <w:rPr>
          <w:sz w:val="20"/>
          <w:szCs w:val="28"/>
        </w:rPr>
        <w:t> </w:t>
      </w:r>
    </w:p>
    <w:p w:rsidR="00C8297A" w:rsidRPr="00307895" w:rsidRDefault="00C8297A" w:rsidP="00C8297A">
      <w:pPr>
        <w:pStyle w:val="a4"/>
        <w:rPr>
          <w:sz w:val="20"/>
          <w:szCs w:val="28"/>
        </w:rPr>
      </w:pPr>
      <w:r>
        <w:rPr>
          <w:sz w:val="20"/>
          <w:szCs w:val="28"/>
        </w:rPr>
        <w:t xml:space="preserve">                                                                        </w:t>
      </w:r>
      <w:r w:rsidRPr="00307895">
        <w:rPr>
          <w:sz w:val="20"/>
          <w:szCs w:val="28"/>
        </w:rPr>
        <w:t xml:space="preserve">Фото Парк «Эдельвейс» 2015г. </w:t>
      </w:r>
    </w:p>
    <w:p w:rsidR="00C8297A" w:rsidRPr="00B36775" w:rsidRDefault="00C8297A" w:rsidP="00C8297A">
      <w:pPr>
        <w:pStyle w:val="a4"/>
        <w:jc w:val="both"/>
        <w:rPr>
          <w:sz w:val="28"/>
          <w:szCs w:val="28"/>
        </w:rPr>
      </w:pPr>
    </w:p>
    <w:p w:rsidR="00C8297A" w:rsidRDefault="00C8297A" w:rsidP="00C8297A">
      <w:pPr>
        <w:pStyle w:val="a4"/>
        <w:jc w:val="both"/>
        <w:rPr>
          <w:sz w:val="28"/>
          <w:szCs w:val="28"/>
        </w:rPr>
      </w:pPr>
      <w:r w:rsidRPr="00B36775">
        <w:rPr>
          <w:sz w:val="28"/>
          <w:szCs w:val="28"/>
        </w:rPr>
        <w:t xml:space="preserve">1. </w:t>
      </w:r>
      <w:r w:rsidRPr="00B36775">
        <w:rPr>
          <w:b/>
          <w:bCs/>
          <w:sz w:val="28"/>
          <w:szCs w:val="28"/>
        </w:rPr>
        <w:t>Наименование объекта</w:t>
      </w:r>
      <w:r>
        <w:rPr>
          <w:sz w:val="28"/>
          <w:szCs w:val="28"/>
        </w:rPr>
        <w:t>- Парк семейного отдыха и развлечений «Эдельвейс»</w:t>
      </w:r>
    </w:p>
    <w:p w:rsidR="00C8297A" w:rsidRPr="00B36775" w:rsidRDefault="00C8297A" w:rsidP="00C8297A">
      <w:pPr>
        <w:pStyle w:val="a4"/>
        <w:jc w:val="both"/>
        <w:rPr>
          <w:sz w:val="28"/>
          <w:szCs w:val="28"/>
        </w:rPr>
      </w:pPr>
      <w:r w:rsidRPr="00B36775">
        <w:rPr>
          <w:sz w:val="28"/>
          <w:szCs w:val="28"/>
        </w:rPr>
        <w:t xml:space="preserve">2. </w:t>
      </w:r>
      <w:r>
        <w:rPr>
          <w:b/>
          <w:bCs/>
          <w:sz w:val="28"/>
          <w:szCs w:val="28"/>
        </w:rPr>
        <w:t>Историческая</w:t>
      </w:r>
      <w:r>
        <w:rPr>
          <w:sz w:val="28"/>
          <w:szCs w:val="28"/>
        </w:rPr>
        <w:t xml:space="preserve"> </w:t>
      </w:r>
      <w:r w:rsidRPr="00B75505">
        <w:rPr>
          <w:b/>
          <w:sz w:val="28"/>
          <w:szCs w:val="28"/>
        </w:rPr>
        <w:t>справка</w:t>
      </w:r>
      <w:r>
        <w:rPr>
          <w:sz w:val="28"/>
          <w:szCs w:val="28"/>
        </w:rPr>
        <w:t xml:space="preserve"> – Парк организован в 2000 годы  на территории дендросада. Ограничивается улицами Н. Островского и ул. Юрина.</w:t>
      </w:r>
    </w:p>
    <w:p w:rsidR="00C8297A" w:rsidRPr="00B36775" w:rsidRDefault="00C8297A" w:rsidP="00C8297A">
      <w:pPr>
        <w:pStyle w:val="a4"/>
        <w:jc w:val="both"/>
        <w:rPr>
          <w:sz w:val="28"/>
          <w:szCs w:val="28"/>
        </w:rPr>
      </w:pPr>
      <w:r w:rsidRPr="00B36775">
        <w:rPr>
          <w:sz w:val="28"/>
          <w:szCs w:val="28"/>
        </w:rPr>
        <w:t xml:space="preserve">3. </w:t>
      </w:r>
      <w:r w:rsidRPr="00B36775">
        <w:rPr>
          <w:b/>
          <w:bCs/>
          <w:sz w:val="28"/>
          <w:szCs w:val="28"/>
        </w:rPr>
        <w:t>Местонахождение объекта</w:t>
      </w:r>
      <w:r>
        <w:rPr>
          <w:sz w:val="28"/>
          <w:szCs w:val="28"/>
        </w:rPr>
        <w:t xml:space="preserve"> -  Фирма «</w:t>
      </w:r>
      <w:r w:rsidRPr="00EA2D3B">
        <w:rPr>
          <w:sz w:val="28"/>
          <w:szCs w:val="28"/>
        </w:rPr>
        <w:t>Э</w:t>
      </w:r>
      <w:r>
        <w:rPr>
          <w:sz w:val="28"/>
          <w:szCs w:val="28"/>
        </w:rPr>
        <w:t>дельвейс, парк семейного отдыха»</w:t>
      </w:r>
      <w:r w:rsidRPr="00EA2D3B">
        <w:rPr>
          <w:sz w:val="28"/>
          <w:szCs w:val="28"/>
        </w:rPr>
        <w:t xml:space="preserve"> находится в городе Барнаул (Барнаул городской округ) (Дальние Черёмушки) по адресу Юрина, 275Б.</w:t>
      </w:r>
    </w:p>
    <w:p w:rsidR="00C8297A" w:rsidRPr="00B36775" w:rsidRDefault="00C8297A" w:rsidP="00C8297A">
      <w:pPr>
        <w:pStyle w:val="a4"/>
        <w:jc w:val="both"/>
        <w:rPr>
          <w:sz w:val="28"/>
          <w:szCs w:val="28"/>
        </w:rPr>
      </w:pPr>
      <w:r w:rsidRPr="00B36775">
        <w:rPr>
          <w:sz w:val="28"/>
          <w:szCs w:val="28"/>
        </w:rPr>
        <w:t xml:space="preserve">4. </w:t>
      </w:r>
      <w:r w:rsidRPr="00B36775">
        <w:rPr>
          <w:b/>
          <w:bCs/>
          <w:sz w:val="28"/>
          <w:szCs w:val="28"/>
        </w:rPr>
        <w:t>Описание объекта</w:t>
      </w:r>
      <w:r>
        <w:rPr>
          <w:sz w:val="28"/>
          <w:szCs w:val="28"/>
        </w:rPr>
        <w:t>–</w:t>
      </w:r>
      <w:r>
        <w:rPr>
          <w:bCs/>
          <w:sz w:val="28"/>
          <w:szCs w:val="28"/>
        </w:rPr>
        <w:t>В небольшом по площади парке расположено значительное количество ухоженных дорожек для прогулок, цветников, детских аттракционов. В парке размещается кинотеатр «Матрица».</w:t>
      </w:r>
    </w:p>
    <w:p w:rsidR="00C8297A" w:rsidRPr="00F911D7" w:rsidRDefault="00C8297A" w:rsidP="00C8297A">
      <w:pPr>
        <w:pStyle w:val="Default"/>
        <w:spacing w:line="276" w:lineRule="auto"/>
        <w:jc w:val="both"/>
        <w:rPr>
          <w:bCs/>
          <w:sz w:val="28"/>
          <w:szCs w:val="28"/>
        </w:rPr>
      </w:pPr>
      <w:r w:rsidRPr="00B36775">
        <w:rPr>
          <w:sz w:val="28"/>
          <w:szCs w:val="28"/>
        </w:rPr>
        <w:t xml:space="preserve">5. </w:t>
      </w:r>
      <w:r w:rsidRPr="00B36775">
        <w:rPr>
          <w:b/>
          <w:bCs/>
          <w:sz w:val="28"/>
          <w:szCs w:val="28"/>
        </w:rPr>
        <w:t>Источник</w:t>
      </w:r>
      <w:r>
        <w:rPr>
          <w:b/>
          <w:bCs/>
          <w:sz w:val="28"/>
          <w:szCs w:val="28"/>
        </w:rPr>
        <w:t xml:space="preserve">и - </w:t>
      </w:r>
      <w:hyperlink r:id="rId151" w:history="1">
        <w:r w:rsidRPr="00F911D7">
          <w:rPr>
            <w:bCs/>
            <w:color w:val="0563C1" w:themeColor="hyperlink"/>
            <w:sz w:val="28"/>
            <w:szCs w:val="28"/>
            <w:u w:val="single"/>
          </w:rPr>
          <w:t>http://wwwold.ugrasu.ru/science/journal/24/7/documents/39-44.pdf</w:t>
        </w:r>
      </w:hyperlink>
    </w:p>
    <w:p w:rsidR="00C8297A" w:rsidRPr="00F911D7" w:rsidRDefault="00C8297A" w:rsidP="00C8297A">
      <w:pPr>
        <w:autoSpaceDE w:val="0"/>
        <w:autoSpaceDN w:val="0"/>
        <w:adjustRightInd w:val="0"/>
        <w:spacing w:after="0" w:line="276" w:lineRule="auto"/>
        <w:jc w:val="both"/>
        <w:rPr>
          <w:rFonts w:ascii="Times New Roman" w:hAnsi="Times New Roman" w:cs="Times New Roman"/>
          <w:bCs/>
          <w:color w:val="000000"/>
          <w:sz w:val="28"/>
          <w:szCs w:val="28"/>
        </w:rPr>
      </w:pPr>
      <w:r w:rsidRPr="00F911D7">
        <w:rPr>
          <w:rFonts w:ascii="Times New Roman" w:hAnsi="Times New Roman" w:cs="Times New Roman"/>
          <w:bCs/>
          <w:color w:val="000000"/>
          <w:sz w:val="28"/>
          <w:szCs w:val="28"/>
        </w:rPr>
        <w:t>Р. Н. Романов. Городские парки в Сибири как места отдыха и развлечений во второй половине XIX в. – начале XX в.</w:t>
      </w:r>
    </w:p>
    <w:p w:rsidR="00C8297A" w:rsidRPr="00E973CE" w:rsidRDefault="00C8297A" w:rsidP="00C8297A">
      <w:pPr>
        <w:pStyle w:val="a4"/>
        <w:jc w:val="both"/>
        <w:rPr>
          <w:sz w:val="28"/>
          <w:szCs w:val="28"/>
        </w:rPr>
      </w:pPr>
      <w:r w:rsidRPr="00B36775">
        <w:rPr>
          <w:rStyle w:val="a6"/>
          <w:sz w:val="28"/>
          <w:szCs w:val="28"/>
        </w:rPr>
        <w:t>6. С</w:t>
      </w:r>
      <w:r>
        <w:rPr>
          <w:rStyle w:val="a6"/>
          <w:sz w:val="28"/>
          <w:szCs w:val="28"/>
        </w:rPr>
        <w:t>охранность объекта- По отзывам посетителей – «Коммерческий проект низкого уровня»</w:t>
      </w:r>
    </w:p>
    <w:p w:rsidR="00C8297A" w:rsidRDefault="00C8297A" w:rsidP="00C8297A">
      <w:pPr>
        <w:pStyle w:val="a4"/>
        <w:jc w:val="both"/>
        <w:rPr>
          <w:sz w:val="28"/>
          <w:szCs w:val="28"/>
        </w:rPr>
      </w:pPr>
      <w:r w:rsidRPr="00B36775">
        <w:rPr>
          <w:sz w:val="28"/>
          <w:szCs w:val="28"/>
        </w:rPr>
        <w:t xml:space="preserve">7. </w:t>
      </w:r>
      <w:r w:rsidRPr="00B36775">
        <w:rPr>
          <w:b/>
          <w:bCs/>
          <w:sz w:val="28"/>
          <w:szCs w:val="28"/>
        </w:rPr>
        <w:t xml:space="preserve">Охрана </w:t>
      </w:r>
      <w:r>
        <w:rPr>
          <w:b/>
          <w:bCs/>
          <w:sz w:val="28"/>
          <w:szCs w:val="28"/>
        </w:rPr>
        <w:t>объекта</w:t>
      </w:r>
      <w:r>
        <w:rPr>
          <w:sz w:val="28"/>
          <w:szCs w:val="28"/>
        </w:rPr>
        <w:t xml:space="preserve">– Парк находится в частной собственности. </w:t>
      </w:r>
    </w:p>
    <w:p w:rsidR="00C8297A" w:rsidRDefault="00C8297A" w:rsidP="00C8297A">
      <w:pPr>
        <w:pStyle w:val="a4"/>
        <w:jc w:val="both"/>
        <w:rPr>
          <w:sz w:val="28"/>
          <w:szCs w:val="28"/>
        </w:rPr>
      </w:pPr>
      <w:r>
        <w:rPr>
          <w:sz w:val="28"/>
          <w:szCs w:val="28"/>
        </w:rPr>
        <w:t xml:space="preserve">8. </w:t>
      </w:r>
      <w:r w:rsidRPr="00B36775">
        <w:rPr>
          <w:b/>
          <w:bCs/>
          <w:sz w:val="28"/>
          <w:szCs w:val="28"/>
        </w:rPr>
        <w:t>Дата составления карточки</w:t>
      </w:r>
      <w:r>
        <w:rPr>
          <w:sz w:val="28"/>
          <w:szCs w:val="28"/>
        </w:rPr>
        <w:t>– 25.0</w:t>
      </w:r>
      <w:r w:rsidR="0047390F">
        <w:rPr>
          <w:sz w:val="28"/>
          <w:szCs w:val="28"/>
        </w:rPr>
        <w:t>1</w:t>
      </w:r>
      <w:r>
        <w:rPr>
          <w:sz w:val="28"/>
          <w:szCs w:val="28"/>
        </w:rPr>
        <w:t>.202</w:t>
      </w:r>
      <w:r w:rsidR="0047390F">
        <w:rPr>
          <w:sz w:val="28"/>
          <w:szCs w:val="28"/>
        </w:rPr>
        <w:t>1</w:t>
      </w:r>
      <w:r>
        <w:rPr>
          <w:sz w:val="28"/>
          <w:szCs w:val="28"/>
        </w:rPr>
        <w:t>г.</w:t>
      </w:r>
    </w:p>
    <w:p w:rsidR="00C8297A" w:rsidRPr="00C8297A" w:rsidRDefault="00C8297A" w:rsidP="00C8297A">
      <w:pPr>
        <w:pStyle w:val="a4"/>
        <w:jc w:val="both"/>
        <w:rPr>
          <w:rStyle w:val="a6"/>
          <w:b w:val="0"/>
          <w:bCs w:val="0"/>
          <w:sz w:val="28"/>
          <w:szCs w:val="28"/>
        </w:rPr>
      </w:pPr>
      <w:r>
        <w:rPr>
          <w:sz w:val="28"/>
          <w:szCs w:val="28"/>
        </w:rPr>
        <w:t xml:space="preserve">Белоглазова Г.Н.                  </w:t>
      </w:r>
    </w:p>
    <w:p w:rsidR="00C8297A" w:rsidRPr="00B36775" w:rsidRDefault="00C8297A" w:rsidP="00C8297A">
      <w:pPr>
        <w:pStyle w:val="a4"/>
        <w:jc w:val="center"/>
        <w:rPr>
          <w:sz w:val="28"/>
          <w:szCs w:val="28"/>
        </w:rPr>
      </w:pPr>
      <w:r w:rsidRPr="00B36775">
        <w:rPr>
          <w:rStyle w:val="a6"/>
          <w:sz w:val="28"/>
          <w:szCs w:val="28"/>
        </w:rPr>
        <w:lastRenderedPageBreak/>
        <w:t xml:space="preserve">КАРТОЧКА ЭКСКУРСИОННОГО ОБЪЕКТА № </w:t>
      </w:r>
      <w:r>
        <w:rPr>
          <w:rStyle w:val="a6"/>
          <w:sz w:val="28"/>
          <w:szCs w:val="28"/>
        </w:rPr>
        <w:t>3</w:t>
      </w:r>
    </w:p>
    <w:p w:rsidR="00C8297A" w:rsidRDefault="00C8297A" w:rsidP="00C8297A">
      <w:pPr>
        <w:pStyle w:val="a4"/>
        <w:jc w:val="both"/>
        <w:rPr>
          <w:sz w:val="28"/>
          <w:szCs w:val="28"/>
        </w:rPr>
      </w:pPr>
      <w:r>
        <w:rPr>
          <w:noProof/>
        </w:rPr>
        <w:drawing>
          <wp:anchor distT="0" distB="0" distL="114300" distR="114300" simplePos="0" relativeHeight="251754496" behindDoc="1" locked="0" layoutInCell="1" allowOverlap="1">
            <wp:simplePos x="0" y="0"/>
            <wp:positionH relativeFrom="page">
              <wp:posOffset>751205</wp:posOffset>
            </wp:positionH>
            <wp:positionV relativeFrom="paragraph">
              <wp:posOffset>12700</wp:posOffset>
            </wp:positionV>
            <wp:extent cx="2686050" cy="2026285"/>
            <wp:effectExtent l="152400" t="152400" r="342900" b="335915"/>
            <wp:wrapTight wrapText="bothSides">
              <wp:wrapPolygon edited="0">
                <wp:start x="613" y="-1625"/>
                <wp:lineTo x="-1226" y="-1218"/>
                <wp:lineTo x="-1226" y="22338"/>
                <wp:lineTo x="1532" y="24775"/>
                <wp:lineTo x="1532" y="25181"/>
                <wp:lineTo x="21600" y="25181"/>
                <wp:lineTo x="21753" y="24775"/>
                <wp:lineTo x="24204" y="21729"/>
                <wp:lineTo x="24357" y="2031"/>
                <wp:lineTo x="22519" y="-1015"/>
                <wp:lineTo x="22366" y="-1625"/>
                <wp:lineTo x="613" y="-1625"/>
              </wp:wrapPolygon>
            </wp:wrapTight>
            <wp:docPr id="52" name="Picture 2" descr="C:\Documents and Settings\beloglazova\Мои документы\Загрузки\images юби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Documents and Settings\beloglazova\Мои документы\Загрузки\images юбил.jpe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86050" cy="2026285"/>
                    </a:xfrm>
                    <a:prstGeom prst="rect">
                      <a:avLst/>
                    </a:prstGeom>
                    <a:ln>
                      <a:noFill/>
                    </a:ln>
                    <a:effectLst>
                      <a:outerShdw blurRad="292100" dist="139700" dir="2700000" algn="tl" rotWithShape="0">
                        <a:srgbClr val="333333">
                          <a:alpha val="65000"/>
                        </a:srgbClr>
                      </a:outerShdw>
                    </a:effectLst>
                  </pic:spPr>
                </pic:pic>
              </a:graphicData>
            </a:graphic>
          </wp:anchor>
        </w:drawing>
      </w:r>
      <w:r w:rsidRPr="00B36775">
        <w:rPr>
          <w:sz w:val="28"/>
          <w:szCs w:val="28"/>
        </w:rPr>
        <w:t xml:space="preserve">1. </w:t>
      </w:r>
      <w:r w:rsidRPr="00B36775">
        <w:rPr>
          <w:b/>
          <w:bCs/>
          <w:sz w:val="28"/>
          <w:szCs w:val="28"/>
        </w:rPr>
        <w:t>Наименование объекта</w:t>
      </w:r>
      <w:r>
        <w:rPr>
          <w:sz w:val="28"/>
          <w:szCs w:val="28"/>
        </w:rPr>
        <w:t>- Парк культуры и отдыха «Юбилейный». Первое название – «Пороховой»</w:t>
      </w:r>
    </w:p>
    <w:p w:rsidR="00C8297A" w:rsidRPr="00F911D7" w:rsidRDefault="00C8297A" w:rsidP="00C8297A">
      <w:pPr>
        <w:pStyle w:val="a4"/>
        <w:jc w:val="both"/>
        <w:rPr>
          <w:sz w:val="28"/>
          <w:szCs w:val="28"/>
        </w:rPr>
      </w:pPr>
      <w:r w:rsidRPr="00B36775">
        <w:rPr>
          <w:sz w:val="28"/>
          <w:szCs w:val="28"/>
        </w:rPr>
        <w:t xml:space="preserve">2. </w:t>
      </w:r>
      <w:r w:rsidRPr="00B36775">
        <w:rPr>
          <w:b/>
          <w:bCs/>
          <w:sz w:val="28"/>
          <w:szCs w:val="28"/>
        </w:rPr>
        <w:t>Историческ</w:t>
      </w:r>
      <w:r>
        <w:rPr>
          <w:b/>
          <w:bCs/>
          <w:sz w:val="28"/>
          <w:szCs w:val="28"/>
        </w:rPr>
        <w:t xml:space="preserve">ая справка </w:t>
      </w:r>
      <w:r>
        <w:rPr>
          <w:sz w:val="28"/>
          <w:szCs w:val="28"/>
        </w:rPr>
        <w:t xml:space="preserve">– </w:t>
      </w:r>
      <w:r w:rsidRPr="00F911D7">
        <w:rPr>
          <w:sz w:val="28"/>
          <w:szCs w:val="28"/>
        </w:rPr>
        <w:t xml:space="preserve">Парк культуры и отдыха назывался «Пороховым», так как в годы </w:t>
      </w:r>
      <w:hyperlink r:id="rId153" w:tooltip="Великая Отечественная война" w:history="1">
        <w:r w:rsidRPr="00F911D7">
          <w:rPr>
            <w:sz w:val="28"/>
            <w:szCs w:val="28"/>
          </w:rPr>
          <w:t>Великой Отечественной войны</w:t>
        </w:r>
      </w:hyperlink>
      <w:r w:rsidRPr="00F911D7">
        <w:rPr>
          <w:sz w:val="28"/>
          <w:szCs w:val="28"/>
        </w:rPr>
        <w:t xml:space="preserve"> в нём располагались </w:t>
      </w:r>
      <w:hyperlink r:id="rId154" w:tooltip="Порох" w:history="1">
        <w:r w:rsidRPr="00F911D7">
          <w:rPr>
            <w:sz w:val="28"/>
            <w:szCs w:val="28"/>
          </w:rPr>
          <w:t>пороховые</w:t>
        </w:r>
      </w:hyperlink>
      <w:r w:rsidRPr="00F911D7">
        <w:rPr>
          <w:sz w:val="28"/>
          <w:szCs w:val="28"/>
        </w:rPr>
        <w:t xml:space="preserve"> склады. Позже они были ликвидированы, в роще на границе парка появилось кладбище </w:t>
      </w:r>
      <w:hyperlink r:id="rId155" w:tooltip="Японские военнопленные в Советском Союзе" w:history="1">
        <w:r w:rsidRPr="00F911D7">
          <w:rPr>
            <w:sz w:val="28"/>
            <w:szCs w:val="28"/>
          </w:rPr>
          <w:t>японских военнопленных</w:t>
        </w:r>
      </w:hyperlink>
      <w:r w:rsidRPr="00F911D7">
        <w:rPr>
          <w:sz w:val="28"/>
          <w:szCs w:val="28"/>
        </w:rPr>
        <w:t xml:space="preserve"> (все</w:t>
      </w:r>
      <w:r>
        <w:rPr>
          <w:sz w:val="28"/>
          <w:szCs w:val="28"/>
        </w:rPr>
        <w:t xml:space="preserve">го было погребено 256 человек). </w:t>
      </w:r>
      <w:r w:rsidRPr="00F911D7">
        <w:rPr>
          <w:sz w:val="28"/>
          <w:szCs w:val="28"/>
        </w:rPr>
        <w:t xml:space="preserve">В 1970 году в честь 100-летия со дня рождения </w:t>
      </w:r>
      <w:hyperlink r:id="rId156" w:tooltip="Ленин, Владимир Ильич" w:history="1">
        <w:r w:rsidRPr="00F911D7">
          <w:rPr>
            <w:sz w:val="28"/>
            <w:szCs w:val="28"/>
          </w:rPr>
          <w:t>В. И. Ленина</w:t>
        </w:r>
      </w:hyperlink>
      <w:r w:rsidRPr="00F911D7">
        <w:rPr>
          <w:sz w:val="28"/>
          <w:szCs w:val="28"/>
        </w:rPr>
        <w:t xml:space="preserve">, а также 25-летия Победы в Великой Отечественной войне, парк был переименован в «Юбилейный». </w:t>
      </w:r>
      <w:r>
        <w:rPr>
          <w:sz w:val="28"/>
          <w:szCs w:val="28"/>
        </w:rPr>
        <w:t xml:space="preserve">В последующие годы </w:t>
      </w:r>
      <w:r w:rsidRPr="00F911D7">
        <w:rPr>
          <w:sz w:val="28"/>
          <w:szCs w:val="28"/>
        </w:rPr>
        <w:t>территория парка постепенно благоус</w:t>
      </w:r>
      <w:r>
        <w:rPr>
          <w:sz w:val="28"/>
          <w:szCs w:val="28"/>
        </w:rPr>
        <w:t xml:space="preserve">траивалась. </w:t>
      </w:r>
      <w:r w:rsidRPr="00F911D7">
        <w:rPr>
          <w:sz w:val="28"/>
          <w:szCs w:val="28"/>
        </w:rPr>
        <w:t xml:space="preserve">Вплоть до 1990-х годов это место оставалось одним из любимых мест отдыха барнаульцев. После распада </w:t>
      </w:r>
      <w:hyperlink r:id="rId157" w:tooltip="СССР" w:history="1">
        <w:r w:rsidRPr="00F911D7">
          <w:rPr>
            <w:sz w:val="28"/>
            <w:szCs w:val="28"/>
          </w:rPr>
          <w:t>СССР</w:t>
        </w:r>
      </w:hyperlink>
      <w:r>
        <w:rPr>
          <w:sz w:val="28"/>
          <w:szCs w:val="28"/>
        </w:rPr>
        <w:t>к</w:t>
      </w:r>
      <w:r w:rsidRPr="00F911D7">
        <w:rPr>
          <w:sz w:val="28"/>
          <w:szCs w:val="28"/>
        </w:rPr>
        <w:t xml:space="preserve"> середине 1990-х годов парк перестал работать и был фактически заброшен. </w:t>
      </w:r>
    </w:p>
    <w:p w:rsidR="00C8297A" w:rsidRPr="00F911D7" w:rsidRDefault="00C8297A" w:rsidP="00C8297A">
      <w:pPr>
        <w:pStyle w:val="a4"/>
        <w:jc w:val="both"/>
        <w:rPr>
          <w:sz w:val="28"/>
        </w:rPr>
      </w:pPr>
      <w:r w:rsidRPr="00B36775">
        <w:rPr>
          <w:sz w:val="28"/>
          <w:szCs w:val="28"/>
        </w:rPr>
        <w:t xml:space="preserve">3. </w:t>
      </w:r>
      <w:r w:rsidRPr="00B36775">
        <w:rPr>
          <w:b/>
          <w:bCs/>
          <w:sz w:val="28"/>
          <w:szCs w:val="28"/>
        </w:rPr>
        <w:t>Местонахождение объекта</w:t>
      </w:r>
      <w:r>
        <w:rPr>
          <w:sz w:val="28"/>
          <w:szCs w:val="28"/>
        </w:rPr>
        <w:t xml:space="preserve"> -  </w:t>
      </w:r>
      <w:r w:rsidRPr="00F911D7">
        <w:rPr>
          <w:sz w:val="28"/>
        </w:rPr>
        <w:t xml:space="preserve">Юбилейный парк находится в </w:t>
      </w:r>
      <w:hyperlink r:id="rId158" w:tooltip="Ленинский район (Барнаул)" w:history="1">
        <w:r w:rsidRPr="00F911D7">
          <w:rPr>
            <w:sz w:val="28"/>
          </w:rPr>
          <w:t>Ленинском районе</w:t>
        </w:r>
      </w:hyperlink>
      <w:r w:rsidRPr="00F911D7">
        <w:rPr>
          <w:sz w:val="28"/>
        </w:rPr>
        <w:t xml:space="preserve">, в географическом центре города, между улицами Гущина, </w:t>
      </w:r>
      <w:hyperlink r:id="rId159" w:tooltip="Улица Малахова" w:history="1">
        <w:r w:rsidRPr="00F911D7">
          <w:rPr>
            <w:sz w:val="28"/>
          </w:rPr>
          <w:t>Малахова</w:t>
        </w:r>
      </w:hyperlink>
      <w:r w:rsidRPr="00F911D7">
        <w:rPr>
          <w:sz w:val="28"/>
        </w:rPr>
        <w:t xml:space="preserve">, 3-й Речной, Чеглецова и </w:t>
      </w:r>
      <w:hyperlink r:id="rId160" w:tooltip="Улица Северо-Западная (Барнаул)" w:history="1">
        <w:r w:rsidRPr="00F911D7">
          <w:rPr>
            <w:sz w:val="28"/>
          </w:rPr>
          <w:t>Северо-Западной</w:t>
        </w:r>
      </w:hyperlink>
      <w:r w:rsidRPr="00F911D7">
        <w:rPr>
          <w:sz w:val="28"/>
        </w:rPr>
        <w:t xml:space="preserve">. Имеет форму неправильного пятиугольника и занимает площадь 57 га. Через парк протекает река </w:t>
      </w:r>
      <w:hyperlink r:id="rId161" w:tooltip="Пивоварка (река)" w:history="1">
        <w:r w:rsidRPr="00F911D7">
          <w:rPr>
            <w:sz w:val="28"/>
          </w:rPr>
          <w:t>Пивоварка</w:t>
        </w:r>
      </w:hyperlink>
      <w:r w:rsidRPr="00F911D7">
        <w:rPr>
          <w:sz w:val="28"/>
        </w:rPr>
        <w:t xml:space="preserve">, в его западной части имеется болото. </w:t>
      </w:r>
    </w:p>
    <w:p w:rsidR="00C8297A" w:rsidRPr="00B36775" w:rsidRDefault="00C8297A" w:rsidP="00C8297A">
      <w:pPr>
        <w:pStyle w:val="a4"/>
        <w:jc w:val="both"/>
        <w:rPr>
          <w:sz w:val="28"/>
          <w:szCs w:val="28"/>
        </w:rPr>
      </w:pPr>
      <w:r w:rsidRPr="00B36775">
        <w:rPr>
          <w:sz w:val="28"/>
          <w:szCs w:val="28"/>
        </w:rPr>
        <w:t xml:space="preserve">4. </w:t>
      </w:r>
      <w:r w:rsidRPr="00B36775">
        <w:rPr>
          <w:b/>
          <w:bCs/>
          <w:sz w:val="28"/>
          <w:szCs w:val="28"/>
        </w:rPr>
        <w:t>Описание объекта</w:t>
      </w:r>
      <w:r>
        <w:rPr>
          <w:b/>
          <w:bCs/>
          <w:sz w:val="28"/>
          <w:szCs w:val="28"/>
        </w:rPr>
        <w:t xml:space="preserve"> </w:t>
      </w:r>
      <w:r>
        <w:rPr>
          <w:sz w:val="28"/>
          <w:szCs w:val="28"/>
        </w:rPr>
        <w:t xml:space="preserve">– </w:t>
      </w:r>
      <w:r>
        <w:rPr>
          <w:bCs/>
          <w:sz w:val="28"/>
          <w:szCs w:val="28"/>
        </w:rPr>
        <w:t xml:space="preserve">В настоящее время парк является заброшенным местом, не освещается, на территории организована площадка для тренировки собак. Аттракционы отсутствуют, считается местом сосредоточения криминогенной обстановки.  </w:t>
      </w:r>
    </w:p>
    <w:p w:rsidR="00C8297A" w:rsidRPr="00B36775" w:rsidRDefault="00C8297A" w:rsidP="00C8297A">
      <w:pPr>
        <w:spacing w:after="0"/>
        <w:jc w:val="both"/>
        <w:rPr>
          <w:rFonts w:ascii="Times New Roman" w:hAnsi="Times New Roman" w:cs="Times New Roman"/>
          <w:sz w:val="28"/>
          <w:szCs w:val="28"/>
        </w:rPr>
      </w:pPr>
      <w:r w:rsidRPr="00B36775">
        <w:rPr>
          <w:rFonts w:ascii="Times New Roman" w:hAnsi="Times New Roman" w:cs="Times New Roman"/>
          <w:sz w:val="28"/>
          <w:szCs w:val="28"/>
        </w:rPr>
        <w:t xml:space="preserve">5. </w:t>
      </w:r>
      <w:r w:rsidRPr="00B36775">
        <w:rPr>
          <w:rFonts w:ascii="Times New Roman" w:hAnsi="Times New Roman" w:cs="Times New Roman"/>
          <w:b/>
          <w:bCs/>
          <w:sz w:val="28"/>
          <w:szCs w:val="28"/>
        </w:rPr>
        <w:t xml:space="preserve">Источники </w:t>
      </w:r>
      <w:r>
        <w:rPr>
          <w:b/>
          <w:bCs/>
          <w:sz w:val="28"/>
          <w:szCs w:val="28"/>
        </w:rPr>
        <w:t xml:space="preserve">- </w:t>
      </w:r>
      <w:r w:rsidRPr="00470E74">
        <w:rPr>
          <w:rFonts w:ascii="Times New Roman" w:hAnsi="Times New Roman" w:cs="Times New Roman"/>
          <w:sz w:val="28"/>
          <w:szCs w:val="28"/>
        </w:rPr>
        <w:t xml:space="preserve">Белоглазова Г.Н. «История парков города Барнаула»  как один из экскурсионных маршрутов. Методическая разработка экскурсии по городу. – Вопросы интеграции историко-культурного наследия в развитие сферы туризма: материалы </w:t>
      </w:r>
      <w:r w:rsidRPr="00470E74">
        <w:rPr>
          <w:rFonts w:ascii="Times New Roman" w:hAnsi="Times New Roman" w:cs="Times New Roman"/>
          <w:sz w:val="28"/>
          <w:szCs w:val="28"/>
          <w:lang w:val="en-US"/>
        </w:rPr>
        <w:t>I</w:t>
      </w:r>
      <w:r w:rsidRPr="00470E74">
        <w:rPr>
          <w:rFonts w:ascii="Times New Roman" w:hAnsi="Times New Roman" w:cs="Times New Roman"/>
          <w:sz w:val="28"/>
          <w:szCs w:val="28"/>
        </w:rPr>
        <w:t xml:space="preserve"> научно-практической конференции (Барнаул, 11-13 сентября 2013 г.) / отв.ред. А.А. Тишкин, С.В. Харламов. – Барнаул: Изд-во Алт. Ун-та, 2014. – 136 с., с.10-19. </w:t>
      </w:r>
    </w:p>
    <w:p w:rsidR="00C8297A" w:rsidRPr="00E973CE" w:rsidRDefault="00C8297A" w:rsidP="00C8297A">
      <w:pPr>
        <w:pStyle w:val="a4"/>
        <w:jc w:val="both"/>
        <w:rPr>
          <w:sz w:val="28"/>
          <w:szCs w:val="28"/>
        </w:rPr>
      </w:pPr>
      <w:r w:rsidRPr="00B36775">
        <w:rPr>
          <w:rStyle w:val="a6"/>
          <w:sz w:val="28"/>
          <w:szCs w:val="28"/>
        </w:rPr>
        <w:t>6. С</w:t>
      </w:r>
      <w:r>
        <w:rPr>
          <w:rStyle w:val="a6"/>
          <w:sz w:val="28"/>
          <w:szCs w:val="28"/>
        </w:rPr>
        <w:t>охранность объекта - Плохая</w:t>
      </w:r>
    </w:p>
    <w:p w:rsidR="00C8297A" w:rsidRDefault="00C8297A" w:rsidP="00C8297A">
      <w:pPr>
        <w:pStyle w:val="a4"/>
        <w:jc w:val="both"/>
        <w:rPr>
          <w:sz w:val="28"/>
          <w:szCs w:val="28"/>
        </w:rPr>
      </w:pPr>
      <w:r w:rsidRPr="00B36775">
        <w:rPr>
          <w:sz w:val="28"/>
          <w:szCs w:val="28"/>
        </w:rPr>
        <w:t xml:space="preserve">7. </w:t>
      </w:r>
      <w:r w:rsidRPr="00B36775">
        <w:rPr>
          <w:b/>
          <w:bCs/>
          <w:sz w:val="28"/>
          <w:szCs w:val="28"/>
        </w:rPr>
        <w:t xml:space="preserve">Охрана </w:t>
      </w:r>
      <w:r>
        <w:rPr>
          <w:b/>
          <w:bCs/>
          <w:sz w:val="28"/>
          <w:szCs w:val="28"/>
        </w:rPr>
        <w:t>объекта</w:t>
      </w:r>
      <w:r>
        <w:rPr>
          <w:sz w:val="28"/>
          <w:szCs w:val="28"/>
        </w:rPr>
        <w:t>– Парк находится на балансе городской администрации</w:t>
      </w:r>
    </w:p>
    <w:p w:rsidR="00C8297A" w:rsidRDefault="00C8297A" w:rsidP="00C8297A">
      <w:pPr>
        <w:pStyle w:val="a4"/>
        <w:jc w:val="both"/>
        <w:rPr>
          <w:sz w:val="28"/>
          <w:szCs w:val="28"/>
        </w:rPr>
      </w:pPr>
      <w:r>
        <w:rPr>
          <w:sz w:val="28"/>
          <w:szCs w:val="28"/>
        </w:rPr>
        <w:t xml:space="preserve">8. </w:t>
      </w:r>
      <w:r w:rsidRPr="00B36775">
        <w:rPr>
          <w:b/>
          <w:bCs/>
          <w:sz w:val="28"/>
          <w:szCs w:val="28"/>
        </w:rPr>
        <w:t>Дата составления карточки</w:t>
      </w:r>
      <w:r>
        <w:rPr>
          <w:sz w:val="28"/>
          <w:szCs w:val="28"/>
        </w:rPr>
        <w:t>– 25.0</w:t>
      </w:r>
      <w:r w:rsidR="0047390F">
        <w:rPr>
          <w:sz w:val="28"/>
          <w:szCs w:val="28"/>
        </w:rPr>
        <w:t>1</w:t>
      </w:r>
      <w:r>
        <w:rPr>
          <w:sz w:val="28"/>
          <w:szCs w:val="28"/>
        </w:rPr>
        <w:t>.202</w:t>
      </w:r>
      <w:r w:rsidR="0047390F">
        <w:rPr>
          <w:sz w:val="28"/>
          <w:szCs w:val="28"/>
        </w:rPr>
        <w:t>1</w:t>
      </w:r>
      <w:r>
        <w:rPr>
          <w:sz w:val="28"/>
          <w:szCs w:val="28"/>
        </w:rPr>
        <w:t xml:space="preserve">г. Белоглазова Г.Н.  </w:t>
      </w:r>
    </w:p>
    <w:p w:rsidR="00C8297A" w:rsidRPr="000510C9" w:rsidRDefault="00C8297A" w:rsidP="00C8297A">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0510C9">
        <w:rPr>
          <w:rFonts w:ascii="Times New Roman" w:eastAsia="Times New Roman" w:hAnsi="Times New Roman" w:cs="Times New Roman"/>
          <w:b/>
          <w:bCs/>
          <w:sz w:val="28"/>
          <w:szCs w:val="24"/>
          <w:lang w:eastAsia="ru-RU"/>
        </w:rPr>
        <w:lastRenderedPageBreak/>
        <w:t>КАРТОЧКА ЭКСКУРСИОННОГО ОБЪЕКТА</w:t>
      </w:r>
      <w:r>
        <w:rPr>
          <w:rFonts w:ascii="Times New Roman" w:eastAsia="Times New Roman" w:hAnsi="Times New Roman" w:cs="Times New Roman"/>
          <w:b/>
          <w:bCs/>
          <w:sz w:val="28"/>
          <w:szCs w:val="24"/>
          <w:lang w:eastAsia="ru-RU"/>
        </w:rPr>
        <w:t xml:space="preserve"> № 4</w:t>
      </w:r>
    </w:p>
    <w:p w:rsidR="00C8297A" w:rsidRPr="000510C9" w:rsidRDefault="00C8297A" w:rsidP="00C8297A">
      <w:pPr>
        <w:spacing w:before="100" w:beforeAutospacing="1" w:after="100" w:afterAutospacing="1" w:line="240" w:lineRule="auto"/>
        <w:jc w:val="both"/>
        <w:rPr>
          <w:rFonts w:ascii="Times New Roman" w:eastAsia="Times New Roman" w:hAnsi="Times New Roman" w:cs="Times New Roman"/>
          <w:sz w:val="28"/>
          <w:szCs w:val="24"/>
          <w:lang w:eastAsia="ru-RU"/>
        </w:rPr>
      </w:pPr>
      <w:r w:rsidRPr="0032062A">
        <w:rPr>
          <w:noProof/>
          <w:sz w:val="28"/>
          <w:szCs w:val="28"/>
          <w:lang w:eastAsia="ru-RU"/>
        </w:rPr>
        <w:drawing>
          <wp:anchor distT="0" distB="0" distL="114300" distR="114300" simplePos="0" relativeHeight="251756544" behindDoc="1" locked="0" layoutInCell="1" allowOverlap="1">
            <wp:simplePos x="0" y="0"/>
            <wp:positionH relativeFrom="column">
              <wp:posOffset>3810</wp:posOffset>
            </wp:positionH>
            <wp:positionV relativeFrom="paragraph">
              <wp:posOffset>91440</wp:posOffset>
            </wp:positionV>
            <wp:extent cx="3048000" cy="2286000"/>
            <wp:effectExtent l="152400" t="152400" r="342900" b="342900"/>
            <wp:wrapTight wrapText="bothSides">
              <wp:wrapPolygon edited="0">
                <wp:start x="540" y="-1440"/>
                <wp:lineTo x="-1080" y="-1080"/>
                <wp:lineTo x="-1080" y="22320"/>
                <wp:lineTo x="1350" y="24840"/>
                <wp:lineTo x="21600" y="24840"/>
                <wp:lineTo x="21735" y="24480"/>
                <wp:lineTo x="23895" y="22140"/>
                <wp:lineTo x="24030" y="1800"/>
                <wp:lineTo x="22410" y="-900"/>
                <wp:lineTo x="22275" y="-1440"/>
                <wp:lineTo x="540" y="-1440"/>
              </wp:wrapPolygon>
            </wp:wrapTight>
            <wp:docPr id="53" name="Рисунок 53" descr="F:\01 Корректировка\01 Папка мама\Курсы Экскурсоводов\Парки Барнаула\Парк фото Изумрудный\park_izumrudniy (24) меланжев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 Корректировка\01 Папка мама\Курсы Экскурсоводов\Парки Барнаула\Парк фото Изумрудный\park_izumrudniy (24) меланжевый 2.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ln>
                      <a:noFill/>
                    </a:ln>
                    <a:effectLst>
                      <a:outerShdw blurRad="292100" dist="139700" dir="2700000" algn="tl" rotWithShape="0">
                        <a:srgbClr val="333333">
                          <a:alpha val="65000"/>
                        </a:srgbClr>
                      </a:outerShdw>
                    </a:effectLst>
                  </pic:spPr>
                </pic:pic>
              </a:graphicData>
            </a:graphic>
          </wp:anchor>
        </w:drawing>
      </w:r>
      <w:r w:rsidRPr="000510C9">
        <w:rPr>
          <w:rFonts w:ascii="Times New Roman" w:eastAsia="Times New Roman" w:hAnsi="Times New Roman" w:cs="Times New Roman"/>
          <w:sz w:val="28"/>
          <w:szCs w:val="24"/>
          <w:lang w:eastAsia="ru-RU"/>
        </w:rPr>
        <w:t xml:space="preserve">1. </w:t>
      </w:r>
      <w:r w:rsidRPr="000510C9">
        <w:rPr>
          <w:rFonts w:ascii="Times New Roman" w:eastAsia="Times New Roman" w:hAnsi="Times New Roman" w:cs="Times New Roman"/>
          <w:b/>
          <w:bCs/>
          <w:sz w:val="28"/>
          <w:szCs w:val="24"/>
          <w:lang w:eastAsia="ru-RU"/>
        </w:rPr>
        <w:t>Наименование объекта</w:t>
      </w:r>
      <w:r w:rsidRPr="000510C9">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Парк культуры и отдыха «Изумрудный». Первое название парка «Парк Меланжевого комбината», до парка Крестовоздвиженское кладбище.</w:t>
      </w:r>
    </w:p>
    <w:p w:rsidR="00C8297A" w:rsidRPr="000510C9" w:rsidRDefault="00C8297A" w:rsidP="00C8297A">
      <w:pPr>
        <w:spacing w:before="100" w:beforeAutospacing="1" w:after="100" w:afterAutospacing="1" w:line="240" w:lineRule="auto"/>
        <w:jc w:val="both"/>
        <w:rPr>
          <w:rFonts w:ascii="Times New Roman" w:eastAsia="Times New Roman" w:hAnsi="Times New Roman" w:cs="Times New Roman"/>
          <w:sz w:val="36"/>
          <w:szCs w:val="24"/>
          <w:lang w:eastAsia="ru-RU"/>
        </w:rPr>
      </w:pPr>
      <w:r w:rsidRPr="000510C9">
        <w:rPr>
          <w:rFonts w:ascii="Times New Roman" w:eastAsia="Times New Roman" w:hAnsi="Times New Roman" w:cs="Times New Roman"/>
          <w:sz w:val="28"/>
          <w:szCs w:val="24"/>
          <w:lang w:eastAsia="ru-RU"/>
        </w:rPr>
        <w:t xml:space="preserve">2. </w:t>
      </w:r>
      <w:r w:rsidRPr="000510C9">
        <w:rPr>
          <w:rFonts w:ascii="Times New Roman" w:eastAsia="Times New Roman" w:hAnsi="Times New Roman" w:cs="Times New Roman"/>
          <w:b/>
          <w:bCs/>
          <w:sz w:val="28"/>
          <w:szCs w:val="24"/>
          <w:lang w:eastAsia="ru-RU"/>
        </w:rPr>
        <w:t>Историческ</w:t>
      </w:r>
      <w:r>
        <w:rPr>
          <w:rFonts w:ascii="Times New Roman" w:eastAsia="Times New Roman" w:hAnsi="Times New Roman" w:cs="Times New Roman"/>
          <w:b/>
          <w:bCs/>
          <w:sz w:val="28"/>
          <w:szCs w:val="24"/>
          <w:lang w:eastAsia="ru-RU"/>
        </w:rPr>
        <w:t xml:space="preserve">ая справка </w:t>
      </w:r>
      <w:r>
        <w:rPr>
          <w:rFonts w:ascii="Times New Roman" w:eastAsia="Times New Roman" w:hAnsi="Times New Roman" w:cs="Times New Roman"/>
          <w:sz w:val="28"/>
          <w:szCs w:val="24"/>
          <w:lang w:eastAsia="ru-RU"/>
        </w:rPr>
        <w:t xml:space="preserve">- </w:t>
      </w:r>
      <w:r w:rsidRPr="00AA7783">
        <w:rPr>
          <w:rFonts w:ascii="Times New Roman" w:hAnsi="Times New Roman" w:cs="Times New Roman"/>
          <w:sz w:val="28"/>
        </w:rPr>
        <w:t>Дорога на Москву, старинное кладбище, ипподром и первый барнаульский аэродром. Все это было на месте парка «Изумрудный» до того, как он стал местом отдыха.</w:t>
      </w:r>
      <w:r>
        <w:rPr>
          <w:rFonts w:ascii="Times New Roman" w:hAnsi="Times New Roman" w:cs="Times New Roman"/>
          <w:sz w:val="28"/>
        </w:rPr>
        <w:t xml:space="preserve"> В 1885 году кладбище было открыто и просуществовало до ноября 1931 года. </w:t>
      </w:r>
      <w:r w:rsidRPr="00AA7783">
        <w:rPr>
          <w:rFonts w:ascii="Times New Roman" w:hAnsi="Times New Roman" w:cs="Times New Roman"/>
          <w:sz w:val="28"/>
        </w:rPr>
        <w:t>После чего начались снос кладбища и обустройство парка и стадиона.</w:t>
      </w:r>
    </w:p>
    <w:p w:rsidR="00C8297A" w:rsidRPr="000510C9" w:rsidRDefault="00C8297A" w:rsidP="00C8297A">
      <w:pPr>
        <w:spacing w:before="100" w:beforeAutospacing="1" w:after="100" w:afterAutospacing="1" w:line="240" w:lineRule="auto"/>
        <w:jc w:val="both"/>
        <w:rPr>
          <w:rFonts w:ascii="Times New Roman" w:eastAsia="Times New Roman" w:hAnsi="Times New Roman" w:cs="Times New Roman"/>
          <w:sz w:val="28"/>
          <w:szCs w:val="24"/>
          <w:lang w:eastAsia="ru-RU"/>
        </w:rPr>
      </w:pPr>
      <w:r w:rsidRPr="000510C9">
        <w:rPr>
          <w:rFonts w:ascii="Times New Roman" w:eastAsia="Times New Roman" w:hAnsi="Times New Roman" w:cs="Times New Roman"/>
          <w:sz w:val="28"/>
          <w:szCs w:val="24"/>
          <w:lang w:eastAsia="ru-RU"/>
        </w:rPr>
        <w:t xml:space="preserve">3. </w:t>
      </w:r>
      <w:r w:rsidRPr="000510C9">
        <w:rPr>
          <w:rFonts w:ascii="Times New Roman" w:eastAsia="Times New Roman" w:hAnsi="Times New Roman" w:cs="Times New Roman"/>
          <w:b/>
          <w:bCs/>
          <w:sz w:val="28"/>
          <w:szCs w:val="24"/>
          <w:lang w:eastAsia="ru-RU"/>
        </w:rPr>
        <w:t>Местонахождение объекта</w:t>
      </w:r>
      <w:r>
        <w:rPr>
          <w:rFonts w:ascii="Times New Roman" w:eastAsia="Times New Roman" w:hAnsi="Times New Roman" w:cs="Times New Roman"/>
          <w:b/>
          <w:bCs/>
          <w:sz w:val="28"/>
          <w:szCs w:val="24"/>
          <w:lang w:eastAsia="ru-RU"/>
        </w:rPr>
        <w:t xml:space="preserve">: </w:t>
      </w:r>
      <w:r w:rsidRPr="00FD2471">
        <w:rPr>
          <w:rFonts w:ascii="Times New Roman" w:eastAsia="Times New Roman" w:hAnsi="Times New Roman" w:cs="Times New Roman"/>
          <w:sz w:val="28"/>
          <w:szCs w:val="24"/>
          <w:lang w:eastAsia="ru-RU"/>
        </w:rPr>
        <w:t>Парк находи</w:t>
      </w:r>
      <w:r>
        <w:rPr>
          <w:rFonts w:ascii="Times New Roman" w:eastAsia="Times New Roman" w:hAnsi="Times New Roman" w:cs="Times New Roman"/>
          <w:sz w:val="28"/>
          <w:szCs w:val="24"/>
          <w:lang w:eastAsia="ru-RU"/>
        </w:rPr>
        <w:t>тся в Октябрьском районе города</w:t>
      </w:r>
      <w:r w:rsidRPr="00FD2471">
        <w:rPr>
          <w:rFonts w:ascii="Times New Roman" w:eastAsia="Times New Roman" w:hAnsi="Times New Roman" w:cs="Times New Roman"/>
          <w:sz w:val="28"/>
          <w:szCs w:val="24"/>
          <w:lang w:eastAsia="ru-RU"/>
        </w:rPr>
        <w:t xml:space="preserve">. С севера, востока и юго-востока — ограничен частным сектором микрорайона ВРЗ; с юга — </w:t>
      </w:r>
      <w:r>
        <w:rPr>
          <w:rFonts w:ascii="Times New Roman" w:eastAsia="Times New Roman" w:hAnsi="Times New Roman" w:cs="Times New Roman"/>
          <w:sz w:val="28"/>
          <w:szCs w:val="24"/>
          <w:lang w:eastAsia="ru-RU"/>
        </w:rPr>
        <w:t xml:space="preserve">граничил с </w:t>
      </w:r>
      <w:r w:rsidRPr="00FD2471">
        <w:rPr>
          <w:rFonts w:ascii="Times New Roman" w:eastAsia="Times New Roman" w:hAnsi="Times New Roman" w:cs="Times New Roman"/>
          <w:sz w:val="28"/>
          <w:szCs w:val="24"/>
          <w:lang w:eastAsia="ru-RU"/>
        </w:rPr>
        <w:t>Барнаульским ликеро-водочным заводом; с запада — Комсомольским проспектом.</w:t>
      </w:r>
      <w:r>
        <w:rPr>
          <w:rFonts w:ascii="Times New Roman" w:eastAsia="Times New Roman" w:hAnsi="Times New Roman" w:cs="Times New Roman"/>
          <w:sz w:val="28"/>
          <w:szCs w:val="24"/>
          <w:lang w:eastAsia="ru-RU"/>
        </w:rPr>
        <w:t xml:space="preserve"> Комсомольский проспект,  128.</w:t>
      </w:r>
    </w:p>
    <w:p w:rsidR="00C8297A" w:rsidRDefault="00C8297A" w:rsidP="00C8297A">
      <w:pPr>
        <w:spacing w:before="100" w:beforeAutospacing="1" w:after="100" w:afterAutospacing="1" w:line="240" w:lineRule="auto"/>
        <w:jc w:val="both"/>
        <w:rPr>
          <w:rFonts w:ascii="Times New Roman" w:eastAsia="Times New Roman" w:hAnsi="Times New Roman" w:cs="Times New Roman"/>
          <w:sz w:val="28"/>
          <w:szCs w:val="24"/>
          <w:lang w:eastAsia="ru-RU"/>
        </w:rPr>
      </w:pPr>
      <w:r w:rsidRPr="000510C9">
        <w:rPr>
          <w:rFonts w:ascii="Times New Roman" w:eastAsia="Times New Roman" w:hAnsi="Times New Roman" w:cs="Times New Roman"/>
          <w:sz w:val="28"/>
          <w:szCs w:val="24"/>
          <w:lang w:eastAsia="ru-RU"/>
        </w:rPr>
        <w:t xml:space="preserve">4. </w:t>
      </w:r>
      <w:r w:rsidRPr="000510C9">
        <w:rPr>
          <w:rFonts w:ascii="Times New Roman" w:eastAsia="Times New Roman" w:hAnsi="Times New Roman" w:cs="Times New Roman"/>
          <w:b/>
          <w:bCs/>
          <w:sz w:val="28"/>
          <w:szCs w:val="24"/>
          <w:lang w:eastAsia="ru-RU"/>
        </w:rPr>
        <w:t>Описание объекта</w:t>
      </w:r>
      <w:r>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sz w:val="28"/>
          <w:szCs w:val="24"/>
          <w:lang w:eastAsia="ru-RU"/>
        </w:rPr>
        <w:t xml:space="preserve">Современное состояние </w:t>
      </w:r>
      <w:r w:rsidRPr="00FD2471">
        <w:rPr>
          <w:rFonts w:ascii="Times New Roman" w:eastAsia="Times New Roman" w:hAnsi="Times New Roman" w:cs="Times New Roman"/>
          <w:sz w:val="28"/>
          <w:szCs w:val="24"/>
          <w:lang w:eastAsia="ru-RU"/>
        </w:rPr>
        <w:t>парк</w:t>
      </w:r>
      <w:r>
        <w:rPr>
          <w:rFonts w:ascii="Times New Roman" w:eastAsia="Times New Roman" w:hAnsi="Times New Roman" w:cs="Times New Roman"/>
          <w:sz w:val="28"/>
          <w:szCs w:val="24"/>
          <w:lang w:eastAsia="ru-RU"/>
        </w:rPr>
        <w:t>а «</w:t>
      </w:r>
      <w:r w:rsidRPr="00FD2471">
        <w:rPr>
          <w:rFonts w:ascii="Times New Roman" w:eastAsia="Times New Roman" w:hAnsi="Times New Roman" w:cs="Times New Roman"/>
          <w:sz w:val="28"/>
          <w:szCs w:val="24"/>
          <w:lang w:eastAsia="ru-RU"/>
        </w:rPr>
        <w:t>Изумрудн</w:t>
      </w:r>
      <w:r>
        <w:rPr>
          <w:rFonts w:ascii="Times New Roman" w:eastAsia="Times New Roman" w:hAnsi="Times New Roman" w:cs="Times New Roman"/>
          <w:sz w:val="28"/>
          <w:szCs w:val="24"/>
          <w:lang w:eastAsia="ru-RU"/>
        </w:rPr>
        <w:t xml:space="preserve">ый» - </w:t>
      </w:r>
      <w:r w:rsidRPr="00FD2471">
        <w:rPr>
          <w:rFonts w:ascii="Times New Roman" w:eastAsia="Times New Roman" w:hAnsi="Times New Roman" w:cs="Times New Roman"/>
          <w:sz w:val="28"/>
          <w:szCs w:val="24"/>
          <w:lang w:eastAsia="ru-RU"/>
        </w:rPr>
        <w:t xml:space="preserve"> в парке есть </w:t>
      </w:r>
      <w:r>
        <w:rPr>
          <w:rFonts w:ascii="Times New Roman" w:eastAsia="Times New Roman" w:hAnsi="Times New Roman" w:cs="Times New Roman"/>
          <w:sz w:val="28"/>
          <w:szCs w:val="24"/>
          <w:lang w:eastAsia="ru-RU"/>
        </w:rPr>
        <w:t>прогулочные аллеи</w:t>
      </w:r>
      <w:r w:rsidRPr="00FD2471">
        <w:rPr>
          <w:rFonts w:ascii="Times New Roman" w:eastAsia="Times New Roman" w:hAnsi="Times New Roman" w:cs="Times New Roman"/>
          <w:sz w:val="28"/>
          <w:szCs w:val="24"/>
          <w:lang w:eastAsia="ru-RU"/>
        </w:rPr>
        <w:t>, Барнаульский планетарий. В зимнее время здесь прокладываются лыжн</w:t>
      </w:r>
      <w:r>
        <w:rPr>
          <w:rFonts w:ascii="Times New Roman" w:eastAsia="Times New Roman" w:hAnsi="Times New Roman" w:cs="Times New Roman"/>
          <w:sz w:val="28"/>
          <w:szCs w:val="24"/>
          <w:lang w:eastAsia="ru-RU"/>
        </w:rPr>
        <w:t>ые трассы. Аттракционы отсутствуют, искусственный водоём спущен. Общественность борется за сохранение и возрождение  парковой зоны.</w:t>
      </w:r>
    </w:p>
    <w:p w:rsidR="00C8297A" w:rsidRDefault="00C8297A" w:rsidP="00C8297A">
      <w:pPr>
        <w:spacing w:before="100" w:beforeAutospacing="1" w:after="100" w:afterAutospacing="1" w:line="240" w:lineRule="auto"/>
        <w:jc w:val="both"/>
        <w:rPr>
          <w:rFonts w:ascii="Times New Roman" w:eastAsia="Times New Roman" w:hAnsi="Times New Roman" w:cs="Times New Roman"/>
          <w:sz w:val="28"/>
          <w:szCs w:val="24"/>
          <w:lang w:eastAsia="ru-RU"/>
        </w:rPr>
      </w:pPr>
      <w:r w:rsidRPr="000510C9">
        <w:rPr>
          <w:rFonts w:ascii="Times New Roman" w:eastAsia="Times New Roman" w:hAnsi="Times New Roman" w:cs="Times New Roman"/>
          <w:sz w:val="28"/>
          <w:szCs w:val="24"/>
          <w:lang w:eastAsia="ru-RU"/>
        </w:rPr>
        <w:t xml:space="preserve">5. </w:t>
      </w:r>
      <w:r w:rsidRPr="000510C9">
        <w:rPr>
          <w:rFonts w:ascii="Times New Roman" w:eastAsia="Times New Roman" w:hAnsi="Times New Roman" w:cs="Times New Roman"/>
          <w:b/>
          <w:bCs/>
          <w:sz w:val="28"/>
          <w:szCs w:val="24"/>
          <w:lang w:eastAsia="ru-RU"/>
        </w:rPr>
        <w:t>Источники сведений об объекте и событиях</w:t>
      </w:r>
      <w:r>
        <w:rPr>
          <w:rFonts w:ascii="Times New Roman" w:eastAsia="Times New Roman" w:hAnsi="Times New Roman" w:cs="Times New Roman"/>
          <w:sz w:val="28"/>
          <w:szCs w:val="24"/>
          <w:lang w:eastAsia="ru-RU"/>
        </w:rPr>
        <w:t xml:space="preserve">: </w:t>
      </w:r>
      <w:hyperlink r:id="rId163" w:history="1">
        <w:r w:rsidRPr="00DD42CC">
          <w:rPr>
            <w:rStyle w:val="a5"/>
            <w:rFonts w:ascii="Times New Roman" w:eastAsia="Times New Roman" w:hAnsi="Times New Roman" w:cs="Times New Roman"/>
            <w:sz w:val="28"/>
            <w:szCs w:val="24"/>
            <w:lang w:eastAsia="ru-RU"/>
          </w:rPr>
          <w:t>https://www.ap22.ru/paper/Chem-byla-territoriya-parka-Izumrudnyy-v-istorii-Barnaula-do-serediny-XX-veka.html</w:t>
        </w:r>
      </w:hyperlink>
    </w:p>
    <w:p w:rsidR="00C8297A" w:rsidRPr="0032062A" w:rsidRDefault="00F45EFE" w:rsidP="00C8297A">
      <w:pPr>
        <w:spacing w:before="100" w:beforeAutospacing="1" w:after="100" w:afterAutospacing="1" w:line="240" w:lineRule="auto"/>
        <w:jc w:val="both"/>
        <w:rPr>
          <w:rFonts w:ascii="Times New Roman" w:eastAsia="Times New Roman" w:hAnsi="Times New Roman" w:cs="Times New Roman"/>
          <w:sz w:val="28"/>
          <w:szCs w:val="24"/>
          <w:lang w:val="en-US" w:eastAsia="ru-RU"/>
        </w:rPr>
      </w:pPr>
      <w:hyperlink r:id="rId164" w:tgtFrame="_blank" w:history="1">
        <w:r w:rsidR="00C8297A" w:rsidRPr="0032062A">
          <w:rPr>
            <w:rFonts w:ascii="Times New Roman" w:eastAsia="Times New Roman" w:hAnsi="Times New Roman" w:cs="Times New Roman"/>
            <w:sz w:val="28"/>
            <w:szCs w:val="28"/>
            <w:u w:val="single"/>
            <w:lang w:val="en-US" w:eastAsia="ru-RU"/>
          </w:rPr>
          <w:t>etxea.0pk.ru/viewtopic.php?id=854</w:t>
        </w:r>
      </w:hyperlink>
    </w:p>
    <w:p w:rsidR="00C8297A" w:rsidRPr="0032062A" w:rsidRDefault="00F45EFE" w:rsidP="00C8297A">
      <w:pPr>
        <w:spacing w:before="100" w:beforeAutospacing="1" w:after="100" w:afterAutospacing="1" w:line="240" w:lineRule="auto"/>
        <w:jc w:val="both"/>
        <w:rPr>
          <w:rFonts w:ascii="Times New Roman" w:eastAsia="Times New Roman" w:hAnsi="Times New Roman" w:cs="Times New Roman"/>
          <w:sz w:val="28"/>
          <w:szCs w:val="24"/>
          <w:lang w:eastAsia="ru-RU"/>
        </w:rPr>
      </w:pPr>
      <w:hyperlink r:id="rId165" w:tgtFrame="_blank" w:history="1">
        <w:r w:rsidR="00C8297A" w:rsidRPr="0032062A">
          <w:rPr>
            <w:rFonts w:ascii="Times New Roman" w:eastAsia="Times New Roman" w:hAnsi="Times New Roman" w:cs="Times New Roman"/>
            <w:bCs/>
            <w:sz w:val="28"/>
            <w:szCs w:val="28"/>
            <w:u w:val="single"/>
            <w:lang w:eastAsia="ru-RU"/>
          </w:rPr>
          <w:t>Парк на месте кладбища</w:t>
        </w:r>
      </w:hyperlink>
    </w:p>
    <w:p w:rsidR="00C8297A" w:rsidRPr="0032062A" w:rsidRDefault="00C8297A" w:rsidP="00C8297A">
      <w:pPr>
        <w:spacing w:before="100" w:beforeAutospacing="1" w:after="100" w:afterAutospacing="1"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 xml:space="preserve">6. Сохранность объекта: </w:t>
      </w:r>
      <w:r w:rsidRPr="0032062A">
        <w:rPr>
          <w:rFonts w:ascii="Times New Roman" w:eastAsia="Times New Roman" w:hAnsi="Times New Roman" w:cs="Times New Roman"/>
          <w:bCs/>
          <w:sz w:val="28"/>
          <w:szCs w:val="24"/>
          <w:lang w:eastAsia="ru-RU"/>
        </w:rPr>
        <w:t>Удовлетворительно.</w:t>
      </w:r>
    </w:p>
    <w:p w:rsidR="00C8297A" w:rsidRDefault="00C8297A" w:rsidP="00C8297A">
      <w:pPr>
        <w:spacing w:before="100" w:beforeAutospacing="1" w:after="100" w:afterAutospacing="1" w:line="240" w:lineRule="auto"/>
        <w:jc w:val="both"/>
        <w:rPr>
          <w:rFonts w:ascii="Times New Roman" w:eastAsia="Times New Roman" w:hAnsi="Times New Roman" w:cs="Times New Roman"/>
          <w:sz w:val="28"/>
          <w:szCs w:val="24"/>
          <w:lang w:eastAsia="ru-RU"/>
        </w:rPr>
      </w:pPr>
      <w:r w:rsidRPr="000510C9">
        <w:rPr>
          <w:rFonts w:ascii="Times New Roman" w:eastAsia="Times New Roman" w:hAnsi="Times New Roman" w:cs="Times New Roman"/>
          <w:sz w:val="28"/>
          <w:szCs w:val="24"/>
          <w:lang w:eastAsia="ru-RU"/>
        </w:rPr>
        <w:t xml:space="preserve">7. </w:t>
      </w:r>
      <w:r w:rsidRPr="000510C9">
        <w:rPr>
          <w:rFonts w:ascii="Times New Roman" w:eastAsia="Times New Roman" w:hAnsi="Times New Roman" w:cs="Times New Roman"/>
          <w:b/>
          <w:bCs/>
          <w:sz w:val="28"/>
          <w:szCs w:val="24"/>
          <w:lang w:eastAsia="ru-RU"/>
        </w:rPr>
        <w:t xml:space="preserve">Охрана </w:t>
      </w:r>
      <w:r>
        <w:rPr>
          <w:rFonts w:ascii="Times New Roman" w:eastAsia="Times New Roman" w:hAnsi="Times New Roman" w:cs="Times New Roman"/>
          <w:b/>
          <w:bCs/>
          <w:sz w:val="28"/>
          <w:szCs w:val="24"/>
          <w:lang w:eastAsia="ru-RU"/>
        </w:rPr>
        <w:t xml:space="preserve">объекта: </w:t>
      </w:r>
      <w:r w:rsidRPr="0032062A">
        <w:rPr>
          <w:rFonts w:ascii="Times New Roman" w:eastAsia="Times New Roman" w:hAnsi="Times New Roman" w:cs="Times New Roman"/>
          <w:bCs/>
          <w:sz w:val="28"/>
          <w:szCs w:val="24"/>
          <w:lang w:eastAsia="ru-RU"/>
        </w:rPr>
        <w:t>Городская администрация</w:t>
      </w:r>
    </w:p>
    <w:p w:rsidR="00C8297A" w:rsidRPr="00C8297A" w:rsidRDefault="00C8297A" w:rsidP="00C8297A">
      <w:pPr>
        <w:spacing w:before="100" w:beforeAutospacing="1" w:after="100" w:afterAutospacing="1"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8</w:t>
      </w:r>
      <w:r w:rsidRPr="000510C9">
        <w:rPr>
          <w:rFonts w:ascii="Times New Roman" w:eastAsia="Times New Roman" w:hAnsi="Times New Roman" w:cs="Times New Roman"/>
          <w:sz w:val="28"/>
          <w:szCs w:val="24"/>
          <w:lang w:eastAsia="ru-RU"/>
        </w:rPr>
        <w:t xml:space="preserve">. </w:t>
      </w:r>
      <w:r w:rsidRPr="000510C9">
        <w:rPr>
          <w:rFonts w:ascii="Times New Roman" w:eastAsia="Times New Roman" w:hAnsi="Times New Roman" w:cs="Times New Roman"/>
          <w:b/>
          <w:bCs/>
          <w:sz w:val="28"/>
          <w:szCs w:val="24"/>
          <w:lang w:eastAsia="ru-RU"/>
        </w:rPr>
        <w:t>Дата составления карточки</w:t>
      </w:r>
      <w:r>
        <w:rPr>
          <w:rFonts w:ascii="Times New Roman" w:eastAsia="Times New Roman" w:hAnsi="Times New Roman" w:cs="Times New Roman"/>
          <w:sz w:val="28"/>
          <w:szCs w:val="24"/>
          <w:lang w:eastAsia="ru-RU"/>
        </w:rPr>
        <w:t xml:space="preserve"> 25.0</w:t>
      </w:r>
      <w:r w:rsidR="0047390F">
        <w:rPr>
          <w:rFonts w:ascii="Times New Roman" w:eastAsia="Times New Roman" w:hAnsi="Times New Roman" w:cs="Times New Roman"/>
          <w:sz w:val="28"/>
          <w:szCs w:val="24"/>
          <w:lang w:eastAsia="ru-RU"/>
        </w:rPr>
        <w:t>1</w:t>
      </w:r>
      <w:r>
        <w:rPr>
          <w:rFonts w:ascii="Times New Roman" w:eastAsia="Times New Roman" w:hAnsi="Times New Roman" w:cs="Times New Roman"/>
          <w:sz w:val="28"/>
          <w:szCs w:val="24"/>
          <w:lang w:eastAsia="ru-RU"/>
        </w:rPr>
        <w:t>.202</w:t>
      </w:r>
      <w:r w:rsidR="0047390F">
        <w:rPr>
          <w:rFonts w:ascii="Times New Roman" w:eastAsia="Times New Roman" w:hAnsi="Times New Roman" w:cs="Times New Roman"/>
          <w:sz w:val="28"/>
          <w:szCs w:val="24"/>
          <w:lang w:eastAsia="ru-RU"/>
        </w:rPr>
        <w:t>1</w:t>
      </w:r>
      <w:r>
        <w:rPr>
          <w:rFonts w:ascii="Times New Roman" w:eastAsia="Times New Roman" w:hAnsi="Times New Roman" w:cs="Times New Roman"/>
          <w:sz w:val="28"/>
          <w:szCs w:val="24"/>
          <w:lang w:eastAsia="ru-RU"/>
        </w:rPr>
        <w:t xml:space="preserve">г. Белоглазова Г.Н.                </w:t>
      </w:r>
      <w:r w:rsidR="0047390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w:t>
      </w:r>
    </w:p>
    <w:p w:rsidR="00C8297A" w:rsidRPr="000510C9" w:rsidRDefault="00C8297A" w:rsidP="00C8297A">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042C13">
        <w:rPr>
          <w:rFonts w:ascii="Times New Roman" w:eastAsia="Times New Roman" w:hAnsi="Times New Roman" w:cs="Times New Roman"/>
          <w:noProof/>
          <w:sz w:val="28"/>
          <w:szCs w:val="24"/>
          <w:lang w:eastAsia="ru-RU"/>
        </w:rPr>
        <w:lastRenderedPageBreak/>
        <w:drawing>
          <wp:anchor distT="0" distB="0" distL="114300" distR="114300" simplePos="0" relativeHeight="251757568" behindDoc="1" locked="0" layoutInCell="1" allowOverlap="1">
            <wp:simplePos x="0" y="0"/>
            <wp:positionH relativeFrom="column">
              <wp:posOffset>3810</wp:posOffset>
            </wp:positionH>
            <wp:positionV relativeFrom="paragraph">
              <wp:posOffset>383540</wp:posOffset>
            </wp:positionV>
            <wp:extent cx="2336165" cy="1724025"/>
            <wp:effectExtent l="152400" t="152400" r="349885" b="352425"/>
            <wp:wrapTight wrapText="bothSides">
              <wp:wrapPolygon edited="0">
                <wp:start x="705" y="-1909"/>
                <wp:lineTo x="-1409" y="-1432"/>
                <wp:lineTo x="-1409" y="22674"/>
                <wp:lineTo x="705" y="25299"/>
                <wp:lineTo x="1761" y="26015"/>
                <wp:lineTo x="21665" y="26015"/>
                <wp:lineTo x="22898" y="25299"/>
                <wp:lineTo x="24835" y="21719"/>
                <wp:lineTo x="24835" y="2387"/>
                <wp:lineTo x="22721" y="-1193"/>
                <wp:lineTo x="22545" y="-1909"/>
                <wp:lineTo x="705" y="-1909"/>
              </wp:wrapPolygon>
            </wp:wrapTight>
            <wp:docPr id="54" name="Рисунок 54" descr="F:\01 Корректировка\01 Папка мама\Курсы Экскурсоводов\Фото\06 Центральный парк\Парк Центрального райц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 Корректировка\01 Папка мама\Курсы Экскурсоводов\Фото\06 Центральный парк\Парк Центрального райцона.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36165" cy="1724025"/>
                    </a:xfrm>
                    <a:prstGeom prst="rect">
                      <a:avLst/>
                    </a:prstGeom>
                    <a:ln>
                      <a:noFill/>
                    </a:ln>
                    <a:effectLst>
                      <a:outerShdw blurRad="292100" dist="139700" dir="2700000" algn="tl" rotWithShape="0">
                        <a:srgbClr val="333333">
                          <a:alpha val="65000"/>
                        </a:srgbClr>
                      </a:outerShdw>
                    </a:effectLst>
                  </pic:spPr>
                </pic:pic>
              </a:graphicData>
            </a:graphic>
          </wp:anchor>
        </w:drawing>
      </w:r>
      <w:r w:rsidRPr="000510C9">
        <w:rPr>
          <w:rFonts w:ascii="Times New Roman" w:eastAsia="Times New Roman" w:hAnsi="Times New Roman" w:cs="Times New Roman"/>
          <w:b/>
          <w:bCs/>
          <w:sz w:val="28"/>
          <w:szCs w:val="24"/>
          <w:lang w:eastAsia="ru-RU"/>
        </w:rPr>
        <w:t>КАРТОЧКА ЭКСКУРСИОННОГО ОБЪЕКТА</w:t>
      </w:r>
      <w:r>
        <w:rPr>
          <w:rFonts w:ascii="Times New Roman" w:eastAsia="Times New Roman" w:hAnsi="Times New Roman" w:cs="Times New Roman"/>
          <w:b/>
          <w:bCs/>
          <w:sz w:val="28"/>
          <w:szCs w:val="24"/>
          <w:lang w:eastAsia="ru-RU"/>
        </w:rPr>
        <w:t xml:space="preserve"> № 5</w:t>
      </w:r>
    </w:p>
    <w:p w:rsidR="00C8297A" w:rsidRPr="000510C9" w:rsidRDefault="00C8297A" w:rsidP="00C8297A">
      <w:pPr>
        <w:spacing w:before="100" w:beforeAutospacing="1" w:after="100" w:afterAutospacing="1" w:line="240" w:lineRule="auto"/>
        <w:jc w:val="both"/>
        <w:rPr>
          <w:rFonts w:ascii="Times New Roman" w:eastAsia="Times New Roman" w:hAnsi="Times New Roman" w:cs="Times New Roman"/>
          <w:sz w:val="28"/>
          <w:szCs w:val="24"/>
          <w:lang w:eastAsia="ru-RU"/>
        </w:rPr>
      </w:pPr>
      <w:r w:rsidRPr="000510C9">
        <w:rPr>
          <w:rFonts w:ascii="Times New Roman" w:eastAsia="Times New Roman" w:hAnsi="Times New Roman" w:cs="Times New Roman"/>
          <w:sz w:val="28"/>
          <w:szCs w:val="24"/>
          <w:lang w:eastAsia="ru-RU"/>
        </w:rPr>
        <w:t xml:space="preserve">1. </w:t>
      </w:r>
      <w:r w:rsidRPr="000510C9">
        <w:rPr>
          <w:rFonts w:ascii="Times New Roman" w:eastAsia="Times New Roman" w:hAnsi="Times New Roman" w:cs="Times New Roman"/>
          <w:b/>
          <w:bCs/>
          <w:sz w:val="28"/>
          <w:szCs w:val="24"/>
          <w:lang w:eastAsia="ru-RU"/>
        </w:rPr>
        <w:t>Наименование объекта</w:t>
      </w:r>
      <w:r w:rsidRPr="000510C9">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Парк культуры и отдыха Центрального района. Прежнее  название парка  - «Аптекарский сад»</w:t>
      </w:r>
    </w:p>
    <w:p w:rsidR="00C8297A" w:rsidRDefault="00C8297A" w:rsidP="00C8297A">
      <w:pPr>
        <w:spacing w:before="100" w:beforeAutospacing="1" w:after="100" w:afterAutospacing="1" w:line="240" w:lineRule="auto"/>
        <w:jc w:val="both"/>
        <w:rPr>
          <w:rFonts w:ascii="Times New Roman" w:hAnsi="Times New Roman" w:cs="Times New Roman"/>
          <w:sz w:val="28"/>
        </w:rPr>
      </w:pPr>
      <w:r w:rsidRPr="000510C9">
        <w:rPr>
          <w:rFonts w:ascii="Times New Roman" w:eastAsia="Times New Roman" w:hAnsi="Times New Roman" w:cs="Times New Roman"/>
          <w:sz w:val="28"/>
          <w:szCs w:val="24"/>
          <w:lang w:eastAsia="ru-RU"/>
        </w:rPr>
        <w:t xml:space="preserve">2. </w:t>
      </w:r>
      <w:r w:rsidRPr="000510C9">
        <w:rPr>
          <w:rFonts w:ascii="Times New Roman" w:eastAsia="Times New Roman" w:hAnsi="Times New Roman" w:cs="Times New Roman"/>
          <w:b/>
          <w:bCs/>
          <w:sz w:val="28"/>
          <w:szCs w:val="24"/>
          <w:lang w:eastAsia="ru-RU"/>
        </w:rPr>
        <w:t>Историческ</w:t>
      </w:r>
      <w:r>
        <w:rPr>
          <w:rFonts w:ascii="Times New Roman" w:eastAsia="Times New Roman" w:hAnsi="Times New Roman" w:cs="Times New Roman"/>
          <w:b/>
          <w:bCs/>
          <w:sz w:val="28"/>
          <w:szCs w:val="24"/>
          <w:lang w:eastAsia="ru-RU"/>
        </w:rPr>
        <w:t xml:space="preserve">ая справка </w:t>
      </w:r>
      <w:r>
        <w:rPr>
          <w:rFonts w:ascii="Times New Roman" w:eastAsia="Times New Roman" w:hAnsi="Times New Roman" w:cs="Times New Roman"/>
          <w:sz w:val="28"/>
          <w:szCs w:val="24"/>
          <w:lang w:eastAsia="ru-RU"/>
        </w:rPr>
        <w:t xml:space="preserve">– </w:t>
      </w:r>
      <w:r>
        <w:rPr>
          <w:rFonts w:ascii="Times New Roman" w:hAnsi="Times New Roman" w:cs="Times New Roman"/>
          <w:sz w:val="28"/>
        </w:rPr>
        <w:t>Парк Центрального района можно назвать старейшим</w:t>
      </w:r>
      <w:r w:rsidRPr="00FB5292">
        <w:rPr>
          <w:rFonts w:ascii="Times New Roman" w:hAnsi="Times New Roman" w:cs="Times New Roman"/>
          <w:sz w:val="28"/>
        </w:rPr>
        <w:t xml:space="preserve"> из существующих парков.</w:t>
      </w:r>
      <w:r>
        <w:rPr>
          <w:rFonts w:ascii="Times New Roman" w:hAnsi="Times New Roman" w:cs="Times New Roman"/>
          <w:sz w:val="28"/>
        </w:rPr>
        <w:t xml:space="preserve"> Аптекарский сад, </w:t>
      </w:r>
      <w:r w:rsidRPr="00FB5292">
        <w:rPr>
          <w:rFonts w:ascii="Times New Roman" w:hAnsi="Times New Roman" w:cs="Times New Roman"/>
          <w:sz w:val="28"/>
        </w:rPr>
        <w:t xml:space="preserve"> расположенный  на левом берегу Барнаулки</w:t>
      </w:r>
      <w:r>
        <w:rPr>
          <w:rFonts w:ascii="Times New Roman" w:hAnsi="Times New Roman" w:cs="Times New Roman"/>
          <w:sz w:val="28"/>
        </w:rPr>
        <w:t xml:space="preserve">, </w:t>
      </w:r>
      <w:r w:rsidRPr="00FB5292">
        <w:rPr>
          <w:rFonts w:ascii="Times New Roman" w:hAnsi="Times New Roman" w:cs="Times New Roman"/>
          <w:sz w:val="28"/>
        </w:rPr>
        <w:t xml:space="preserve"> можно считать</w:t>
      </w:r>
      <w:r>
        <w:rPr>
          <w:rFonts w:ascii="Times New Roman" w:hAnsi="Times New Roman" w:cs="Times New Roman"/>
          <w:sz w:val="28"/>
        </w:rPr>
        <w:t xml:space="preserve"> первым местом</w:t>
      </w:r>
      <w:r w:rsidRPr="00FB5292">
        <w:rPr>
          <w:rFonts w:ascii="Times New Roman" w:hAnsi="Times New Roman" w:cs="Times New Roman"/>
          <w:sz w:val="28"/>
        </w:rPr>
        <w:t>,  предназначенным  для отдыха горожан. На базе этого огорода   штаб-лекарем С. И. Шангиным был заложен  ботанический сад</w:t>
      </w:r>
      <w:r>
        <w:rPr>
          <w:rFonts w:ascii="Times New Roman" w:hAnsi="Times New Roman" w:cs="Times New Roman"/>
          <w:sz w:val="28"/>
        </w:rPr>
        <w:t>.  В</w:t>
      </w:r>
      <w:r w:rsidRPr="00FB5292">
        <w:rPr>
          <w:rFonts w:ascii="Times New Roman" w:hAnsi="Times New Roman" w:cs="Times New Roman"/>
          <w:sz w:val="28"/>
        </w:rPr>
        <w:t>ыращивалось около 400 видов лекарственных растений для нужд госпиталя.  В 1885 году ботанический сад был передан «Обществу попечения о начально</w:t>
      </w:r>
      <w:r>
        <w:rPr>
          <w:rFonts w:ascii="Times New Roman" w:hAnsi="Times New Roman" w:cs="Times New Roman"/>
          <w:sz w:val="28"/>
        </w:rPr>
        <w:t>м образовании города Барнаула». В</w:t>
      </w:r>
      <w:r w:rsidRPr="00FB5292">
        <w:rPr>
          <w:rFonts w:ascii="Times New Roman" w:hAnsi="Times New Roman" w:cs="Times New Roman"/>
          <w:sz w:val="28"/>
        </w:rPr>
        <w:t xml:space="preserve"> парке был  открыт летний театр и детская площадка. Кроме этого   имелся тир, кегли, бильярд и чайный буфет.</w:t>
      </w:r>
      <w:r w:rsidR="00CF3C9B">
        <w:rPr>
          <w:rFonts w:ascii="Times New Roman" w:hAnsi="Times New Roman" w:cs="Times New Roman"/>
          <w:sz w:val="28"/>
        </w:rPr>
        <w:t xml:space="preserve"> </w:t>
      </w:r>
      <w:r w:rsidRPr="00FB5292">
        <w:rPr>
          <w:rFonts w:ascii="Times New Roman" w:hAnsi="Times New Roman" w:cs="Times New Roman"/>
          <w:sz w:val="28"/>
        </w:rPr>
        <w:t xml:space="preserve">Аллеи ботанического сада ещё в конце XVIII в. стали популярным местом для отдыха и гуляний горожан. </w:t>
      </w:r>
    </w:p>
    <w:p w:rsidR="00C8297A" w:rsidRDefault="00C8297A" w:rsidP="00C8297A">
      <w:pPr>
        <w:spacing w:before="100" w:beforeAutospacing="1" w:after="100" w:afterAutospacing="1" w:line="240" w:lineRule="auto"/>
        <w:jc w:val="both"/>
        <w:rPr>
          <w:rFonts w:ascii="Times New Roman" w:eastAsia="Times New Roman" w:hAnsi="Times New Roman" w:cs="Times New Roman"/>
          <w:sz w:val="28"/>
          <w:szCs w:val="24"/>
          <w:lang w:eastAsia="ru-RU"/>
        </w:rPr>
      </w:pPr>
      <w:r w:rsidRPr="000510C9">
        <w:rPr>
          <w:rFonts w:ascii="Times New Roman" w:eastAsia="Times New Roman" w:hAnsi="Times New Roman" w:cs="Times New Roman"/>
          <w:sz w:val="28"/>
          <w:szCs w:val="24"/>
          <w:lang w:eastAsia="ru-RU"/>
        </w:rPr>
        <w:t xml:space="preserve">3. </w:t>
      </w:r>
      <w:r w:rsidRPr="000510C9">
        <w:rPr>
          <w:rFonts w:ascii="Times New Roman" w:eastAsia="Times New Roman" w:hAnsi="Times New Roman" w:cs="Times New Roman"/>
          <w:b/>
          <w:bCs/>
          <w:sz w:val="28"/>
          <w:szCs w:val="24"/>
          <w:lang w:eastAsia="ru-RU"/>
        </w:rPr>
        <w:t>Местонахождение объекта</w:t>
      </w:r>
      <w:r>
        <w:rPr>
          <w:rFonts w:ascii="Times New Roman" w:eastAsia="Times New Roman" w:hAnsi="Times New Roman" w:cs="Times New Roman"/>
          <w:b/>
          <w:bCs/>
          <w:sz w:val="28"/>
          <w:szCs w:val="24"/>
          <w:lang w:eastAsia="ru-RU"/>
        </w:rPr>
        <w:t xml:space="preserve"> </w:t>
      </w:r>
      <w:r w:rsidRPr="00E46B9E">
        <w:rPr>
          <w:rFonts w:ascii="Times New Roman" w:eastAsia="Times New Roman" w:hAnsi="Times New Roman" w:cs="Times New Roman"/>
          <w:sz w:val="28"/>
          <w:szCs w:val="24"/>
          <w:lang w:eastAsia="ru-RU"/>
        </w:rPr>
        <w:t xml:space="preserve">Парк находится в Центральном районе города. С севера и запада — ограничен Старым базаром, улицей Ползунова, Социалистическим проспектом и площадью Свободы; с юга — рекой Барнаулкой; с юго-востока и востока — постройками бывшего сереброплавильного завода. Площадь парка — 5 га. </w:t>
      </w:r>
      <w:r>
        <w:rPr>
          <w:rFonts w:ascii="Times New Roman" w:eastAsia="Times New Roman" w:hAnsi="Times New Roman" w:cs="Times New Roman"/>
          <w:sz w:val="28"/>
          <w:szCs w:val="24"/>
          <w:lang w:eastAsia="ru-RU"/>
        </w:rPr>
        <w:t>Проспект Социалистический, 11.</w:t>
      </w:r>
    </w:p>
    <w:p w:rsidR="00C8297A" w:rsidRDefault="00C8297A" w:rsidP="00C8297A">
      <w:pPr>
        <w:spacing w:before="100" w:beforeAutospacing="1" w:after="100" w:afterAutospacing="1" w:line="240" w:lineRule="auto"/>
        <w:jc w:val="both"/>
        <w:rPr>
          <w:rFonts w:ascii="Times New Roman" w:eastAsia="Times New Roman" w:hAnsi="Times New Roman" w:cs="Times New Roman"/>
          <w:sz w:val="28"/>
          <w:szCs w:val="24"/>
          <w:lang w:eastAsia="ru-RU"/>
        </w:rPr>
      </w:pPr>
      <w:r w:rsidRPr="000510C9">
        <w:rPr>
          <w:rFonts w:ascii="Times New Roman" w:eastAsia="Times New Roman" w:hAnsi="Times New Roman" w:cs="Times New Roman"/>
          <w:sz w:val="28"/>
          <w:szCs w:val="24"/>
          <w:lang w:eastAsia="ru-RU"/>
        </w:rPr>
        <w:t xml:space="preserve">4. </w:t>
      </w:r>
      <w:r>
        <w:rPr>
          <w:rFonts w:ascii="Times New Roman" w:eastAsia="Times New Roman" w:hAnsi="Times New Roman" w:cs="Times New Roman"/>
          <w:b/>
          <w:bCs/>
          <w:sz w:val="28"/>
          <w:szCs w:val="24"/>
          <w:lang w:eastAsia="ru-RU"/>
        </w:rPr>
        <w:t xml:space="preserve">Описание объекта: </w:t>
      </w:r>
      <w:r w:rsidRPr="002F7BEA">
        <w:rPr>
          <w:rFonts w:ascii="Times New Roman" w:eastAsia="Times New Roman" w:hAnsi="Times New Roman" w:cs="Times New Roman"/>
          <w:bCs/>
          <w:sz w:val="28"/>
          <w:szCs w:val="24"/>
          <w:lang w:eastAsia="ru-RU"/>
        </w:rPr>
        <w:t>П</w:t>
      </w:r>
      <w:r w:rsidRPr="002F7BEA">
        <w:rPr>
          <w:rFonts w:ascii="Times New Roman" w:eastAsia="Times New Roman" w:hAnsi="Times New Roman" w:cs="Times New Roman"/>
          <w:sz w:val="28"/>
          <w:szCs w:val="24"/>
          <w:lang w:eastAsia="ru-RU"/>
        </w:rPr>
        <w:t>а</w:t>
      </w:r>
      <w:r w:rsidRPr="00FB5292">
        <w:rPr>
          <w:rFonts w:ascii="Times New Roman" w:eastAsia="Times New Roman" w:hAnsi="Times New Roman" w:cs="Times New Roman"/>
          <w:sz w:val="28"/>
          <w:szCs w:val="24"/>
          <w:lang w:eastAsia="ru-RU"/>
        </w:rPr>
        <w:t>рк Центрального района является  одним из посещаемых парков Барнаула. Территория парка на 60% занята зелеными насаждениями, здесь произрастают породы деревьев</w:t>
      </w:r>
      <w:r>
        <w:rPr>
          <w:rFonts w:ascii="Times New Roman" w:eastAsia="Times New Roman" w:hAnsi="Times New Roman" w:cs="Times New Roman"/>
          <w:sz w:val="28"/>
          <w:szCs w:val="24"/>
          <w:lang w:eastAsia="ru-RU"/>
        </w:rPr>
        <w:t xml:space="preserve">: </w:t>
      </w:r>
      <w:r w:rsidRPr="00FB5292">
        <w:rPr>
          <w:rFonts w:ascii="Times New Roman" w:eastAsia="Times New Roman" w:hAnsi="Times New Roman" w:cs="Times New Roman"/>
          <w:sz w:val="28"/>
          <w:szCs w:val="24"/>
          <w:lang w:eastAsia="ru-RU"/>
        </w:rPr>
        <w:t xml:space="preserve"> ель, лиственница, кедр, клен, яблоня, сирень; есть искусственные цветники и естественные лужайки. Работает фонтан. Парк</w:t>
      </w:r>
      <w:r>
        <w:rPr>
          <w:rFonts w:ascii="Times New Roman" w:eastAsia="Times New Roman" w:hAnsi="Times New Roman" w:cs="Times New Roman"/>
          <w:sz w:val="28"/>
          <w:szCs w:val="24"/>
          <w:lang w:eastAsia="ru-RU"/>
        </w:rPr>
        <w:t xml:space="preserve"> действует с 1 мая по 1 октября. </w:t>
      </w:r>
    </w:p>
    <w:p w:rsidR="00C8297A" w:rsidRDefault="00C8297A" w:rsidP="00C8297A">
      <w:pPr>
        <w:spacing w:before="100" w:beforeAutospacing="1" w:after="100" w:afterAutospacing="1" w:line="240" w:lineRule="auto"/>
        <w:jc w:val="both"/>
        <w:rPr>
          <w:rFonts w:ascii="Times New Roman" w:eastAsia="Times New Roman" w:hAnsi="Times New Roman" w:cs="Times New Roman"/>
          <w:sz w:val="28"/>
          <w:szCs w:val="24"/>
          <w:lang w:eastAsia="ru-RU"/>
        </w:rPr>
      </w:pPr>
      <w:r w:rsidRPr="000510C9">
        <w:rPr>
          <w:rFonts w:ascii="Times New Roman" w:eastAsia="Times New Roman" w:hAnsi="Times New Roman" w:cs="Times New Roman"/>
          <w:sz w:val="28"/>
          <w:szCs w:val="24"/>
          <w:lang w:eastAsia="ru-RU"/>
        </w:rPr>
        <w:t xml:space="preserve">5. </w:t>
      </w:r>
      <w:r w:rsidRPr="000510C9">
        <w:rPr>
          <w:rFonts w:ascii="Times New Roman" w:eastAsia="Times New Roman" w:hAnsi="Times New Roman" w:cs="Times New Roman"/>
          <w:b/>
          <w:bCs/>
          <w:sz w:val="28"/>
          <w:szCs w:val="24"/>
          <w:lang w:eastAsia="ru-RU"/>
        </w:rPr>
        <w:t>Источники сведений об объекте и событиях</w:t>
      </w:r>
      <w:r>
        <w:rPr>
          <w:rFonts w:ascii="Times New Roman" w:eastAsia="Times New Roman" w:hAnsi="Times New Roman" w:cs="Times New Roman"/>
          <w:sz w:val="28"/>
          <w:szCs w:val="24"/>
          <w:lang w:eastAsia="ru-RU"/>
        </w:rPr>
        <w:t>: М</w:t>
      </w:r>
      <w:r w:rsidRPr="002F7BEA">
        <w:rPr>
          <w:rFonts w:ascii="Times New Roman" w:eastAsia="Times New Roman" w:hAnsi="Times New Roman" w:cs="Times New Roman"/>
          <w:sz w:val="28"/>
          <w:szCs w:val="24"/>
          <w:lang w:eastAsia="ru-RU"/>
        </w:rPr>
        <w:t>атериалы устного интервью с директором НПЦ "Наследия" Л. А. Никитиной от 25 марта 2014 г. и с директором КГЦ "Горная аптека" О. В. Лонской от 17 марта 2014 г.</w:t>
      </w:r>
      <w:r w:rsidR="00CF3C9B">
        <w:rPr>
          <w:rFonts w:ascii="Times New Roman" w:eastAsia="Times New Roman" w:hAnsi="Times New Roman" w:cs="Times New Roman"/>
          <w:sz w:val="28"/>
          <w:szCs w:val="24"/>
          <w:lang w:eastAsia="ru-RU"/>
        </w:rPr>
        <w:t xml:space="preserve"> </w:t>
      </w:r>
      <w:hyperlink r:id="rId167" w:history="1">
        <w:r w:rsidRPr="00DD42CC">
          <w:rPr>
            <w:rStyle w:val="a5"/>
            <w:rFonts w:ascii="Times New Roman" w:eastAsia="Times New Roman" w:hAnsi="Times New Roman" w:cs="Times New Roman"/>
            <w:sz w:val="28"/>
            <w:szCs w:val="24"/>
            <w:lang w:eastAsia="ru-RU"/>
          </w:rPr>
          <w:t>http://elib.altstu.ru/</w:t>
        </w:r>
      </w:hyperlink>
    </w:p>
    <w:p w:rsidR="00C8297A" w:rsidRPr="0032062A" w:rsidRDefault="00C8297A" w:rsidP="00C8297A">
      <w:pPr>
        <w:spacing w:before="100" w:beforeAutospacing="1" w:after="100" w:afterAutospacing="1"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 xml:space="preserve">6. Сохранность объекта: </w:t>
      </w:r>
      <w:r>
        <w:rPr>
          <w:rFonts w:ascii="Times New Roman" w:eastAsia="Times New Roman" w:hAnsi="Times New Roman" w:cs="Times New Roman"/>
          <w:bCs/>
          <w:sz w:val="28"/>
          <w:szCs w:val="24"/>
          <w:lang w:eastAsia="ru-RU"/>
        </w:rPr>
        <w:t>Хорошее</w:t>
      </w:r>
      <w:r w:rsidRPr="0032062A">
        <w:rPr>
          <w:rFonts w:ascii="Times New Roman" w:eastAsia="Times New Roman" w:hAnsi="Times New Roman" w:cs="Times New Roman"/>
          <w:bCs/>
          <w:sz w:val="28"/>
          <w:szCs w:val="24"/>
          <w:lang w:eastAsia="ru-RU"/>
        </w:rPr>
        <w:t>.</w:t>
      </w:r>
    </w:p>
    <w:p w:rsidR="00C8297A" w:rsidRDefault="00C8297A" w:rsidP="00C8297A">
      <w:pPr>
        <w:spacing w:before="100" w:beforeAutospacing="1" w:after="100" w:afterAutospacing="1" w:line="240" w:lineRule="auto"/>
        <w:jc w:val="both"/>
        <w:rPr>
          <w:rFonts w:ascii="Times New Roman" w:eastAsia="Times New Roman" w:hAnsi="Times New Roman" w:cs="Times New Roman"/>
          <w:bCs/>
          <w:sz w:val="28"/>
          <w:szCs w:val="24"/>
          <w:lang w:eastAsia="ru-RU"/>
        </w:rPr>
      </w:pPr>
      <w:r w:rsidRPr="000510C9">
        <w:rPr>
          <w:rFonts w:ascii="Times New Roman" w:eastAsia="Times New Roman" w:hAnsi="Times New Roman" w:cs="Times New Roman"/>
          <w:sz w:val="28"/>
          <w:szCs w:val="24"/>
          <w:lang w:eastAsia="ru-RU"/>
        </w:rPr>
        <w:t xml:space="preserve">7. </w:t>
      </w:r>
      <w:r w:rsidRPr="000510C9">
        <w:rPr>
          <w:rFonts w:ascii="Times New Roman" w:eastAsia="Times New Roman" w:hAnsi="Times New Roman" w:cs="Times New Roman"/>
          <w:b/>
          <w:bCs/>
          <w:sz w:val="28"/>
          <w:szCs w:val="24"/>
          <w:lang w:eastAsia="ru-RU"/>
        </w:rPr>
        <w:t xml:space="preserve">Охрана </w:t>
      </w:r>
      <w:r>
        <w:rPr>
          <w:rFonts w:ascii="Times New Roman" w:eastAsia="Times New Roman" w:hAnsi="Times New Roman" w:cs="Times New Roman"/>
          <w:b/>
          <w:bCs/>
          <w:sz w:val="28"/>
          <w:szCs w:val="24"/>
          <w:lang w:eastAsia="ru-RU"/>
        </w:rPr>
        <w:t xml:space="preserve">объекта: </w:t>
      </w:r>
      <w:r w:rsidRPr="0032062A">
        <w:rPr>
          <w:rFonts w:ascii="Times New Roman" w:eastAsia="Times New Roman" w:hAnsi="Times New Roman" w:cs="Times New Roman"/>
          <w:bCs/>
          <w:sz w:val="28"/>
          <w:szCs w:val="24"/>
          <w:lang w:eastAsia="ru-RU"/>
        </w:rPr>
        <w:t>Городская администрация</w:t>
      </w:r>
      <w:r>
        <w:rPr>
          <w:rFonts w:ascii="Times New Roman" w:eastAsia="Times New Roman" w:hAnsi="Times New Roman" w:cs="Times New Roman"/>
          <w:bCs/>
          <w:sz w:val="28"/>
          <w:szCs w:val="24"/>
          <w:lang w:eastAsia="ru-RU"/>
        </w:rPr>
        <w:t xml:space="preserve">. </w:t>
      </w:r>
      <w:r w:rsidRPr="00443491">
        <w:rPr>
          <w:rFonts w:ascii="Times New Roman" w:eastAsia="Times New Roman" w:hAnsi="Times New Roman" w:cs="Times New Roman"/>
          <w:bCs/>
          <w:sz w:val="28"/>
          <w:szCs w:val="24"/>
          <w:lang w:eastAsia="ru-RU"/>
        </w:rPr>
        <w:t>Входит в туристско-исторический кластер «Барнаул — горнозаводской город»</w:t>
      </w:r>
    </w:p>
    <w:p w:rsidR="00C8297A" w:rsidRDefault="00C8297A" w:rsidP="00C8297A">
      <w:pPr>
        <w:spacing w:before="100" w:beforeAutospacing="1" w:after="100" w:afterAutospacing="1" w:line="240" w:lineRule="auto"/>
        <w:jc w:val="both"/>
        <w:rPr>
          <w:rFonts w:ascii="Times New Roman" w:eastAsia="Times New Roman" w:hAnsi="Times New Roman" w:cs="Times New Roman"/>
          <w:sz w:val="28"/>
          <w:szCs w:val="24"/>
          <w:lang w:eastAsia="ru-RU"/>
        </w:rPr>
      </w:pPr>
      <w:r w:rsidRPr="000510C9">
        <w:rPr>
          <w:rFonts w:ascii="Times New Roman" w:eastAsia="Times New Roman" w:hAnsi="Times New Roman" w:cs="Times New Roman"/>
          <w:sz w:val="28"/>
          <w:szCs w:val="24"/>
          <w:lang w:eastAsia="ru-RU"/>
        </w:rPr>
        <w:t xml:space="preserve">9. </w:t>
      </w:r>
      <w:r w:rsidRPr="000510C9">
        <w:rPr>
          <w:rFonts w:ascii="Times New Roman" w:eastAsia="Times New Roman" w:hAnsi="Times New Roman" w:cs="Times New Roman"/>
          <w:b/>
          <w:bCs/>
          <w:sz w:val="28"/>
          <w:szCs w:val="24"/>
          <w:lang w:eastAsia="ru-RU"/>
        </w:rPr>
        <w:t>Дата составления карточки</w:t>
      </w:r>
      <w:r>
        <w:rPr>
          <w:rFonts w:ascii="Times New Roman" w:eastAsia="Times New Roman" w:hAnsi="Times New Roman" w:cs="Times New Roman"/>
          <w:sz w:val="28"/>
          <w:szCs w:val="24"/>
          <w:lang w:eastAsia="ru-RU"/>
        </w:rPr>
        <w:t xml:space="preserve"> 25.0</w:t>
      </w:r>
      <w:r w:rsidR="0047390F">
        <w:rPr>
          <w:rFonts w:ascii="Times New Roman" w:eastAsia="Times New Roman" w:hAnsi="Times New Roman" w:cs="Times New Roman"/>
          <w:sz w:val="28"/>
          <w:szCs w:val="24"/>
          <w:lang w:eastAsia="ru-RU"/>
        </w:rPr>
        <w:t>1</w:t>
      </w:r>
      <w:r>
        <w:rPr>
          <w:rFonts w:ascii="Times New Roman" w:eastAsia="Times New Roman" w:hAnsi="Times New Roman" w:cs="Times New Roman"/>
          <w:sz w:val="28"/>
          <w:szCs w:val="24"/>
          <w:lang w:eastAsia="ru-RU"/>
        </w:rPr>
        <w:t>.202</w:t>
      </w:r>
      <w:r w:rsidR="0047390F">
        <w:rPr>
          <w:rFonts w:ascii="Times New Roman" w:eastAsia="Times New Roman" w:hAnsi="Times New Roman" w:cs="Times New Roman"/>
          <w:sz w:val="28"/>
          <w:szCs w:val="24"/>
          <w:lang w:eastAsia="ru-RU"/>
        </w:rPr>
        <w:t>1</w:t>
      </w:r>
      <w:r>
        <w:rPr>
          <w:rFonts w:ascii="Times New Roman" w:eastAsia="Times New Roman" w:hAnsi="Times New Roman" w:cs="Times New Roman"/>
          <w:sz w:val="28"/>
          <w:szCs w:val="24"/>
          <w:lang w:eastAsia="ru-RU"/>
        </w:rPr>
        <w:t>г. Белоглазова Г.Н.</w:t>
      </w:r>
    </w:p>
    <w:p w:rsidR="00C8297A" w:rsidRPr="009379BE" w:rsidRDefault="00C8297A" w:rsidP="00C8297A">
      <w:pPr>
        <w:pStyle w:val="a4"/>
        <w:jc w:val="center"/>
        <w:rPr>
          <w:b/>
          <w:sz w:val="28"/>
          <w:szCs w:val="28"/>
        </w:rPr>
      </w:pPr>
      <w:r w:rsidRPr="00042C13">
        <w:rPr>
          <w:noProof/>
          <w:sz w:val="28"/>
          <w:szCs w:val="28"/>
        </w:rPr>
        <w:lastRenderedPageBreak/>
        <w:drawing>
          <wp:anchor distT="0" distB="0" distL="114300" distR="114300" simplePos="0" relativeHeight="251758592" behindDoc="1" locked="0" layoutInCell="1" allowOverlap="1">
            <wp:simplePos x="0" y="0"/>
            <wp:positionH relativeFrom="column">
              <wp:posOffset>3810</wp:posOffset>
            </wp:positionH>
            <wp:positionV relativeFrom="paragraph">
              <wp:posOffset>383540</wp:posOffset>
            </wp:positionV>
            <wp:extent cx="2395220" cy="1714500"/>
            <wp:effectExtent l="152400" t="152400" r="347980" b="342900"/>
            <wp:wrapTight wrapText="bothSides">
              <wp:wrapPolygon edited="0">
                <wp:start x="687" y="-1920"/>
                <wp:lineTo x="-1374" y="-1440"/>
                <wp:lineTo x="-1374" y="22560"/>
                <wp:lineTo x="1718" y="25440"/>
                <wp:lineTo x="1718" y="25920"/>
                <wp:lineTo x="21646" y="25920"/>
                <wp:lineTo x="21818" y="25440"/>
                <wp:lineTo x="24566" y="21840"/>
                <wp:lineTo x="24738" y="2400"/>
                <wp:lineTo x="22677" y="-1200"/>
                <wp:lineTo x="22505" y="-1920"/>
                <wp:lineTo x="687" y="-1920"/>
              </wp:wrapPolygon>
            </wp:wrapTight>
            <wp:docPr id="55" name="Рисунок 55" descr="F:\01 Корректировка\01 Папка мама\Курсы Экскурсоводов\Фото\07 Институн Лисавенко\ЛИсавенк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1 Корректировка\01 Папка мама\Курсы Экскурсоводов\Фото\07 Институн Лисавенко\ЛИсавенко 2.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395220" cy="1714500"/>
                    </a:xfrm>
                    <a:prstGeom prst="rect">
                      <a:avLst/>
                    </a:prstGeom>
                    <a:ln>
                      <a:noFill/>
                    </a:ln>
                    <a:effectLst>
                      <a:outerShdw blurRad="292100" dist="139700" dir="2700000" algn="tl" rotWithShape="0">
                        <a:srgbClr val="333333">
                          <a:alpha val="65000"/>
                        </a:srgbClr>
                      </a:outerShdw>
                    </a:effectLst>
                  </pic:spPr>
                </pic:pic>
              </a:graphicData>
            </a:graphic>
          </wp:anchor>
        </w:drawing>
      </w:r>
      <w:r w:rsidRPr="009379BE">
        <w:rPr>
          <w:b/>
          <w:sz w:val="28"/>
          <w:szCs w:val="28"/>
        </w:rPr>
        <w:t xml:space="preserve">КАРТОЧКА ЭКСКУРСИОННОГО ОБЪЕКТА № </w:t>
      </w:r>
      <w:r>
        <w:rPr>
          <w:b/>
          <w:sz w:val="28"/>
          <w:szCs w:val="28"/>
        </w:rPr>
        <w:t>6</w:t>
      </w:r>
    </w:p>
    <w:p w:rsidR="00C8297A" w:rsidRPr="009379BE" w:rsidRDefault="00C8297A" w:rsidP="00C8297A">
      <w:pPr>
        <w:pStyle w:val="a4"/>
        <w:rPr>
          <w:sz w:val="28"/>
          <w:szCs w:val="28"/>
        </w:rPr>
      </w:pPr>
      <w:r w:rsidRPr="009379BE">
        <w:rPr>
          <w:sz w:val="28"/>
          <w:szCs w:val="28"/>
        </w:rPr>
        <w:t xml:space="preserve">1. </w:t>
      </w:r>
      <w:r w:rsidRPr="009379BE">
        <w:rPr>
          <w:b/>
          <w:sz w:val="28"/>
          <w:szCs w:val="28"/>
        </w:rPr>
        <w:t>Наименование объекта.</w:t>
      </w:r>
      <w:r>
        <w:rPr>
          <w:b/>
          <w:sz w:val="28"/>
          <w:szCs w:val="28"/>
        </w:rPr>
        <w:t xml:space="preserve"> </w:t>
      </w:r>
      <w:r>
        <w:rPr>
          <w:sz w:val="28"/>
          <w:szCs w:val="28"/>
        </w:rPr>
        <w:t>Дендрарий</w:t>
      </w:r>
    </w:p>
    <w:p w:rsidR="00C8297A" w:rsidRDefault="00C8297A" w:rsidP="00C8297A">
      <w:pPr>
        <w:pStyle w:val="a4"/>
        <w:jc w:val="both"/>
        <w:rPr>
          <w:sz w:val="28"/>
          <w:szCs w:val="28"/>
        </w:rPr>
      </w:pPr>
      <w:r w:rsidRPr="009379BE">
        <w:rPr>
          <w:sz w:val="28"/>
          <w:szCs w:val="28"/>
        </w:rPr>
        <w:t xml:space="preserve">2. </w:t>
      </w:r>
      <w:r w:rsidRPr="009379BE">
        <w:rPr>
          <w:b/>
          <w:sz w:val="28"/>
          <w:szCs w:val="28"/>
        </w:rPr>
        <w:t>Историческ</w:t>
      </w:r>
      <w:r>
        <w:rPr>
          <w:b/>
          <w:sz w:val="28"/>
          <w:szCs w:val="28"/>
        </w:rPr>
        <w:t xml:space="preserve">ая справка </w:t>
      </w:r>
      <w:r w:rsidRPr="009379BE">
        <w:rPr>
          <w:sz w:val="28"/>
          <w:szCs w:val="28"/>
        </w:rPr>
        <w:t xml:space="preserve">– </w:t>
      </w:r>
      <w:r w:rsidRPr="002F7BEA">
        <w:rPr>
          <w:sz w:val="28"/>
          <w:szCs w:val="28"/>
        </w:rPr>
        <w:t xml:space="preserve">Основателями дендрария являются учёный-садовод и селекционер М. А. Лисавенко и доктор </w:t>
      </w:r>
      <w:r w:rsidR="00CF3C9B">
        <w:rPr>
          <w:sz w:val="28"/>
          <w:szCs w:val="28"/>
        </w:rPr>
        <w:t>с/х наук</w:t>
      </w:r>
      <w:r w:rsidRPr="002F7BEA">
        <w:rPr>
          <w:sz w:val="28"/>
          <w:szCs w:val="28"/>
        </w:rPr>
        <w:t xml:space="preserve"> З. И. Лучник. Первые экземпляры деревьев были посажены в конце 1930-х годов на территории Горного Алтая. А в 1953 году часть из них привезли в Барнаул</w:t>
      </w:r>
      <w:r>
        <w:rPr>
          <w:sz w:val="28"/>
          <w:szCs w:val="28"/>
        </w:rPr>
        <w:t xml:space="preserve"> и стали формировать дендрарий. </w:t>
      </w:r>
      <w:r w:rsidRPr="002F7BEA">
        <w:rPr>
          <w:sz w:val="28"/>
          <w:szCs w:val="28"/>
        </w:rPr>
        <w:t xml:space="preserve">За годы работы здесь удалось испытать большое количество растений как местной флоры, так и пород из других флористических областей — Европы, Северной Америки и Азии. К 1998 году в коллекции дендрария насчитывалось более 1100 ботанических видов, гибридов, сортов деревьев и кустарников. </w:t>
      </w:r>
    </w:p>
    <w:p w:rsidR="00C8297A" w:rsidRDefault="00C8297A" w:rsidP="00C8297A">
      <w:pPr>
        <w:pStyle w:val="a4"/>
        <w:jc w:val="both"/>
        <w:rPr>
          <w:sz w:val="28"/>
          <w:szCs w:val="28"/>
        </w:rPr>
      </w:pPr>
      <w:r>
        <w:rPr>
          <w:sz w:val="28"/>
          <w:szCs w:val="28"/>
        </w:rPr>
        <w:t xml:space="preserve">3. </w:t>
      </w:r>
      <w:r w:rsidRPr="009379BE">
        <w:rPr>
          <w:b/>
          <w:sz w:val="28"/>
          <w:szCs w:val="28"/>
        </w:rPr>
        <w:t>Местонахождение объекта (</w:t>
      </w:r>
      <w:r w:rsidRPr="009379BE">
        <w:rPr>
          <w:sz w:val="28"/>
          <w:szCs w:val="28"/>
        </w:rPr>
        <w:t xml:space="preserve">адрес) </w:t>
      </w:r>
      <w:r w:rsidRPr="002F7BEA">
        <w:rPr>
          <w:sz w:val="28"/>
          <w:szCs w:val="28"/>
        </w:rPr>
        <w:t xml:space="preserve">Дендрарий находится в южной части Барнаула на территории НИИСС имени М. А. Лисавенко. С трёх сторон он окружён ленточным бором, а на востоке выходит к высокому берегу Оби. Площадь насаждений — 10,5 га. </w:t>
      </w:r>
      <w:r>
        <w:rPr>
          <w:sz w:val="28"/>
          <w:szCs w:val="28"/>
        </w:rPr>
        <w:t>Змеиногорский  тракт 49, к. 2.</w:t>
      </w:r>
    </w:p>
    <w:p w:rsidR="00C8297A" w:rsidRPr="0047390F" w:rsidRDefault="00C8297A" w:rsidP="00C8297A">
      <w:pPr>
        <w:pStyle w:val="a4"/>
        <w:jc w:val="both"/>
        <w:rPr>
          <w:szCs w:val="28"/>
        </w:rPr>
      </w:pPr>
      <w:r w:rsidRPr="0047390F">
        <w:rPr>
          <w:szCs w:val="28"/>
        </w:rPr>
        <w:t xml:space="preserve">4. </w:t>
      </w:r>
      <w:r w:rsidRPr="0047390F">
        <w:rPr>
          <w:b/>
          <w:szCs w:val="28"/>
        </w:rPr>
        <w:t>Описание объекта</w:t>
      </w:r>
      <w:r w:rsidRPr="0047390F">
        <w:rPr>
          <w:szCs w:val="28"/>
        </w:rPr>
        <w:t xml:space="preserve">. Барнаульский дендрарий сформирован по эколого-географическому принципу и разбит на отделы, в каждом из которых собраны растения из определённого региона: отдел гибридов, форм и сортов; цветник; отдел Дальнего Востока; отдел Средней Азии и Казахстана; отдел центральной полосы европейской части России; отдел Восточной Сибири; отдел Западной Сибири; отдел Северной Америки; деревья и кустарники из Японии, Китая и Кореи. В барнаульском дендрарии собрано 15 сортов сирени, 24 вида клёнов, 200 видов роз, форзиция яйцевидная, дуб черешчатый, дуб монгольский, ива ломкая, тополь душистый, каштаны, вязы, липы, ели, лимонник китайский, аралия маньчжурская, таволга, чубушники, рододендроны. </w:t>
      </w:r>
    </w:p>
    <w:p w:rsidR="00C8297A" w:rsidRPr="00CF3C9B" w:rsidRDefault="00C8297A" w:rsidP="00CF3C9B">
      <w:pPr>
        <w:pStyle w:val="a4"/>
        <w:jc w:val="both"/>
        <w:rPr>
          <w:sz w:val="28"/>
          <w:szCs w:val="28"/>
        </w:rPr>
      </w:pPr>
      <w:r w:rsidRPr="009379BE">
        <w:rPr>
          <w:sz w:val="28"/>
          <w:szCs w:val="28"/>
        </w:rPr>
        <w:t xml:space="preserve">5. </w:t>
      </w:r>
      <w:r w:rsidRPr="009379BE">
        <w:rPr>
          <w:b/>
          <w:sz w:val="28"/>
          <w:szCs w:val="28"/>
        </w:rPr>
        <w:t>Источники сведений об объекте и событиях</w:t>
      </w:r>
      <w:r w:rsidRPr="009379BE">
        <w:rPr>
          <w:sz w:val="28"/>
          <w:szCs w:val="28"/>
        </w:rPr>
        <w:t xml:space="preserve">: </w:t>
      </w:r>
      <w:r w:rsidRPr="000F2633">
        <w:rPr>
          <w:sz w:val="28"/>
          <w:szCs w:val="28"/>
        </w:rPr>
        <w:t>Старцев А.В., Тяпкин М.О., Тяпкина О.А. История Барнаула: Учебное пособие для средней школы. Барнаул: ОАО «Алтайский полиграфический комбинат», 2000. – 330с., с. 274-277.</w:t>
      </w:r>
      <w:r w:rsidRPr="009379BE">
        <w:rPr>
          <w:sz w:val="28"/>
          <w:szCs w:val="28"/>
        </w:rPr>
        <w:t>http://elib.altstu.ru/</w:t>
      </w:r>
      <w:r w:rsidR="00CF3C9B">
        <w:rPr>
          <w:sz w:val="28"/>
          <w:szCs w:val="28"/>
        </w:rPr>
        <w:t xml:space="preserve"> </w:t>
      </w:r>
      <w:hyperlink r:id="rId169" w:tgtFrame="_blank" w:history="1">
        <w:r w:rsidRPr="001066CE">
          <w:rPr>
            <w:b/>
            <w:bCs/>
            <w:sz w:val="28"/>
            <w:szCs w:val="28"/>
            <w:u w:val="single"/>
            <w:lang w:val="en-US"/>
          </w:rPr>
          <w:t>barnaul</w:t>
        </w:r>
        <w:r w:rsidRPr="00CF3C9B">
          <w:rPr>
            <w:b/>
            <w:bCs/>
            <w:sz w:val="28"/>
            <w:szCs w:val="28"/>
            <w:u w:val="single"/>
          </w:rPr>
          <w:t>-</w:t>
        </w:r>
        <w:r w:rsidRPr="001066CE">
          <w:rPr>
            <w:b/>
            <w:bCs/>
            <w:sz w:val="28"/>
            <w:szCs w:val="28"/>
            <w:u w:val="single"/>
            <w:lang w:val="en-US"/>
          </w:rPr>
          <w:t>altai</w:t>
        </w:r>
        <w:r w:rsidRPr="00CF3C9B">
          <w:rPr>
            <w:b/>
            <w:bCs/>
            <w:sz w:val="28"/>
            <w:szCs w:val="28"/>
            <w:u w:val="single"/>
          </w:rPr>
          <w:t>.</w:t>
        </w:r>
        <w:r w:rsidRPr="001066CE">
          <w:rPr>
            <w:b/>
            <w:bCs/>
            <w:sz w:val="28"/>
            <w:szCs w:val="28"/>
            <w:u w:val="single"/>
            <w:lang w:val="en-US"/>
          </w:rPr>
          <w:t>ru</w:t>
        </w:r>
      </w:hyperlink>
      <w:r w:rsidRPr="00CF3C9B">
        <w:rPr>
          <w:b/>
          <w:sz w:val="28"/>
          <w:szCs w:val="28"/>
        </w:rPr>
        <w:t>›</w:t>
      </w:r>
      <w:hyperlink r:id="rId170" w:tgtFrame="_blank" w:history="1">
        <w:r w:rsidRPr="001066CE">
          <w:rPr>
            <w:b/>
            <w:sz w:val="28"/>
            <w:szCs w:val="28"/>
            <w:u w:val="single"/>
            <w:lang w:val="en-US"/>
          </w:rPr>
          <w:t>info</w:t>
        </w:r>
        <w:r w:rsidRPr="00CF3C9B">
          <w:rPr>
            <w:b/>
            <w:sz w:val="28"/>
            <w:szCs w:val="28"/>
            <w:u w:val="single"/>
          </w:rPr>
          <w:t>/</w:t>
        </w:r>
        <w:r w:rsidRPr="001066CE">
          <w:rPr>
            <w:b/>
            <w:sz w:val="28"/>
            <w:szCs w:val="28"/>
            <w:u w:val="single"/>
            <w:lang w:val="en-US"/>
          </w:rPr>
          <w:t>barnaul</w:t>
        </w:r>
        <w:r w:rsidRPr="00CF3C9B">
          <w:rPr>
            <w:b/>
            <w:sz w:val="28"/>
            <w:szCs w:val="28"/>
            <w:u w:val="single"/>
          </w:rPr>
          <w:t>/</w:t>
        </w:r>
        <w:r w:rsidRPr="001066CE">
          <w:rPr>
            <w:b/>
            <w:sz w:val="28"/>
            <w:szCs w:val="28"/>
            <w:u w:val="single"/>
            <w:lang w:val="en-US"/>
          </w:rPr>
          <w:t>altai</w:t>
        </w:r>
        <w:r w:rsidRPr="00CF3C9B">
          <w:rPr>
            <w:b/>
            <w:sz w:val="28"/>
            <w:szCs w:val="28"/>
            <w:u w:val="single"/>
          </w:rPr>
          <w:t>/</w:t>
        </w:r>
        <w:r w:rsidRPr="001066CE">
          <w:rPr>
            <w:b/>
            <w:sz w:val="28"/>
            <w:szCs w:val="28"/>
            <w:u w:val="single"/>
            <w:lang w:val="en-US"/>
          </w:rPr>
          <w:t>dendrariy</w:t>
        </w:r>
        <w:r w:rsidRPr="00CF3C9B">
          <w:rPr>
            <w:b/>
            <w:sz w:val="28"/>
            <w:szCs w:val="28"/>
            <w:u w:val="single"/>
          </w:rPr>
          <w:t>.</w:t>
        </w:r>
        <w:r w:rsidRPr="001066CE">
          <w:rPr>
            <w:b/>
            <w:sz w:val="28"/>
            <w:szCs w:val="28"/>
            <w:u w:val="single"/>
            <w:lang w:val="en-US"/>
          </w:rPr>
          <w:t>php</w:t>
        </w:r>
      </w:hyperlink>
    </w:p>
    <w:p w:rsidR="00C8297A" w:rsidRPr="009379BE" w:rsidRDefault="00C8297A" w:rsidP="00C8297A">
      <w:pPr>
        <w:pStyle w:val="a4"/>
        <w:rPr>
          <w:sz w:val="28"/>
          <w:szCs w:val="28"/>
        </w:rPr>
      </w:pPr>
      <w:r w:rsidRPr="009379BE">
        <w:rPr>
          <w:sz w:val="28"/>
          <w:szCs w:val="28"/>
        </w:rPr>
        <w:t xml:space="preserve">6. </w:t>
      </w:r>
      <w:r w:rsidRPr="009379BE">
        <w:rPr>
          <w:b/>
          <w:sz w:val="28"/>
          <w:szCs w:val="28"/>
        </w:rPr>
        <w:t>Сохранность объекта:</w:t>
      </w:r>
      <w:r w:rsidRPr="009379BE">
        <w:rPr>
          <w:sz w:val="28"/>
          <w:szCs w:val="28"/>
        </w:rPr>
        <w:t xml:space="preserve"> Хорошее.</w:t>
      </w:r>
    </w:p>
    <w:p w:rsidR="00C8297A" w:rsidRDefault="00C8297A" w:rsidP="00C8297A">
      <w:pPr>
        <w:pStyle w:val="a4"/>
        <w:rPr>
          <w:sz w:val="28"/>
          <w:szCs w:val="28"/>
        </w:rPr>
      </w:pPr>
      <w:r w:rsidRPr="009379BE">
        <w:rPr>
          <w:sz w:val="28"/>
          <w:szCs w:val="28"/>
        </w:rPr>
        <w:t xml:space="preserve">7. </w:t>
      </w:r>
      <w:r w:rsidRPr="009379BE">
        <w:rPr>
          <w:b/>
          <w:sz w:val="28"/>
          <w:szCs w:val="28"/>
        </w:rPr>
        <w:t>Охрана объекта:</w:t>
      </w:r>
      <w:r w:rsidRPr="009379BE">
        <w:rPr>
          <w:sz w:val="28"/>
          <w:szCs w:val="28"/>
        </w:rPr>
        <w:t xml:space="preserve"> Городская администрация. </w:t>
      </w:r>
    </w:p>
    <w:p w:rsidR="00C8297A" w:rsidRDefault="00C8297A" w:rsidP="00C8297A">
      <w:pPr>
        <w:pStyle w:val="a4"/>
        <w:rPr>
          <w:sz w:val="28"/>
          <w:szCs w:val="28"/>
        </w:rPr>
      </w:pPr>
      <w:r w:rsidRPr="009379BE">
        <w:rPr>
          <w:sz w:val="28"/>
          <w:szCs w:val="28"/>
        </w:rPr>
        <w:t xml:space="preserve">9. </w:t>
      </w:r>
      <w:r w:rsidRPr="00C6076A">
        <w:rPr>
          <w:b/>
          <w:sz w:val="28"/>
          <w:szCs w:val="28"/>
        </w:rPr>
        <w:t>Дата составления карточки</w:t>
      </w:r>
      <w:r>
        <w:rPr>
          <w:sz w:val="28"/>
          <w:szCs w:val="28"/>
        </w:rPr>
        <w:br/>
      </w:r>
      <w:r w:rsidRPr="009379BE">
        <w:rPr>
          <w:sz w:val="28"/>
          <w:szCs w:val="28"/>
        </w:rPr>
        <w:t>25.0</w:t>
      </w:r>
      <w:r w:rsidR="0047390F">
        <w:rPr>
          <w:sz w:val="28"/>
          <w:szCs w:val="28"/>
        </w:rPr>
        <w:t>1</w:t>
      </w:r>
      <w:r w:rsidRPr="009379BE">
        <w:rPr>
          <w:sz w:val="28"/>
          <w:szCs w:val="28"/>
        </w:rPr>
        <w:t>.202</w:t>
      </w:r>
      <w:r w:rsidR="0047390F">
        <w:rPr>
          <w:sz w:val="28"/>
          <w:szCs w:val="28"/>
        </w:rPr>
        <w:t>1</w:t>
      </w:r>
      <w:r w:rsidRPr="009379BE">
        <w:rPr>
          <w:sz w:val="28"/>
          <w:szCs w:val="28"/>
        </w:rPr>
        <w:t>г. Белоглазова Г.Н.</w:t>
      </w:r>
    </w:p>
    <w:p w:rsidR="00C8297A" w:rsidRPr="009379BE" w:rsidRDefault="00C8297A" w:rsidP="00C8297A">
      <w:pPr>
        <w:pStyle w:val="a4"/>
        <w:jc w:val="center"/>
        <w:rPr>
          <w:b/>
          <w:sz w:val="28"/>
          <w:szCs w:val="28"/>
        </w:rPr>
      </w:pPr>
      <w:r w:rsidRPr="00042C13">
        <w:rPr>
          <w:noProof/>
          <w:sz w:val="28"/>
          <w:szCs w:val="28"/>
        </w:rPr>
        <w:lastRenderedPageBreak/>
        <w:drawing>
          <wp:anchor distT="0" distB="0" distL="114300" distR="114300" simplePos="0" relativeHeight="251759616" behindDoc="1" locked="0" layoutInCell="1" allowOverlap="1">
            <wp:simplePos x="0" y="0"/>
            <wp:positionH relativeFrom="column">
              <wp:posOffset>3810</wp:posOffset>
            </wp:positionH>
            <wp:positionV relativeFrom="paragraph">
              <wp:posOffset>383540</wp:posOffset>
            </wp:positionV>
            <wp:extent cx="1936750" cy="1571625"/>
            <wp:effectExtent l="152400" t="152400" r="349250" b="352425"/>
            <wp:wrapTight wrapText="bothSides">
              <wp:wrapPolygon edited="0">
                <wp:start x="850" y="-2095"/>
                <wp:lineTo x="-1700" y="-1571"/>
                <wp:lineTo x="-1700" y="22778"/>
                <wp:lineTo x="-1275" y="23825"/>
                <wp:lineTo x="1912" y="25920"/>
                <wp:lineTo x="2125" y="26444"/>
                <wp:lineTo x="21671" y="26444"/>
                <wp:lineTo x="21883" y="25920"/>
                <wp:lineTo x="24858" y="23825"/>
                <wp:lineTo x="25495" y="19375"/>
                <wp:lineTo x="25495" y="2618"/>
                <wp:lineTo x="22946" y="-1309"/>
                <wp:lineTo x="22733" y="-2095"/>
                <wp:lineTo x="850" y="-2095"/>
              </wp:wrapPolygon>
            </wp:wrapTight>
            <wp:docPr id="56" name="Рисунок 56" descr="F:\01 Корректировка\01 Папка мама\Курсы Экскурсоводов\Фото\08 Нагорный парк\Лестница ВДН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1 Корректировка\01 Папка мама\Курсы Экскурсоводов\Фото\08 Нагорный парк\Лестница ВДНХ 2.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36750" cy="1571625"/>
                    </a:xfrm>
                    <a:prstGeom prst="rect">
                      <a:avLst/>
                    </a:prstGeom>
                    <a:ln>
                      <a:noFill/>
                    </a:ln>
                    <a:effectLst>
                      <a:outerShdw blurRad="292100" dist="139700" dir="2700000" algn="tl" rotWithShape="0">
                        <a:srgbClr val="333333">
                          <a:alpha val="65000"/>
                        </a:srgbClr>
                      </a:outerShdw>
                    </a:effectLst>
                  </pic:spPr>
                </pic:pic>
              </a:graphicData>
            </a:graphic>
          </wp:anchor>
        </w:drawing>
      </w:r>
      <w:r w:rsidRPr="009379BE">
        <w:rPr>
          <w:b/>
          <w:sz w:val="28"/>
          <w:szCs w:val="28"/>
        </w:rPr>
        <w:t xml:space="preserve">КАРТОЧКА ЭКСКУРСИОННОГО ОБЪЕКТА № </w:t>
      </w:r>
      <w:r>
        <w:rPr>
          <w:b/>
          <w:sz w:val="28"/>
          <w:szCs w:val="28"/>
        </w:rPr>
        <w:t>7</w:t>
      </w:r>
    </w:p>
    <w:p w:rsidR="00C8297A" w:rsidRPr="009379BE" w:rsidRDefault="00C8297A" w:rsidP="00C8297A">
      <w:pPr>
        <w:pStyle w:val="a4"/>
        <w:jc w:val="both"/>
        <w:rPr>
          <w:sz w:val="28"/>
          <w:szCs w:val="28"/>
        </w:rPr>
      </w:pPr>
      <w:r w:rsidRPr="009379BE">
        <w:rPr>
          <w:sz w:val="28"/>
          <w:szCs w:val="28"/>
        </w:rPr>
        <w:t xml:space="preserve">1. </w:t>
      </w:r>
      <w:r w:rsidRPr="009379BE">
        <w:rPr>
          <w:b/>
          <w:sz w:val="28"/>
          <w:szCs w:val="28"/>
        </w:rPr>
        <w:t>Наименование объекта.</w:t>
      </w:r>
      <w:r>
        <w:rPr>
          <w:b/>
          <w:sz w:val="28"/>
          <w:szCs w:val="28"/>
        </w:rPr>
        <w:t xml:space="preserve"> - </w:t>
      </w:r>
      <w:r>
        <w:rPr>
          <w:sz w:val="28"/>
          <w:szCs w:val="28"/>
        </w:rPr>
        <w:t xml:space="preserve">Нагорный парк. Прежде – Нагорное кладбище (1772 – 1931гг); Парк (1931-1954); Краевая сельскохозяйственная выставка с 1956 г – «ВДНХ с широким профилем деятельности» -  до  1992 года. С 1999 года – мемориальный комплекс «Нагорный парк». </w:t>
      </w:r>
    </w:p>
    <w:p w:rsidR="00C8297A" w:rsidRDefault="00C8297A" w:rsidP="00C8297A">
      <w:pPr>
        <w:pStyle w:val="a4"/>
        <w:jc w:val="both"/>
        <w:rPr>
          <w:sz w:val="28"/>
          <w:szCs w:val="28"/>
        </w:rPr>
      </w:pPr>
      <w:r w:rsidRPr="009379BE">
        <w:rPr>
          <w:sz w:val="28"/>
          <w:szCs w:val="28"/>
        </w:rPr>
        <w:t xml:space="preserve">2. </w:t>
      </w:r>
      <w:r w:rsidRPr="009379BE">
        <w:rPr>
          <w:b/>
          <w:sz w:val="28"/>
          <w:szCs w:val="28"/>
        </w:rPr>
        <w:t>Историческ</w:t>
      </w:r>
      <w:r>
        <w:rPr>
          <w:b/>
          <w:sz w:val="28"/>
          <w:szCs w:val="28"/>
        </w:rPr>
        <w:t xml:space="preserve">ая справка </w:t>
      </w:r>
      <w:r w:rsidRPr="009379BE">
        <w:rPr>
          <w:sz w:val="28"/>
          <w:szCs w:val="28"/>
        </w:rPr>
        <w:t xml:space="preserve">– </w:t>
      </w:r>
      <w:r>
        <w:rPr>
          <w:sz w:val="28"/>
          <w:szCs w:val="28"/>
        </w:rPr>
        <w:t xml:space="preserve">Нагорное кладбище было открыто в 1722 году. Похоронены многие известные горожане, учёные, исследователи. В конце 1931 года горсовет постановил передать территорию кладбища профсоюзу  для устройства сада. Весной 1940 года был разбит парк, посажены деревья. С 1954 года на территории размещается краевая сельскохозяйственная выставка. С 1960-х годов была одним из любимых мест отдыха горожан. На территории павильоны с продукцией заводов, фабрик края, кинотеатр, искусственный пруд, тенистые аллеи, скульптуры. В 1992 году выставка закрылась, череда пожаров уничтожила все павильоны и строения, обрушение берега привело к уничтожению водоёма. </w:t>
      </w:r>
    </w:p>
    <w:p w:rsidR="00C8297A" w:rsidRPr="002959AA" w:rsidRDefault="00C8297A" w:rsidP="00C8297A">
      <w:pPr>
        <w:pStyle w:val="a4"/>
        <w:jc w:val="both"/>
        <w:rPr>
          <w:bCs/>
          <w:sz w:val="28"/>
        </w:rPr>
      </w:pPr>
      <w:r>
        <w:rPr>
          <w:sz w:val="28"/>
          <w:szCs w:val="28"/>
        </w:rPr>
        <w:t xml:space="preserve">3. </w:t>
      </w:r>
      <w:r w:rsidRPr="009379BE">
        <w:rPr>
          <w:b/>
          <w:sz w:val="28"/>
          <w:szCs w:val="28"/>
        </w:rPr>
        <w:t>Местонахождение объекта (</w:t>
      </w:r>
      <w:r w:rsidRPr="009379BE">
        <w:rPr>
          <w:sz w:val="28"/>
          <w:szCs w:val="28"/>
        </w:rPr>
        <w:t xml:space="preserve">адрес) </w:t>
      </w:r>
      <w:r w:rsidRPr="002959AA">
        <w:rPr>
          <w:bCs/>
          <w:sz w:val="28"/>
        </w:rPr>
        <w:t>Нагорный парк (ВДНХ) — парк, расположен в Центральном районе Барнаула, в междуречье Барнаулки и Оби. Площадь — 14 га.</w:t>
      </w:r>
      <w:r w:rsidR="00CF3C9B">
        <w:rPr>
          <w:bCs/>
          <w:sz w:val="28"/>
        </w:rPr>
        <w:t xml:space="preserve"> </w:t>
      </w:r>
      <w:r w:rsidRPr="002959AA">
        <w:rPr>
          <w:bCs/>
          <w:sz w:val="28"/>
        </w:rPr>
        <w:t xml:space="preserve">Возвышенное местоположение открывает широкую панораму города и </w:t>
      </w:r>
      <w:r>
        <w:rPr>
          <w:bCs/>
          <w:sz w:val="28"/>
        </w:rPr>
        <w:t>долины реки Оби с Новым мостом. Улица Мамонтова, 19.</w:t>
      </w:r>
    </w:p>
    <w:p w:rsidR="00C8297A" w:rsidRPr="002959AA" w:rsidRDefault="00C8297A" w:rsidP="00CF3C9B">
      <w:pPr>
        <w:pStyle w:val="a4"/>
        <w:spacing w:before="0" w:beforeAutospacing="0" w:after="0" w:afterAutospacing="0"/>
        <w:jc w:val="both"/>
        <w:rPr>
          <w:bCs/>
          <w:sz w:val="28"/>
        </w:rPr>
      </w:pPr>
      <w:r w:rsidRPr="009379BE">
        <w:rPr>
          <w:sz w:val="28"/>
          <w:szCs w:val="28"/>
        </w:rPr>
        <w:t xml:space="preserve">4. </w:t>
      </w:r>
      <w:r w:rsidRPr="009379BE">
        <w:rPr>
          <w:b/>
          <w:sz w:val="28"/>
          <w:szCs w:val="28"/>
        </w:rPr>
        <w:t>Описание объекта</w:t>
      </w:r>
      <w:r w:rsidRPr="009379BE">
        <w:rPr>
          <w:sz w:val="28"/>
          <w:szCs w:val="28"/>
        </w:rPr>
        <w:t xml:space="preserve">. </w:t>
      </w:r>
      <w:r w:rsidRPr="009A586D">
        <w:rPr>
          <w:sz w:val="28"/>
          <w:szCs w:val="28"/>
        </w:rPr>
        <w:t>Нагорный парк в Барнауле является популярным местом отдыха у жителей и гостей города. С его террас открываются великолепные виды на город, на Новый мост и реку Обь. В последние годы парк сильно преобразился, хотя работы по его благоустройству еще не закончены.</w:t>
      </w:r>
      <w:r w:rsidR="00CF3C9B">
        <w:rPr>
          <w:sz w:val="28"/>
          <w:szCs w:val="28"/>
        </w:rPr>
        <w:t xml:space="preserve"> </w:t>
      </w:r>
      <w:r w:rsidRPr="009A586D">
        <w:rPr>
          <w:sz w:val="28"/>
          <w:szCs w:val="28"/>
        </w:rPr>
        <w:t>Капитальная реставрация Нагорного парка началась в 2013 году с восстановления Иоанно-Предтеченской церкви.</w:t>
      </w:r>
      <w:r w:rsidR="00CF3C9B">
        <w:rPr>
          <w:sz w:val="28"/>
          <w:szCs w:val="28"/>
        </w:rPr>
        <w:t xml:space="preserve"> </w:t>
      </w:r>
      <w:r w:rsidRPr="009A586D">
        <w:rPr>
          <w:sz w:val="28"/>
          <w:szCs w:val="28"/>
        </w:rPr>
        <w:t>Берег Нагорного парка был укреплен, произведено его террасирование. Полностью была реконструирована лестница, ведущая в парк</w:t>
      </w:r>
      <w:r>
        <w:rPr>
          <w:sz w:val="28"/>
          <w:szCs w:val="28"/>
        </w:rPr>
        <w:t>, введена в эксплуатацию и другая лестница, ведущая к набережной.</w:t>
      </w:r>
    </w:p>
    <w:p w:rsidR="00C8297A" w:rsidRPr="009A586D" w:rsidRDefault="00C8297A" w:rsidP="00CF3C9B">
      <w:pPr>
        <w:pStyle w:val="a4"/>
        <w:spacing w:before="0" w:beforeAutospacing="0" w:after="0" w:afterAutospacing="0"/>
        <w:jc w:val="both"/>
        <w:rPr>
          <w:sz w:val="28"/>
          <w:szCs w:val="28"/>
        </w:rPr>
      </w:pPr>
      <w:r w:rsidRPr="009379BE">
        <w:rPr>
          <w:sz w:val="28"/>
          <w:szCs w:val="28"/>
        </w:rPr>
        <w:t xml:space="preserve">5. </w:t>
      </w:r>
      <w:r w:rsidRPr="009379BE">
        <w:rPr>
          <w:b/>
          <w:sz w:val="28"/>
          <w:szCs w:val="28"/>
        </w:rPr>
        <w:t>Источники сведений об объекте и событиях</w:t>
      </w:r>
      <w:r w:rsidRPr="009379BE">
        <w:rPr>
          <w:sz w:val="28"/>
          <w:szCs w:val="28"/>
        </w:rPr>
        <w:t xml:space="preserve">: </w:t>
      </w:r>
      <w:r w:rsidRPr="009A586D">
        <w:rPr>
          <w:sz w:val="28"/>
          <w:szCs w:val="28"/>
        </w:rPr>
        <w:t>Нагорный парк в Барнауле</w:t>
      </w:r>
    </w:p>
    <w:p w:rsidR="00C8297A" w:rsidRDefault="00C8297A" w:rsidP="00CF3C9B">
      <w:pPr>
        <w:pStyle w:val="a4"/>
        <w:spacing w:before="0" w:beforeAutospacing="0" w:after="0" w:afterAutospacing="0"/>
        <w:jc w:val="both"/>
        <w:rPr>
          <w:sz w:val="28"/>
          <w:szCs w:val="28"/>
          <w:lang w:val="en-US"/>
        </w:rPr>
      </w:pPr>
      <w:r w:rsidRPr="009A586D">
        <w:rPr>
          <w:sz w:val="28"/>
          <w:szCs w:val="28"/>
          <w:lang w:val="en-US"/>
        </w:rPr>
        <w:t>tourister.ru/world/europe/russia...</w:t>
      </w:r>
    </w:p>
    <w:p w:rsidR="00C8297A" w:rsidRPr="009A586D" w:rsidRDefault="00C8297A" w:rsidP="00CF3C9B">
      <w:pPr>
        <w:pStyle w:val="a4"/>
        <w:spacing w:before="0" w:beforeAutospacing="0" w:after="0" w:afterAutospacing="0"/>
        <w:jc w:val="both"/>
        <w:rPr>
          <w:sz w:val="28"/>
          <w:szCs w:val="28"/>
          <w:lang w:val="en-US"/>
        </w:rPr>
      </w:pPr>
      <w:r w:rsidRPr="009A586D">
        <w:rPr>
          <w:sz w:val="28"/>
          <w:szCs w:val="28"/>
          <w:lang w:val="en-US"/>
        </w:rPr>
        <w:t>Нагорный</w:t>
      </w:r>
      <w:r w:rsidR="00CF3C9B" w:rsidRPr="00CF3C9B">
        <w:rPr>
          <w:sz w:val="28"/>
          <w:szCs w:val="28"/>
          <w:lang w:val="en-US"/>
        </w:rPr>
        <w:t xml:space="preserve"> </w:t>
      </w:r>
      <w:r w:rsidRPr="009A586D">
        <w:rPr>
          <w:sz w:val="28"/>
          <w:szCs w:val="28"/>
          <w:lang w:val="en-US"/>
        </w:rPr>
        <w:t>парк (Барнаул) — Википедияru.wikipedia.org/wiki/Нагорный_...</w:t>
      </w:r>
    </w:p>
    <w:p w:rsidR="00C8297A" w:rsidRPr="001066CE" w:rsidRDefault="00C8297A" w:rsidP="00CF3C9B">
      <w:pPr>
        <w:shd w:val="clear" w:color="auto" w:fill="FFFFFF"/>
        <w:spacing w:after="0" w:line="240" w:lineRule="auto"/>
        <w:textAlignment w:val="top"/>
        <w:rPr>
          <w:rFonts w:ascii="Times New Roman" w:eastAsia="Times New Roman" w:hAnsi="Times New Roman" w:cs="Times New Roman"/>
          <w:b/>
          <w:sz w:val="28"/>
          <w:szCs w:val="28"/>
          <w:u w:val="single"/>
          <w:lang w:val="en-US" w:eastAsia="ru-RU"/>
        </w:rPr>
      </w:pPr>
    </w:p>
    <w:p w:rsidR="00C8297A" w:rsidRPr="009379BE" w:rsidRDefault="00C8297A" w:rsidP="00CF3C9B">
      <w:pPr>
        <w:pStyle w:val="a4"/>
        <w:spacing w:before="0" w:beforeAutospacing="0" w:after="0" w:afterAutospacing="0"/>
        <w:rPr>
          <w:sz w:val="28"/>
          <w:szCs w:val="28"/>
        </w:rPr>
      </w:pPr>
      <w:r w:rsidRPr="009379BE">
        <w:rPr>
          <w:sz w:val="28"/>
          <w:szCs w:val="28"/>
        </w:rPr>
        <w:t xml:space="preserve">6. </w:t>
      </w:r>
      <w:r w:rsidRPr="009379BE">
        <w:rPr>
          <w:b/>
          <w:sz w:val="28"/>
          <w:szCs w:val="28"/>
        </w:rPr>
        <w:t>Сохранность объекта:</w:t>
      </w:r>
      <w:r w:rsidRPr="009379BE">
        <w:rPr>
          <w:sz w:val="28"/>
          <w:szCs w:val="28"/>
        </w:rPr>
        <w:t xml:space="preserve"> Хорошее.</w:t>
      </w:r>
    </w:p>
    <w:p w:rsidR="00C8297A" w:rsidRDefault="00C8297A" w:rsidP="00CF3C9B">
      <w:pPr>
        <w:pStyle w:val="a4"/>
        <w:spacing w:before="0" w:beforeAutospacing="0" w:after="0" w:afterAutospacing="0"/>
        <w:rPr>
          <w:sz w:val="28"/>
          <w:szCs w:val="28"/>
        </w:rPr>
      </w:pPr>
      <w:r w:rsidRPr="009379BE">
        <w:rPr>
          <w:sz w:val="28"/>
          <w:szCs w:val="28"/>
        </w:rPr>
        <w:t xml:space="preserve">7. </w:t>
      </w:r>
      <w:r w:rsidRPr="009379BE">
        <w:rPr>
          <w:b/>
          <w:sz w:val="28"/>
          <w:szCs w:val="28"/>
        </w:rPr>
        <w:t>Охрана объекта:</w:t>
      </w:r>
      <w:r w:rsidRPr="009379BE">
        <w:rPr>
          <w:sz w:val="28"/>
          <w:szCs w:val="28"/>
        </w:rPr>
        <w:t xml:space="preserve"> Городская администрация. </w:t>
      </w:r>
      <w:r w:rsidRPr="00443491">
        <w:rPr>
          <w:sz w:val="28"/>
          <w:szCs w:val="28"/>
        </w:rPr>
        <w:t>Входит в туристско-исторический кластер «Барнаул — горнозаводской город»</w:t>
      </w:r>
    </w:p>
    <w:p w:rsidR="00C8297A" w:rsidRDefault="00C8297A" w:rsidP="00C8297A">
      <w:pPr>
        <w:pStyle w:val="a4"/>
        <w:rPr>
          <w:sz w:val="28"/>
          <w:szCs w:val="28"/>
        </w:rPr>
      </w:pPr>
      <w:r w:rsidRPr="009379BE">
        <w:rPr>
          <w:sz w:val="28"/>
          <w:szCs w:val="28"/>
        </w:rPr>
        <w:t xml:space="preserve">9. </w:t>
      </w:r>
      <w:r w:rsidRPr="00443491">
        <w:rPr>
          <w:b/>
          <w:sz w:val="28"/>
          <w:szCs w:val="28"/>
        </w:rPr>
        <w:t>Дата составления карточки</w:t>
      </w:r>
      <w:r w:rsidR="00B61B86">
        <w:rPr>
          <w:b/>
          <w:sz w:val="28"/>
          <w:szCs w:val="28"/>
        </w:rPr>
        <w:t xml:space="preserve">: </w:t>
      </w:r>
      <w:r w:rsidRPr="009379BE">
        <w:rPr>
          <w:sz w:val="28"/>
          <w:szCs w:val="28"/>
        </w:rPr>
        <w:t xml:space="preserve">  25.0</w:t>
      </w:r>
      <w:r w:rsidR="0047390F">
        <w:rPr>
          <w:sz w:val="28"/>
          <w:szCs w:val="28"/>
        </w:rPr>
        <w:t>1</w:t>
      </w:r>
      <w:r w:rsidRPr="009379BE">
        <w:rPr>
          <w:sz w:val="28"/>
          <w:szCs w:val="28"/>
        </w:rPr>
        <w:t>.202</w:t>
      </w:r>
      <w:r w:rsidR="0047390F">
        <w:rPr>
          <w:sz w:val="28"/>
          <w:szCs w:val="28"/>
        </w:rPr>
        <w:t>1</w:t>
      </w:r>
      <w:r w:rsidRPr="009379BE">
        <w:rPr>
          <w:sz w:val="28"/>
          <w:szCs w:val="28"/>
        </w:rPr>
        <w:t>г. Белоглазова Г.Н.</w:t>
      </w:r>
    </w:p>
    <w:p w:rsidR="00BD1847" w:rsidRDefault="005F1F83" w:rsidP="0047390F">
      <w:pPr>
        <w:pStyle w:val="a4"/>
        <w:jc w:val="center"/>
        <w:rPr>
          <w:b/>
          <w:sz w:val="32"/>
          <w:szCs w:val="28"/>
        </w:rPr>
      </w:pPr>
      <w:bookmarkStart w:id="1" w:name="_GoBack"/>
      <w:bookmarkEnd w:id="1"/>
      <w:r w:rsidRPr="00BD1847">
        <w:rPr>
          <w:b/>
          <w:sz w:val="32"/>
          <w:szCs w:val="28"/>
        </w:rPr>
        <w:lastRenderedPageBreak/>
        <w:t>БИБЛИОГРАФИЯ</w:t>
      </w:r>
    </w:p>
    <w:p w:rsidR="00724AEE" w:rsidRPr="00883E2E" w:rsidRDefault="00724AEE" w:rsidP="00724AEE">
      <w:pPr>
        <w:pStyle w:val="a7"/>
        <w:spacing w:line="276" w:lineRule="auto"/>
        <w:jc w:val="both"/>
        <w:rPr>
          <w:sz w:val="28"/>
          <w:szCs w:val="28"/>
        </w:rPr>
      </w:pPr>
    </w:p>
    <w:p w:rsidR="00813D75" w:rsidRDefault="00724AEE" w:rsidP="00813D75">
      <w:pPr>
        <w:pStyle w:val="a7"/>
        <w:numPr>
          <w:ilvl w:val="0"/>
          <w:numId w:val="12"/>
        </w:numPr>
        <w:spacing w:line="276" w:lineRule="auto"/>
        <w:jc w:val="both"/>
        <w:rPr>
          <w:sz w:val="28"/>
          <w:szCs w:val="28"/>
        </w:rPr>
      </w:pPr>
      <w:r w:rsidRPr="00724AEE">
        <w:rPr>
          <w:rFonts w:eastAsia="Calibri"/>
          <w:sz w:val="28"/>
          <w:szCs w:val="24"/>
        </w:rPr>
        <w:t>Барнаульский дендрарий НИИС им. Лисавенко.</w:t>
      </w:r>
      <w:r w:rsidRPr="00724AEE">
        <w:rPr>
          <w:bCs/>
          <w:sz w:val="28"/>
          <w:szCs w:val="24"/>
        </w:rPr>
        <w:t xml:space="preserve"> [Электронный ресурс]// Режим доступа: </w:t>
      </w:r>
      <w:r w:rsidRPr="00724AEE">
        <w:rPr>
          <w:bCs/>
          <w:sz w:val="28"/>
          <w:szCs w:val="24"/>
          <w:u w:val="single"/>
        </w:rPr>
        <w:t xml:space="preserve">Барнаульский дендрарий НИИС им. Лисавенко - </w:t>
      </w:r>
      <w:hyperlink r:id="rId172" w:tgtFrame="_blank" w:history="1">
        <w:r w:rsidRPr="00724AEE">
          <w:rPr>
            <w:bCs/>
            <w:sz w:val="28"/>
            <w:szCs w:val="24"/>
            <w:u w:val="single"/>
            <w:lang w:val="en-US"/>
          </w:rPr>
          <w:t>barnaul</w:t>
        </w:r>
        <w:r w:rsidRPr="00724AEE">
          <w:rPr>
            <w:bCs/>
            <w:sz w:val="28"/>
            <w:szCs w:val="24"/>
            <w:u w:val="single"/>
          </w:rPr>
          <w:t>-</w:t>
        </w:r>
        <w:r w:rsidRPr="00724AEE">
          <w:rPr>
            <w:bCs/>
            <w:sz w:val="28"/>
            <w:szCs w:val="24"/>
            <w:u w:val="single"/>
            <w:lang w:val="en-US"/>
          </w:rPr>
          <w:t>altai</w:t>
        </w:r>
        <w:r w:rsidRPr="00724AEE">
          <w:rPr>
            <w:bCs/>
            <w:sz w:val="28"/>
            <w:szCs w:val="24"/>
            <w:u w:val="single"/>
          </w:rPr>
          <w:t>.</w:t>
        </w:r>
        <w:r w:rsidRPr="00724AEE">
          <w:rPr>
            <w:bCs/>
            <w:sz w:val="28"/>
            <w:szCs w:val="24"/>
            <w:u w:val="single"/>
            <w:lang w:val="en-US"/>
          </w:rPr>
          <w:t>ru</w:t>
        </w:r>
      </w:hyperlink>
      <w:r w:rsidRPr="00724AEE">
        <w:rPr>
          <w:sz w:val="28"/>
          <w:szCs w:val="24"/>
          <w:u w:val="single"/>
        </w:rPr>
        <w:t>›</w:t>
      </w:r>
      <w:hyperlink r:id="rId173" w:tgtFrame="_blank" w:history="1">
        <w:r w:rsidRPr="00724AEE">
          <w:rPr>
            <w:sz w:val="28"/>
            <w:szCs w:val="24"/>
            <w:u w:val="single"/>
            <w:lang w:val="en-US"/>
          </w:rPr>
          <w:t>info</w:t>
        </w:r>
        <w:r w:rsidRPr="00724AEE">
          <w:rPr>
            <w:sz w:val="28"/>
            <w:szCs w:val="24"/>
            <w:u w:val="single"/>
          </w:rPr>
          <w:t>/</w:t>
        </w:r>
        <w:r w:rsidRPr="00724AEE">
          <w:rPr>
            <w:sz w:val="28"/>
            <w:szCs w:val="24"/>
            <w:u w:val="single"/>
            <w:lang w:val="en-US"/>
          </w:rPr>
          <w:t>barnaul</w:t>
        </w:r>
        <w:r w:rsidRPr="00724AEE">
          <w:rPr>
            <w:sz w:val="28"/>
            <w:szCs w:val="24"/>
            <w:u w:val="single"/>
          </w:rPr>
          <w:t>/</w:t>
        </w:r>
        <w:r w:rsidRPr="00724AEE">
          <w:rPr>
            <w:sz w:val="28"/>
            <w:szCs w:val="24"/>
            <w:u w:val="single"/>
            <w:lang w:val="en-US"/>
          </w:rPr>
          <w:t>altai</w:t>
        </w:r>
        <w:r w:rsidRPr="00724AEE">
          <w:rPr>
            <w:sz w:val="28"/>
            <w:szCs w:val="24"/>
            <w:u w:val="single"/>
          </w:rPr>
          <w:t>/</w:t>
        </w:r>
        <w:r w:rsidRPr="00724AEE">
          <w:rPr>
            <w:sz w:val="28"/>
            <w:szCs w:val="24"/>
            <w:u w:val="single"/>
            <w:lang w:val="en-US"/>
          </w:rPr>
          <w:t>dendrariy</w:t>
        </w:r>
        <w:r w:rsidRPr="00724AEE">
          <w:rPr>
            <w:sz w:val="28"/>
            <w:szCs w:val="24"/>
            <w:u w:val="single"/>
          </w:rPr>
          <w:t>.</w:t>
        </w:r>
        <w:r w:rsidRPr="00724AEE">
          <w:rPr>
            <w:sz w:val="28"/>
            <w:szCs w:val="24"/>
            <w:u w:val="single"/>
            <w:lang w:val="en-US"/>
          </w:rPr>
          <w:t>php</w:t>
        </w:r>
      </w:hyperlink>
    </w:p>
    <w:p w:rsidR="00813D75" w:rsidRDefault="00724AEE" w:rsidP="00813D75">
      <w:pPr>
        <w:pStyle w:val="a7"/>
        <w:numPr>
          <w:ilvl w:val="0"/>
          <w:numId w:val="12"/>
        </w:numPr>
        <w:spacing w:line="276" w:lineRule="auto"/>
        <w:jc w:val="both"/>
        <w:rPr>
          <w:sz w:val="28"/>
          <w:szCs w:val="28"/>
        </w:rPr>
      </w:pPr>
      <w:r w:rsidRPr="00813D75">
        <w:rPr>
          <w:rFonts w:eastAsia="Calibri"/>
          <w:sz w:val="28"/>
          <w:szCs w:val="24"/>
        </w:rPr>
        <w:t xml:space="preserve">Белоглазова Г.Н. «История парков города Барнаула»  как один из экскурсионных маршрутов. Методическая разработка экскурсии по городу. – Вопросы интеграции историко-культурного наследия в развитие сферы туризма: материалы </w:t>
      </w:r>
      <w:r w:rsidRPr="00813D75">
        <w:rPr>
          <w:rFonts w:eastAsia="Calibri"/>
          <w:sz w:val="28"/>
          <w:szCs w:val="24"/>
          <w:lang w:val="en-US"/>
        </w:rPr>
        <w:t>I</w:t>
      </w:r>
      <w:r w:rsidRPr="00813D75">
        <w:rPr>
          <w:rFonts w:eastAsia="Calibri"/>
          <w:sz w:val="28"/>
          <w:szCs w:val="24"/>
        </w:rPr>
        <w:t xml:space="preserve"> научно-практической конференции (Барнаул, 11-13 сентября 2013 г.) / отв.ред. А.А. Тишкин, С.В. Харламов. – Барнаул: Изд-во Алт. Ун-та, 2014. – 136 с., с.10-19. </w:t>
      </w:r>
      <w:r w:rsidR="00813D75" w:rsidRPr="00813D75">
        <w:rPr>
          <w:sz w:val="28"/>
          <w:szCs w:val="28"/>
        </w:rPr>
        <w:t>Барнаульский зоопарк [Элект</w:t>
      </w:r>
      <w:r w:rsidR="00813D75">
        <w:rPr>
          <w:sz w:val="28"/>
          <w:szCs w:val="28"/>
        </w:rPr>
        <w:t>ронный ресурс]// Режим доступа:</w:t>
      </w:r>
      <w:r w:rsidR="00813D75" w:rsidRPr="00813D75">
        <w:rPr>
          <w:sz w:val="28"/>
          <w:szCs w:val="28"/>
        </w:rPr>
        <w:t xml:space="preserve">Барнаульский зоопарк -  </w:t>
      </w:r>
      <w:hyperlink r:id="rId174" w:history="1">
        <w:r w:rsidR="00813D75" w:rsidRPr="00813D75">
          <w:rPr>
            <w:rStyle w:val="a5"/>
            <w:sz w:val="28"/>
            <w:szCs w:val="28"/>
          </w:rPr>
          <w:t>http://altai4u.com/barnaulskij-zoopark</w:t>
        </w:r>
      </w:hyperlink>
      <w:r w:rsidR="00813D75" w:rsidRPr="00813D75">
        <w:rPr>
          <w:sz w:val="28"/>
          <w:szCs w:val="28"/>
        </w:rPr>
        <w:t xml:space="preserve">. </w:t>
      </w:r>
    </w:p>
    <w:p w:rsidR="00724AEE" w:rsidRPr="00813D75" w:rsidRDefault="00813D75" w:rsidP="00813D75">
      <w:pPr>
        <w:pStyle w:val="a7"/>
        <w:numPr>
          <w:ilvl w:val="0"/>
          <w:numId w:val="12"/>
        </w:numPr>
        <w:spacing w:line="276" w:lineRule="auto"/>
        <w:jc w:val="both"/>
        <w:rPr>
          <w:sz w:val="28"/>
          <w:szCs w:val="28"/>
        </w:rPr>
      </w:pPr>
      <w:r w:rsidRPr="00813D75">
        <w:rPr>
          <w:sz w:val="28"/>
          <w:szCs w:val="28"/>
        </w:rPr>
        <w:t xml:space="preserve">Барнаул. Летопись города – хронология, события, факты. – Барнаул: «А.Р.Т.», 2007. – 626с., с.80, с.164, с.170, с.193, с.223,  с.226,  с.471, с.479. </w:t>
      </w:r>
    </w:p>
    <w:p w:rsidR="00724AEE" w:rsidRPr="00724AEE" w:rsidRDefault="00724AEE" w:rsidP="00724AEE">
      <w:pPr>
        <w:pStyle w:val="a7"/>
        <w:numPr>
          <w:ilvl w:val="0"/>
          <w:numId w:val="12"/>
        </w:numPr>
        <w:spacing w:line="276" w:lineRule="auto"/>
        <w:jc w:val="both"/>
        <w:rPr>
          <w:sz w:val="28"/>
          <w:szCs w:val="28"/>
        </w:rPr>
      </w:pPr>
      <w:r w:rsidRPr="00724AEE">
        <w:rPr>
          <w:rFonts w:eastAsia="Calibri"/>
          <w:sz w:val="28"/>
          <w:szCs w:val="24"/>
        </w:rPr>
        <w:t>Белоглазова Г.Н. Парки города Барнаула для отдыха и развлечения горожан: история создания и современное состояние. //Межрегиональные фестиваль-конкурс по популяризации национальных культур в парках России. Материалы межрегиональной научно-практической конференции. (Барнаул, 26.06.2012г.) – Барнаул: Изд-во «Парадигма Плюс», 2012. – 116с., с.26-32</w:t>
      </w:r>
    </w:p>
    <w:p w:rsidR="00724AEE" w:rsidRDefault="00724AEE" w:rsidP="00724AEE">
      <w:pPr>
        <w:pStyle w:val="a7"/>
        <w:numPr>
          <w:ilvl w:val="0"/>
          <w:numId w:val="12"/>
        </w:numPr>
        <w:spacing w:line="276" w:lineRule="auto"/>
        <w:jc w:val="both"/>
        <w:rPr>
          <w:sz w:val="28"/>
          <w:szCs w:val="28"/>
        </w:rPr>
      </w:pPr>
      <w:r w:rsidRPr="00724AEE">
        <w:rPr>
          <w:bCs/>
          <w:kern w:val="36"/>
          <w:sz w:val="28"/>
          <w:szCs w:val="24"/>
        </w:rPr>
        <w:t xml:space="preserve">В Барнауле возобновили строительство храма в Нагорном парке </w:t>
      </w:r>
      <w:r w:rsidRPr="00724AEE">
        <w:rPr>
          <w:bCs/>
          <w:sz w:val="28"/>
          <w:szCs w:val="24"/>
        </w:rPr>
        <w:t xml:space="preserve">[Электронный ресурс]// Режим доступа: </w:t>
      </w:r>
      <w:r w:rsidRPr="00724AEE">
        <w:rPr>
          <w:bCs/>
          <w:sz w:val="28"/>
          <w:szCs w:val="24"/>
          <w:u w:val="single"/>
        </w:rPr>
        <w:t>В Барнауле возобновили строительство храма в Нагорном парке -</w:t>
      </w:r>
      <w:hyperlink r:id="rId175" w:history="1">
        <w:r w:rsidRPr="00724AEE">
          <w:rPr>
            <w:bCs/>
            <w:kern w:val="36"/>
            <w:sz w:val="28"/>
            <w:szCs w:val="24"/>
            <w:u w:val="single"/>
          </w:rPr>
          <w:t>https://www.alt.kp.ru/daily/26271/3149004/</w:t>
        </w:r>
      </w:hyperlink>
    </w:p>
    <w:p w:rsidR="00724AEE" w:rsidRDefault="00724AEE" w:rsidP="00724AEE">
      <w:pPr>
        <w:pStyle w:val="a7"/>
        <w:numPr>
          <w:ilvl w:val="0"/>
          <w:numId w:val="12"/>
        </w:numPr>
        <w:spacing w:line="276" w:lineRule="auto"/>
        <w:jc w:val="both"/>
        <w:rPr>
          <w:sz w:val="28"/>
          <w:szCs w:val="28"/>
        </w:rPr>
      </w:pPr>
      <w:r w:rsidRPr="00724AEE">
        <w:rPr>
          <w:sz w:val="28"/>
          <w:szCs w:val="28"/>
        </w:rPr>
        <w:t xml:space="preserve">Ворожбитов </w:t>
      </w:r>
      <w:r w:rsidR="00813D75">
        <w:rPr>
          <w:sz w:val="28"/>
          <w:szCs w:val="28"/>
        </w:rPr>
        <w:t>В.В.</w:t>
      </w:r>
      <w:r w:rsidRPr="00724AEE">
        <w:rPr>
          <w:sz w:val="28"/>
          <w:szCs w:val="28"/>
        </w:rPr>
        <w:t xml:space="preserve"> 175 лет дому главного начальника Колывано-Воскресенских заводов в Барнауле/Барнаульский хронограф 2002г.: Календарь знаменательных и памятных дат. – Барнаул, ГИПП «Алтай», 2001г.- 55с, с37.</w:t>
      </w:r>
    </w:p>
    <w:p w:rsidR="00724AEE" w:rsidRPr="00724AEE" w:rsidRDefault="00724AEE" w:rsidP="00724AEE">
      <w:pPr>
        <w:pStyle w:val="a7"/>
        <w:numPr>
          <w:ilvl w:val="0"/>
          <w:numId w:val="12"/>
        </w:numPr>
        <w:spacing w:line="276" w:lineRule="auto"/>
        <w:jc w:val="both"/>
        <w:rPr>
          <w:sz w:val="28"/>
          <w:szCs w:val="28"/>
        </w:rPr>
      </w:pPr>
      <w:r w:rsidRPr="00724AEE">
        <w:rPr>
          <w:rFonts w:eastAsia="Calibri"/>
          <w:sz w:val="28"/>
          <w:szCs w:val="24"/>
        </w:rPr>
        <w:t>Городской Парк «Лесная сказка»</w:t>
      </w:r>
      <w:r w:rsidRPr="00724AEE">
        <w:rPr>
          <w:bCs/>
          <w:sz w:val="28"/>
          <w:szCs w:val="24"/>
        </w:rPr>
        <w:t xml:space="preserve"> [Электронный ресурс]// Режим доступа: </w:t>
      </w:r>
      <w:r w:rsidRPr="00724AEE">
        <w:rPr>
          <w:bCs/>
          <w:sz w:val="28"/>
          <w:szCs w:val="24"/>
          <w:u w:val="single"/>
        </w:rPr>
        <w:t xml:space="preserve">Городской парк «Лесная сказка» -  </w:t>
      </w:r>
      <w:hyperlink r:id="rId176" w:history="1">
        <w:r w:rsidRPr="00724AEE">
          <w:rPr>
            <w:sz w:val="28"/>
            <w:szCs w:val="24"/>
            <w:u w:val="single"/>
          </w:rPr>
          <w:t>https://strekoza.travel/place-lesnaya-skazka-2</w:t>
        </w:r>
      </w:hyperlink>
    </w:p>
    <w:p w:rsidR="00724AEE" w:rsidRDefault="00724AEE" w:rsidP="00B61B86">
      <w:pPr>
        <w:pStyle w:val="a7"/>
        <w:numPr>
          <w:ilvl w:val="0"/>
          <w:numId w:val="12"/>
        </w:numPr>
        <w:spacing w:line="276" w:lineRule="auto"/>
        <w:jc w:val="both"/>
        <w:rPr>
          <w:sz w:val="28"/>
          <w:szCs w:val="28"/>
        </w:rPr>
      </w:pPr>
      <w:r w:rsidRPr="00724AEE">
        <w:rPr>
          <w:rFonts w:eastAsia="Calibri"/>
          <w:sz w:val="28"/>
          <w:szCs w:val="24"/>
        </w:rPr>
        <w:t xml:space="preserve">Дегтярёв Д.С. Историческая микрогеография Барнаула (вторая половина </w:t>
      </w:r>
      <w:r w:rsidRPr="00724AEE">
        <w:rPr>
          <w:rFonts w:eastAsia="Calibri"/>
          <w:sz w:val="28"/>
          <w:szCs w:val="24"/>
          <w:lang w:val="en-US"/>
        </w:rPr>
        <w:t>XIX</w:t>
      </w:r>
      <w:r w:rsidRPr="00724AEE">
        <w:rPr>
          <w:rFonts w:eastAsia="Calibri"/>
          <w:sz w:val="28"/>
          <w:szCs w:val="24"/>
        </w:rPr>
        <w:t xml:space="preserve"> – начало </w:t>
      </w:r>
      <w:r w:rsidRPr="00724AEE">
        <w:rPr>
          <w:rFonts w:eastAsia="Calibri"/>
          <w:sz w:val="28"/>
          <w:szCs w:val="24"/>
          <w:lang w:val="en-US"/>
        </w:rPr>
        <w:t>XX</w:t>
      </w:r>
      <w:r w:rsidRPr="00724AEE">
        <w:rPr>
          <w:rFonts w:eastAsia="Calibri"/>
          <w:sz w:val="28"/>
          <w:szCs w:val="24"/>
        </w:rPr>
        <w:t xml:space="preserve"> века): монография: Барнаул АЗБУКА, 2019. – 216с., с.12-15.</w:t>
      </w:r>
    </w:p>
    <w:p w:rsidR="00724AEE" w:rsidRDefault="00724AEE" w:rsidP="00724AEE">
      <w:pPr>
        <w:pStyle w:val="a7"/>
        <w:numPr>
          <w:ilvl w:val="0"/>
          <w:numId w:val="12"/>
        </w:numPr>
        <w:spacing w:line="276" w:lineRule="auto"/>
        <w:jc w:val="both"/>
        <w:rPr>
          <w:sz w:val="28"/>
          <w:szCs w:val="28"/>
        </w:rPr>
      </w:pPr>
      <w:r w:rsidRPr="00724AEE">
        <w:rPr>
          <w:sz w:val="28"/>
          <w:szCs w:val="28"/>
        </w:rPr>
        <w:t xml:space="preserve">Доисторические животные Сибири [Электронный ресурс] // Режим доступа: Доисторические животные в Сибири -  </w:t>
      </w:r>
      <w:hyperlink r:id="rId177" w:history="1">
        <w:r w:rsidRPr="00724AEE">
          <w:rPr>
            <w:rStyle w:val="a5"/>
            <w:sz w:val="28"/>
            <w:szCs w:val="28"/>
          </w:rPr>
          <w:t>https://sib100.ru/doistoricheskie-zhivotnye-sibiri/</w:t>
        </w:r>
      </w:hyperlink>
    </w:p>
    <w:p w:rsidR="00724AEE" w:rsidRPr="00724AEE" w:rsidRDefault="00724AEE" w:rsidP="00724AEE">
      <w:pPr>
        <w:pStyle w:val="a7"/>
        <w:numPr>
          <w:ilvl w:val="0"/>
          <w:numId w:val="12"/>
        </w:numPr>
        <w:spacing w:line="276" w:lineRule="auto"/>
        <w:jc w:val="both"/>
        <w:rPr>
          <w:sz w:val="28"/>
          <w:szCs w:val="28"/>
        </w:rPr>
      </w:pPr>
      <w:r w:rsidRPr="00724AEE">
        <w:rPr>
          <w:bCs/>
          <w:sz w:val="28"/>
          <w:szCs w:val="24"/>
        </w:rPr>
        <w:lastRenderedPageBreak/>
        <w:t xml:space="preserve">Дом начальника Алтайского горного округа [Электронный ресурс]// Режим доступа: </w:t>
      </w:r>
      <w:r w:rsidRPr="00724AEE">
        <w:rPr>
          <w:bCs/>
          <w:sz w:val="28"/>
          <w:szCs w:val="24"/>
          <w:u w:val="single"/>
        </w:rPr>
        <w:t xml:space="preserve">Дом начальника Алтайского горного округа - </w:t>
      </w:r>
      <w:hyperlink r:id="rId178" w:history="1">
        <w:r w:rsidRPr="00724AEE">
          <w:rPr>
            <w:rFonts w:eastAsia="Calibri"/>
            <w:sz w:val="28"/>
            <w:szCs w:val="24"/>
            <w:u w:val="single"/>
          </w:rPr>
          <w:t>http://culture22.ru/qr/gor_okrug.htm</w:t>
        </w:r>
      </w:hyperlink>
    </w:p>
    <w:p w:rsidR="00724AEE" w:rsidRDefault="00724AEE" w:rsidP="00724AEE">
      <w:pPr>
        <w:pStyle w:val="a7"/>
        <w:numPr>
          <w:ilvl w:val="0"/>
          <w:numId w:val="12"/>
        </w:numPr>
        <w:spacing w:line="276" w:lineRule="auto"/>
        <w:jc w:val="both"/>
        <w:rPr>
          <w:sz w:val="28"/>
          <w:szCs w:val="28"/>
        </w:rPr>
      </w:pPr>
      <w:r w:rsidRPr="00724AEE">
        <w:rPr>
          <w:sz w:val="28"/>
          <w:szCs w:val="28"/>
        </w:rPr>
        <w:t>Зайцева А.. Пой и танцуй с «Солнечным ветром»//Алтайская неделя. – 2002г, № 31.</w:t>
      </w:r>
    </w:p>
    <w:p w:rsidR="00724AEE" w:rsidRDefault="00724AEE" w:rsidP="00724AEE">
      <w:pPr>
        <w:pStyle w:val="a7"/>
        <w:numPr>
          <w:ilvl w:val="0"/>
          <w:numId w:val="12"/>
        </w:numPr>
        <w:spacing w:line="276" w:lineRule="auto"/>
        <w:jc w:val="both"/>
        <w:rPr>
          <w:sz w:val="28"/>
          <w:szCs w:val="28"/>
        </w:rPr>
      </w:pPr>
      <w:r w:rsidRPr="00724AEE">
        <w:rPr>
          <w:sz w:val="28"/>
          <w:szCs w:val="28"/>
        </w:rPr>
        <w:t>Купчинский О. Солнечное творчество у Барнаульского микрофона // Алтайская неделя. - 2002г., № 37.</w:t>
      </w:r>
    </w:p>
    <w:p w:rsidR="00724AEE" w:rsidRDefault="00724AEE" w:rsidP="00B5179A">
      <w:pPr>
        <w:pStyle w:val="a7"/>
        <w:numPr>
          <w:ilvl w:val="0"/>
          <w:numId w:val="12"/>
        </w:numPr>
        <w:spacing w:line="276" w:lineRule="auto"/>
        <w:jc w:val="both"/>
        <w:rPr>
          <w:sz w:val="28"/>
          <w:szCs w:val="28"/>
        </w:rPr>
      </w:pPr>
      <w:r w:rsidRPr="00724AEE">
        <w:rPr>
          <w:rFonts w:eastAsia="Calibri"/>
          <w:sz w:val="28"/>
          <w:szCs w:val="24"/>
        </w:rPr>
        <w:t xml:space="preserve">Маленькие уголки Петербурга </w:t>
      </w:r>
      <w:r w:rsidRPr="00724AEE">
        <w:rPr>
          <w:bCs/>
          <w:sz w:val="28"/>
          <w:szCs w:val="24"/>
        </w:rPr>
        <w:t xml:space="preserve">[Электронный ресурс]// Режим доступа: </w:t>
      </w:r>
      <w:r w:rsidRPr="00724AEE">
        <w:rPr>
          <w:bCs/>
          <w:sz w:val="28"/>
          <w:szCs w:val="24"/>
          <w:u w:val="single"/>
        </w:rPr>
        <w:t xml:space="preserve">Маленькие уголки Петербурга - </w:t>
      </w:r>
      <w:hyperlink r:id="rId179" w:tgtFrame="_blank" w:history="1">
        <w:r w:rsidRPr="00724AEE">
          <w:rPr>
            <w:bCs/>
            <w:sz w:val="28"/>
            <w:szCs w:val="24"/>
            <w:u w:val="single"/>
            <w:lang w:val="en-US"/>
          </w:rPr>
          <w:t>detitur</w:t>
        </w:r>
        <w:r w:rsidRPr="00724AEE">
          <w:rPr>
            <w:bCs/>
            <w:sz w:val="28"/>
            <w:szCs w:val="24"/>
            <w:u w:val="single"/>
          </w:rPr>
          <w:t>22.</w:t>
        </w:r>
        <w:r w:rsidRPr="00724AEE">
          <w:rPr>
            <w:bCs/>
            <w:sz w:val="28"/>
            <w:szCs w:val="24"/>
            <w:u w:val="single"/>
            <w:lang w:val="en-US"/>
          </w:rPr>
          <w:t>ru</w:t>
        </w:r>
      </w:hyperlink>
      <w:r w:rsidRPr="00724AEE">
        <w:rPr>
          <w:sz w:val="28"/>
          <w:szCs w:val="24"/>
          <w:u w:val="single"/>
        </w:rPr>
        <w:t>›</w:t>
      </w:r>
      <w:hyperlink r:id="rId180" w:tgtFrame="_blank" w:history="1">
        <w:r w:rsidRPr="00724AEE">
          <w:rPr>
            <w:sz w:val="28"/>
            <w:szCs w:val="24"/>
            <w:u w:val="single"/>
            <w:lang w:val="en-US"/>
          </w:rPr>
          <w:t>upload</w:t>
        </w:r>
        <w:r w:rsidRPr="00724AEE">
          <w:rPr>
            <w:sz w:val="28"/>
            <w:szCs w:val="24"/>
            <w:u w:val="single"/>
          </w:rPr>
          <w:t>/</w:t>
        </w:r>
        <w:r w:rsidRPr="00724AEE">
          <w:rPr>
            <w:sz w:val="28"/>
            <w:szCs w:val="24"/>
            <w:u w:val="single"/>
            <w:lang w:val="en-US"/>
          </w:rPr>
          <w:t>file</w:t>
        </w:r>
        <w:r w:rsidRPr="00724AEE">
          <w:rPr>
            <w:sz w:val="28"/>
            <w:szCs w:val="24"/>
            <w:u w:val="single"/>
          </w:rPr>
          <w:t>/</w:t>
        </w:r>
        <w:r w:rsidRPr="00724AEE">
          <w:rPr>
            <w:sz w:val="28"/>
            <w:szCs w:val="24"/>
            <w:u w:val="single"/>
            <w:lang w:val="en-US"/>
          </w:rPr>
          <w:t>ovsievskaya</w:t>
        </w:r>
        <w:r w:rsidRPr="00724AEE">
          <w:rPr>
            <w:sz w:val="28"/>
            <w:szCs w:val="24"/>
            <w:u w:val="single"/>
          </w:rPr>
          <w:t>…</w:t>
        </w:r>
        <w:r w:rsidRPr="00724AEE">
          <w:rPr>
            <w:sz w:val="28"/>
            <w:szCs w:val="24"/>
            <w:u w:val="single"/>
            <w:lang w:val="en-US"/>
          </w:rPr>
          <w:t>tekst</w:t>
        </w:r>
        <w:r w:rsidRPr="00724AEE">
          <w:rPr>
            <w:sz w:val="28"/>
            <w:szCs w:val="24"/>
            <w:u w:val="single"/>
          </w:rPr>
          <w:t>.</w:t>
        </w:r>
        <w:r w:rsidRPr="00724AEE">
          <w:rPr>
            <w:sz w:val="28"/>
            <w:szCs w:val="24"/>
            <w:u w:val="single"/>
            <w:lang w:val="en-US"/>
          </w:rPr>
          <w:t>pdf</w:t>
        </w:r>
      </w:hyperlink>
      <w:r>
        <w:rPr>
          <w:sz w:val="28"/>
          <w:szCs w:val="28"/>
        </w:rPr>
        <w:t xml:space="preserve"> </w:t>
      </w:r>
      <w:r w:rsidRPr="00724AEE">
        <w:rPr>
          <w:sz w:val="28"/>
        </w:rPr>
        <w:t xml:space="preserve">Материал из Википедии — свободной энциклопедии. </w:t>
      </w:r>
    </w:p>
    <w:p w:rsidR="00724AEE" w:rsidRPr="003B592E" w:rsidRDefault="00724AEE" w:rsidP="00B61B86">
      <w:pPr>
        <w:pStyle w:val="a7"/>
        <w:numPr>
          <w:ilvl w:val="0"/>
          <w:numId w:val="12"/>
        </w:numPr>
        <w:spacing w:line="276" w:lineRule="auto"/>
        <w:jc w:val="both"/>
        <w:rPr>
          <w:sz w:val="28"/>
          <w:szCs w:val="28"/>
        </w:rPr>
      </w:pPr>
      <w:r w:rsidRPr="00724AEE">
        <w:rPr>
          <w:sz w:val="28"/>
          <w:szCs w:val="28"/>
        </w:rPr>
        <w:t xml:space="preserve">Парки Центрального, Октябрьского, Ленинского,  районов города Барнаула </w:t>
      </w:r>
      <w:r w:rsidRPr="00724AEE">
        <w:rPr>
          <w:iCs/>
          <w:color w:val="000000"/>
          <w:sz w:val="28"/>
          <w:szCs w:val="28"/>
        </w:rPr>
        <w:t xml:space="preserve">[Электронный ресурс] </w:t>
      </w:r>
      <w:r w:rsidRPr="00724AEE">
        <w:rPr>
          <w:sz w:val="28"/>
          <w:szCs w:val="28"/>
        </w:rPr>
        <w:t xml:space="preserve">// Режим доступа Парки Центрального, Октябрьского, Ленинского районов города Барнаула </w:t>
      </w:r>
      <w:r w:rsidRPr="003B592E">
        <w:rPr>
          <w:sz w:val="28"/>
          <w:szCs w:val="28"/>
        </w:rPr>
        <w:t xml:space="preserve">–  </w:t>
      </w:r>
      <w:hyperlink r:id="rId181" w:tgtFrame="_blank" w:history="1">
        <w:r w:rsidRPr="003B592E">
          <w:rPr>
            <w:bCs/>
            <w:color w:val="0000FF"/>
            <w:sz w:val="27"/>
            <w:szCs w:val="27"/>
            <w:u w:val="single"/>
          </w:rPr>
          <w:t>Index.html — Википедия</w:t>
        </w:r>
      </w:hyperlink>
      <w:r w:rsidRPr="003B592E">
        <w:rPr>
          <w:bCs/>
          <w:sz w:val="27"/>
          <w:szCs w:val="27"/>
        </w:rPr>
        <w:t xml:space="preserve"> </w:t>
      </w:r>
      <w:hyperlink r:id="rId182" w:tgtFrame="_blank" w:history="1">
        <w:r w:rsidRPr="003B592E">
          <w:rPr>
            <w:bCs/>
            <w:color w:val="0000FF"/>
            <w:sz w:val="24"/>
            <w:szCs w:val="24"/>
            <w:u w:val="single"/>
          </w:rPr>
          <w:t>ru</w:t>
        </w:r>
        <w:r w:rsidRPr="003B592E">
          <w:rPr>
            <w:color w:val="0000FF"/>
            <w:sz w:val="24"/>
            <w:szCs w:val="24"/>
            <w:u w:val="single"/>
          </w:rPr>
          <w:t>.</w:t>
        </w:r>
        <w:r w:rsidRPr="003B592E">
          <w:rPr>
            <w:bCs/>
            <w:color w:val="0000FF"/>
            <w:sz w:val="24"/>
            <w:szCs w:val="24"/>
            <w:u w:val="single"/>
          </w:rPr>
          <w:t>wikipedia</w:t>
        </w:r>
        <w:r w:rsidRPr="003B592E">
          <w:rPr>
            <w:color w:val="0000FF"/>
            <w:sz w:val="24"/>
            <w:szCs w:val="24"/>
            <w:u w:val="single"/>
          </w:rPr>
          <w:t>.</w:t>
        </w:r>
        <w:r w:rsidRPr="003B592E">
          <w:rPr>
            <w:bCs/>
            <w:color w:val="0000FF"/>
            <w:sz w:val="24"/>
            <w:szCs w:val="24"/>
            <w:u w:val="single"/>
          </w:rPr>
          <w:t>org</w:t>
        </w:r>
        <w:r w:rsidRPr="003B592E">
          <w:rPr>
            <w:color w:val="0000FF"/>
            <w:sz w:val="24"/>
            <w:szCs w:val="24"/>
            <w:u w:val="single"/>
          </w:rPr>
          <w:t>/</w:t>
        </w:r>
        <w:r w:rsidRPr="003B592E">
          <w:rPr>
            <w:bCs/>
            <w:color w:val="0000FF"/>
            <w:sz w:val="24"/>
            <w:szCs w:val="24"/>
            <w:u w:val="single"/>
          </w:rPr>
          <w:t>wiki</w:t>
        </w:r>
      </w:hyperlink>
    </w:p>
    <w:p w:rsidR="00724AEE" w:rsidRDefault="00724AEE" w:rsidP="00B61B86">
      <w:pPr>
        <w:pStyle w:val="a7"/>
        <w:numPr>
          <w:ilvl w:val="0"/>
          <w:numId w:val="12"/>
        </w:numPr>
        <w:spacing w:line="276" w:lineRule="auto"/>
        <w:jc w:val="both"/>
        <w:rPr>
          <w:sz w:val="28"/>
          <w:szCs w:val="28"/>
        </w:rPr>
      </w:pPr>
      <w:r w:rsidRPr="00724AEE">
        <w:rPr>
          <w:sz w:val="28"/>
          <w:szCs w:val="28"/>
        </w:rPr>
        <w:t>Нагорный парк в Барнауле [Электронный ресурс]// Режим доступа: Нагорный парк в Барнауле - tourister.ru/world/europe/russia...</w:t>
      </w:r>
    </w:p>
    <w:p w:rsidR="00724AEE" w:rsidRDefault="00724AEE" w:rsidP="00B5179A">
      <w:pPr>
        <w:pStyle w:val="a7"/>
        <w:numPr>
          <w:ilvl w:val="0"/>
          <w:numId w:val="12"/>
        </w:numPr>
        <w:spacing w:line="276" w:lineRule="auto"/>
        <w:jc w:val="both"/>
        <w:rPr>
          <w:sz w:val="28"/>
          <w:szCs w:val="28"/>
        </w:rPr>
      </w:pPr>
      <w:r w:rsidRPr="00724AEE">
        <w:rPr>
          <w:sz w:val="28"/>
          <w:szCs w:val="28"/>
        </w:rPr>
        <w:t xml:space="preserve">Новый собор вскоре появится в Барнауле рядом с парком "Солнечный ветер" [Электронный ресурс] // Режим доступа: Новый собор вскоре появится в Барнауле рядом с парком «Солнечный ветер» -  </w:t>
      </w:r>
      <w:hyperlink r:id="rId183" w:history="1">
        <w:r w:rsidRPr="002731F9">
          <w:rPr>
            <w:rStyle w:val="a5"/>
            <w:sz w:val="28"/>
            <w:szCs w:val="28"/>
          </w:rPr>
          <w:t>https://www.amic.ru/</w:t>
        </w:r>
      </w:hyperlink>
    </w:p>
    <w:p w:rsidR="00724AEE" w:rsidRDefault="00724AEE" w:rsidP="00B5179A">
      <w:pPr>
        <w:pStyle w:val="a7"/>
        <w:numPr>
          <w:ilvl w:val="0"/>
          <w:numId w:val="12"/>
        </w:numPr>
        <w:spacing w:line="276" w:lineRule="auto"/>
        <w:jc w:val="both"/>
        <w:rPr>
          <w:sz w:val="28"/>
          <w:szCs w:val="28"/>
        </w:rPr>
      </w:pPr>
      <w:r w:rsidRPr="00724AEE">
        <w:rPr>
          <w:sz w:val="28"/>
          <w:szCs w:val="28"/>
        </w:rPr>
        <w:t xml:space="preserve">Р. Н. Романов. Городские парки в Сибири как места отдыха и развлечений во второй половине XIX в. – начале XX в. [Электронный ресурс]// Режим доступа: Р.Н. Романов. Городские парки в Сибири как места отдыха и развлечений во второй половине XIX в. - начале XX в - </w:t>
      </w:r>
      <w:hyperlink r:id="rId184" w:history="1">
        <w:r w:rsidRPr="00724AEE">
          <w:rPr>
            <w:rStyle w:val="a5"/>
            <w:sz w:val="28"/>
            <w:szCs w:val="28"/>
          </w:rPr>
          <w:t>http://wwwold.ugrasu.ru/science/journal/24/7/documents/39-44.pdf</w:t>
        </w:r>
      </w:hyperlink>
    </w:p>
    <w:p w:rsidR="00724AEE" w:rsidRDefault="00724AEE" w:rsidP="00724AEE">
      <w:pPr>
        <w:pStyle w:val="a7"/>
        <w:numPr>
          <w:ilvl w:val="0"/>
          <w:numId w:val="12"/>
        </w:numPr>
        <w:spacing w:line="276" w:lineRule="auto"/>
        <w:jc w:val="both"/>
        <w:rPr>
          <w:sz w:val="28"/>
          <w:szCs w:val="28"/>
        </w:rPr>
      </w:pPr>
      <w:r w:rsidRPr="00724AEE">
        <w:rPr>
          <w:sz w:val="28"/>
          <w:szCs w:val="28"/>
        </w:rPr>
        <w:t xml:space="preserve">Семейный парк развлечений «Солнечный ветер» — парк в Барнауле. [Электронный ресурс] // Режим доступа: Семейный парк развлечений «Солнечный ветер» - парк в Барнауле -  </w:t>
      </w:r>
      <w:hyperlink r:id="rId185" w:history="1">
        <w:r w:rsidRPr="00724AEE">
          <w:rPr>
            <w:rStyle w:val="a5"/>
            <w:sz w:val="28"/>
            <w:szCs w:val="28"/>
          </w:rPr>
          <w:t>https://ru.wikipedia.org/</w:t>
        </w:r>
      </w:hyperlink>
    </w:p>
    <w:p w:rsidR="00303282" w:rsidRDefault="00303282" w:rsidP="00724AEE">
      <w:pPr>
        <w:pStyle w:val="a7"/>
        <w:numPr>
          <w:ilvl w:val="0"/>
          <w:numId w:val="12"/>
        </w:numPr>
        <w:spacing w:line="276" w:lineRule="auto"/>
        <w:jc w:val="both"/>
        <w:rPr>
          <w:sz w:val="28"/>
          <w:szCs w:val="28"/>
        </w:rPr>
      </w:pPr>
      <w:r>
        <w:rPr>
          <w:sz w:val="28"/>
          <w:szCs w:val="28"/>
        </w:rPr>
        <w:t xml:space="preserve">Священными тропами Алтая: учебно-методическое пособие по подготовке гидов – экскурсоводов / ред. И.А. Жерносенко. – 2-е изд. – Горно-Алтайск, Барнаул: ИП Жерносенко С.С., 2020. – 468 </w:t>
      </w:r>
      <w:r w:rsidR="00760C89">
        <w:rPr>
          <w:sz w:val="28"/>
          <w:szCs w:val="28"/>
        </w:rPr>
        <w:t>с.</w:t>
      </w:r>
    </w:p>
    <w:p w:rsidR="00724AEE" w:rsidRPr="00724AEE" w:rsidRDefault="00724AEE" w:rsidP="00724AEE">
      <w:pPr>
        <w:pStyle w:val="a7"/>
        <w:numPr>
          <w:ilvl w:val="0"/>
          <w:numId w:val="12"/>
        </w:numPr>
        <w:spacing w:line="276" w:lineRule="auto"/>
        <w:jc w:val="both"/>
        <w:rPr>
          <w:sz w:val="28"/>
          <w:szCs w:val="28"/>
        </w:rPr>
      </w:pPr>
      <w:r w:rsidRPr="00724AEE">
        <w:rPr>
          <w:sz w:val="28"/>
          <w:szCs w:val="28"/>
        </w:rPr>
        <w:t xml:space="preserve">Спорт-парк Алексея Смертина [Электронный ресурс] // Режим доступа: Спорт-парк Алексея Смертина -  </w:t>
      </w:r>
      <w:hyperlink r:id="rId186" w:tgtFrame="_blank" w:history="1">
        <w:r w:rsidRPr="00724AEE">
          <w:rPr>
            <w:bCs/>
            <w:color w:val="0000FF"/>
            <w:sz w:val="28"/>
            <w:szCs w:val="28"/>
            <w:u w:val="single"/>
          </w:rPr>
          <w:t>smertin</w:t>
        </w:r>
        <w:r w:rsidRPr="00724AEE">
          <w:rPr>
            <w:color w:val="0000FF"/>
            <w:sz w:val="28"/>
            <w:szCs w:val="28"/>
            <w:u w:val="single"/>
          </w:rPr>
          <w:t>.</w:t>
        </w:r>
        <w:r w:rsidRPr="00724AEE">
          <w:rPr>
            <w:bCs/>
            <w:color w:val="0000FF"/>
            <w:sz w:val="28"/>
            <w:szCs w:val="28"/>
            <w:u w:val="single"/>
          </w:rPr>
          <w:t>ru</w:t>
        </w:r>
        <w:r w:rsidRPr="00724AEE">
          <w:rPr>
            <w:color w:val="0000FF"/>
            <w:sz w:val="28"/>
            <w:szCs w:val="28"/>
            <w:u w:val="single"/>
          </w:rPr>
          <w:t>/</w:t>
        </w:r>
        <w:r w:rsidRPr="00724AEE">
          <w:rPr>
            <w:bCs/>
            <w:color w:val="0000FF"/>
            <w:sz w:val="28"/>
            <w:szCs w:val="28"/>
            <w:u w:val="single"/>
          </w:rPr>
          <w:t>sport</w:t>
        </w:r>
        <w:r w:rsidRPr="00724AEE">
          <w:rPr>
            <w:color w:val="0000FF"/>
            <w:sz w:val="28"/>
            <w:szCs w:val="28"/>
            <w:u w:val="single"/>
          </w:rPr>
          <w:t>-</w:t>
        </w:r>
        <w:r w:rsidRPr="00724AEE">
          <w:rPr>
            <w:bCs/>
            <w:color w:val="0000FF"/>
            <w:sz w:val="28"/>
            <w:szCs w:val="28"/>
            <w:u w:val="single"/>
          </w:rPr>
          <w:t>park</w:t>
        </w:r>
        <w:r w:rsidRPr="00724AEE">
          <w:rPr>
            <w:color w:val="0000FF"/>
            <w:sz w:val="28"/>
            <w:szCs w:val="28"/>
            <w:u w:val="single"/>
          </w:rPr>
          <w:t>-</w:t>
        </w:r>
        <w:r w:rsidRPr="00724AEE">
          <w:rPr>
            <w:bCs/>
            <w:color w:val="0000FF"/>
            <w:sz w:val="28"/>
            <w:szCs w:val="28"/>
            <w:u w:val="single"/>
          </w:rPr>
          <w:t>alekseya</w:t>
        </w:r>
        <w:r w:rsidRPr="00724AEE">
          <w:rPr>
            <w:color w:val="0000FF"/>
            <w:sz w:val="28"/>
            <w:szCs w:val="28"/>
            <w:u w:val="single"/>
          </w:rPr>
          <w:t>-...</w:t>
        </w:r>
      </w:hyperlink>
    </w:p>
    <w:p w:rsidR="00724AEE" w:rsidRPr="00724AEE" w:rsidRDefault="00724AEE" w:rsidP="00724AEE">
      <w:pPr>
        <w:pStyle w:val="a7"/>
        <w:numPr>
          <w:ilvl w:val="0"/>
          <w:numId w:val="12"/>
        </w:numPr>
        <w:spacing w:line="276" w:lineRule="auto"/>
        <w:jc w:val="both"/>
        <w:rPr>
          <w:sz w:val="28"/>
          <w:szCs w:val="28"/>
        </w:rPr>
      </w:pPr>
      <w:r w:rsidRPr="00724AEE">
        <w:rPr>
          <w:sz w:val="28"/>
          <w:szCs w:val="24"/>
        </w:rPr>
        <w:t>Старцев А.В., Тяпкин М.О., Тяпкина О.А. История Барнаула: Учебное пособие для средней школы. Барнаул: ОАО «Алтайский полиграфический комбинат», 2000. – 330с., с. 220.</w:t>
      </w:r>
    </w:p>
    <w:p w:rsidR="00724AEE" w:rsidRPr="00724AEE" w:rsidRDefault="00F45EFE" w:rsidP="00724AEE">
      <w:pPr>
        <w:pStyle w:val="a7"/>
        <w:numPr>
          <w:ilvl w:val="0"/>
          <w:numId w:val="12"/>
        </w:numPr>
        <w:spacing w:line="276" w:lineRule="auto"/>
        <w:jc w:val="both"/>
        <w:rPr>
          <w:sz w:val="28"/>
          <w:szCs w:val="28"/>
        </w:rPr>
      </w:pPr>
      <w:hyperlink r:id="rId187" w:tgtFrame="_blank" w:history="1">
        <w:r w:rsidR="00724AEE" w:rsidRPr="00724AEE">
          <w:rPr>
            <w:bCs/>
            <w:sz w:val="28"/>
            <w:szCs w:val="24"/>
          </w:rPr>
          <w:t>Столица Алтайского края Барнаул: описание города, население,...</w:t>
        </w:r>
      </w:hyperlink>
      <w:r w:rsidR="00724AEE" w:rsidRPr="00724AEE">
        <w:rPr>
          <w:bCs/>
          <w:sz w:val="28"/>
          <w:szCs w:val="24"/>
        </w:rPr>
        <w:t xml:space="preserve"> [Электронный ресурс]// Режим доступа: </w:t>
      </w:r>
      <w:r w:rsidR="00724AEE" w:rsidRPr="00724AEE">
        <w:rPr>
          <w:bCs/>
          <w:sz w:val="28"/>
          <w:szCs w:val="24"/>
          <w:u w:val="single"/>
        </w:rPr>
        <w:t xml:space="preserve">Столица Алтайского края Барнаул: описание города, население -  </w:t>
      </w:r>
      <w:hyperlink r:id="rId188" w:tgtFrame="_blank" w:history="1">
        <w:r w:rsidR="00724AEE" w:rsidRPr="00724AEE">
          <w:rPr>
            <w:bCs/>
            <w:sz w:val="28"/>
            <w:szCs w:val="24"/>
            <w:u w:val="single"/>
          </w:rPr>
          <w:t>gkd</w:t>
        </w:r>
        <w:r w:rsidR="00724AEE" w:rsidRPr="00724AEE">
          <w:rPr>
            <w:sz w:val="28"/>
            <w:szCs w:val="24"/>
            <w:u w:val="single"/>
          </w:rPr>
          <w:t>.</w:t>
        </w:r>
        <w:r w:rsidR="00724AEE" w:rsidRPr="00724AEE">
          <w:rPr>
            <w:bCs/>
            <w:sz w:val="28"/>
            <w:szCs w:val="24"/>
            <w:u w:val="single"/>
          </w:rPr>
          <w:t>ru</w:t>
        </w:r>
        <w:r w:rsidR="00724AEE" w:rsidRPr="00724AEE">
          <w:rPr>
            <w:sz w:val="28"/>
            <w:szCs w:val="24"/>
            <w:u w:val="single"/>
          </w:rPr>
          <w:t>/</w:t>
        </w:r>
        <w:r w:rsidR="00724AEE" w:rsidRPr="00724AEE">
          <w:rPr>
            <w:bCs/>
            <w:sz w:val="28"/>
            <w:szCs w:val="24"/>
            <w:u w:val="single"/>
          </w:rPr>
          <w:t>475422a</w:t>
        </w:r>
        <w:r w:rsidR="00724AEE" w:rsidRPr="00724AEE">
          <w:rPr>
            <w:sz w:val="28"/>
            <w:szCs w:val="24"/>
            <w:u w:val="single"/>
          </w:rPr>
          <w:t>-</w:t>
        </w:r>
        <w:r w:rsidR="00724AEE" w:rsidRPr="00724AEE">
          <w:rPr>
            <w:bCs/>
            <w:sz w:val="28"/>
            <w:szCs w:val="24"/>
            <w:u w:val="single"/>
          </w:rPr>
          <w:t>stolitsa</w:t>
        </w:r>
        <w:r w:rsidR="00724AEE" w:rsidRPr="00724AEE">
          <w:rPr>
            <w:sz w:val="28"/>
            <w:szCs w:val="24"/>
            <w:u w:val="single"/>
          </w:rPr>
          <w:t>-...</w:t>
        </w:r>
      </w:hyperlink>
    </w:p>
    <w:p w:rsidR="00724AEE" w:rsidRDefault="00724AEE" w:rsidP="00B5179A">
      <w:pPr>
        <w:pStyle w:val="a7"/>
        <w:numPr>
          <w:ilvl w:val="0"/>
          <w:numId w:val="12"/>
        </w:numPr>
        <w:spacing w:line="276" w:lineRule="auto"/>
        <w:jc w:val="both"/>
        <w:rPr>
          <w:sz w:val="28"/>
          <w:szCs w:val="28"/>
        </w:rPr>
      </w:pPr>
      <w:r w:rsidRPr="00724AEE">
        <w:rPr>
          <w:sz w:val="28"/>
          <w:szCs w:val="24"/>
        </w:rPr>
        <w:t>Туристская энциклопедия регионов России. Т.1: Алтайский край. – Барнаул: АПОСТРОФ, 2017. – 608 с., с. 393.</w:t>
      </w:r>
    </w:p>
    <w:p w:rsidR="00724AEE" w:rsidRDefault="00724AEE" w:rsidP="00B5179A">
      <w:pPr>
        <w:pStyle w:val="a7"/>
        <w:numPr>
          <w:ilvl w:val="0"/>
          <w:numId w:val="12"/>
        </w:numPr>
        <w:spacing w:line="276" w:lineRule="auto"/>
        <w:jc w:val="both"/>
        <w:rPr>
          <w:sz w:val="28"/>
          <w:szCs w:val="28"/>
        </w:rPr>
      </w:pPr>
      <w:r w:rsidRPr="00724AEE">
        <w:rPr>
          <w:sz w:val="28"/>
          <w:szCs w:val="28"/>
        </w:rPr>
        <w:t xml:space="preserve">Усадьба начальника Алтайского горного округа [Электронный ресурс]// Режим доступа: Усадьба начальника Алтайского горного округа - </w:t>
      </w:r>
      <w:hyperlink r:id="rId189" w:history="1">
        <w:r w:rsidRPr="00724AEE">
          <w:rPr>
            <w:rStyle w:val="a5"/>
            <w:sz w:val="28"/>
            <w:szCs w:val="28"/>
          </w:rPr>
          <w:t>https://strekoza.travel/gallery-dom-nachalnika-altajskogo-gornogo-okruga</w:t>
        </w:r>
      </w:hyperlink>
    </w:p>
    <w:p w:rsidR="00724AEE" w:rsidRDefault="00724AEE" w:rsidP="00724AEE">
      <w:pPr>
        <w:pStyle w:val="a7"/>
        <w:numPr>
          <w:ilvl w:val="0"/>
          <w:numId w:val="12"/>
        </w:numPr>
        <w:spacing w:line="276" w:lineRule="auto"/>
        <w:jc w:val="both"/>
        <w:rPr>
          <w:sz w:val="28"/>
          <w:szCs w:val="28"/>
        </w:rPr>
      </w:pPr>
      <w:r w:rsidRPr="00724AEE">
        <w:rPr>
          <w:sz w:val="28"/>
          <w:szCs w:val="28"/>
        </w:rPr>
        <w:t xml:space="preserve">Чем была территория парка «Изумрудный» в истории Барнаула до середины XX века [Электронный ресурс]// Режим доступа: Чем была территория парка «Изумрудный» в истории Барнаула до середины XX века -  </w:t>
      </w:r>
      <w:hyperlink r:id="rId190" w:history="1">
        <w:r w:rsidRPr="00724AEE">
          <w:rPr>
            <w:rStyle w:val="a5"/>
            <w:sz w:val="28"/>
            <w:szCs w:val="28"/>
          </w:rPr>
          <w:t>https://www.ap22.ru/paper/Chem-byla-territoriya-parka-Izumrudnyy-v-istorii-Barnaula-do-serediny-XX-veka.html</w:t>
        </w:r>
      </w:hyperlink>
      <w:r w:rsidRPr="00724AEE">
        <w:rPr>
          <w:sz w:val="28"/>
          <w:szCs w:val="28"/>
        </w:rPr>
        <w:t xml:space="preserve"> </w:t>
      </w:r>
    </w:p>
    <w:p w:rsidR="00724AEE" w:rsidRPr="00724AEE" w:rsidRDefault="00724AEE" w:rsidP="00724AEE">
      <w:pPr>
        <w:pStyle w:val="a7"/>
        <w:numPr>
          <w:ilvl w:val="0"/>
          <w:numId w:val="12"/>
        </w:numPr>
        <w:spacing w:line="276" w:lineRule="auto"/>
        <w:jc w:val="both"/>
        <w:rPr>
          <w:sz w:val="28"/>
          <w:szCs w:val="28"/>
        </w:rPr>
      </w:pPr>
      <w:r w:rsidRPr="00724AEE">
        <w:rPr>
          <w:rFonts w:eastAsia="Calibri"/>
          <w:bCs/>
          <w:sz w:val="28"/>
          <w:szCs w:val="24"/>
        </w:rPr>
        <w:t>Эдуард Кригер Жерносенко И. А., Шалабод М. Л. Любимый город. Барнаул – маленький Петербург: Часть II / Комментарии к видеопособию по истории культуры г. Барнаула – Барнаул: АКИПКРО, 2004. – 38 с.</w:t>
      </w:r>
    </w:p>
    <w:sectPr w:rsidR="00724AEE" w:rsidRPr="00724AEE" w:rsidSect="008B59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EFE" w:rsidRDefault="00F45EFE" w:rsidP="00381E9E">
      <w:pPr>
        <w:spacing w:after="0" w:line="240" w:lineRule="auto"/>
      </w:pPr>
      <w:r>
        <w:separator/>
      </w:r>
    </w:p>
  </w:endnote>
  <w:endnote w:type="continuationSeparator" w:id="0">
    <w:p w:rsidR="00F45EFE" w:rsidRDefault="00F45EFE" w:rsidP="00381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1077495"/>
      <w:docPartObj>
        <w:docPartGallery w:val="Page Numbers (Bottom of Page)"/>
        <w:docPartUnique/>
      </w:docPartObj>
    </w:sdtPr>
    <w:sdtEndPr/>
    <w:sdtContent>
      <w:p w:rsidR="00F66C36" w:rsidRDefault="00F45EFE">
        <w:pPr>
          <w:pStyle w:val="ac"/>
          <w:jc w:val="right"/>
        </w:pPr>
        <w:r>
          <w:rPr>
            <w:noProof/>
          </w:rPr>
          <w:fldChar w:fldCharType="begin"/>
        </w:r>
        <w:r>
          <w:rPr>
            <w:noProof/>
          </w:rPr>
          <w:instrText>PAGE   \* MERGEFORMAT</w:instrText>
        </w:r>
        <w:r>
          <w:rPr>
            <w:noProof/>
          </w:rPr>
          <w:fldChar w:fldCharType="separate"/>
        </w:r>
        <w:r w:rsidR="0047390F">
          <w:rPr>
            <w:noProof/>
          </w:rPr>
          <w:t>37</w:t>
        </w:r>
        <w:r>
          <w:rPr>
            <w:noProof/>
          </w:rPr>
          <w:fldChar w:fldCharType="end"/>
        </w:r>
      </w:p>
    </w:sdtContent>
  </w:sdt>
  <w:p w:rsidR="00F66C36" w:rsidRDefault="00F66C3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EFE" w:rsidRDefault="00F45EFE" w:rsidP="00381E9E">
      <w:pPr>
        <w:spacing w:after="0" w:line="240" w:lineRule="auto"/>
      </w:pPr>
      <w:r>
        <w:separator/>
      </w:r>
    </w:p>
  </w:footnote>
  <w:footnote w:type="continuationSeparator" w:id="0">
    <w:p w:rsidR="00F45EFE" w:rsidRDefault="00F45EFE" w:rsidP="00381E9E">
      <w:pPr>
        <w:spacing w:after="0" w:line="240" w:lineRule="auto"/>
      </w:pPr>
      <w:r>
        <w:continuationSeparator/>
      </w:r>
    </w:p>
  </w:footnote>
  <w:footnote w:id="1">
    <w:p w:rsidR="00F66C36" w:rsidRDefault="00F66C36" w:rsidP="00381E9E">
      <w:pPr>
        <w:pStyle w:val="a7"/>
      </w:pPr>
      <w:r>
        <w:rPr>
          <w:rStyle w:val="a9"/>
        </w:rPr>
        <w:footnoteRef/>
      </w:r>
      <w:r>
        <w:t xml:space="preserve"> </w:t>
      </w:r>
      <w:r w:rsidRPr="00951089">
        <w:t xml:space="preserve">Форма технологической карты адаптирована с учетом особенностей маршрута и удобством изложения организационной и методической информации.  </w:t>
      </w:r>
    </w:p>
  </w:footnote>
  <w:footnote w:id="2">
    <w:p w:rsidR="00F66C36" w:rsidRDefault="00F66C36" w:rsidP="00381E9E">
      <w:pPr>
        <w:pStyle w:val="a7"/>
      </w:pPr>
      <w:r>
        <w:rPr>
          <w:rStyle w:val="a9"/>
        </w:rPr>
        <w:footnoteRef/>
      </w:r>
      <w:r>
        <w:t xml:space="preserve"> </w:t>
      </w:r>
      <w:r w:rsidRPr="00951089">
        <w:t>Указываются предпочтительные точки, ракурсы обзора объектов показа; выходы экскурсантов из автобуса; конкретные моменты предоставления информации</w:t>
      </w:r>
    </w:p>
  </w:footnote>
  <w:footnote w:id="3">
    <w:p w:rsidR="00F66C36" w:rsidRPr="00951089" w:rsidRDefault="00F66C36" w:rsidP="00381E9E">
      <w:pPr>
        <w:rPr>
          <w:sz w:val="20"/>
          <w:szCs w:val="20"/>
        </w:rPr>
      </w:pPr>
      <w:r>
        <w:rPr>
          <w:rStyle w:val="a9"/>
        </w:rPr>
        <w:footnoteRef/>
      </w:r>
      <w:r>
        <w:t xml:space="preserve"> </w:t>
      </w:r>
      <w:r w:rsidRPr="00951089">
        <w:rPr>
          <w:sz w:val="20"/>
          <w:szCs w:val="20"/>
        </w:rPr>
        <w:t>Указания по созданию определенного эмоционально-психологического настроя экскурсантов, по использованию конкретных методических приемов ведения экскурсии.</w:t>
      </w:r>
    </w:p>
    <w:p w:rsidR="00F66C36" w:rsidRDefault="00F66C36" w:rsidP="00381E9E">
      <w:pPr>
        <w:pStyle w:val="a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2464E"/>
    <w:multiLevelType w:val="hybridMultilevel"/>
    <w:tmpl w:val="C8807F6A"/>
    <w:lvl w:ilvl="0" w:tplc="A992DEDE">
      <w:start w:val="1"/>
      <w:numFmt w:val="bullet"/>
      <w:lvlText w:val=""/>
      <w:lvlJc w:val="left"/>
      <w:pPr>
        <w:tabs>
          <w:tab w:val="num" w:pos="720"/>
        </w:tabs>
        <w:ind w:left="720" w:hanging="360"/>
      </w:pPr>
      <w:rPr>
        <w:rFonts w:ascii="Wingdings 3" w:hAnsi="Wingdings 3" w:hint="default"/>
      </w:rPr>
    </w:lvl>
    <w:lvl w:ilvl="1" w:tplc="946C6190" w:tentative="1">
      <w:start w:val="1"/>
      <w:numFmt w:val="bullet"/>
      <w:lvlText w:val=""/>
      <w:lvlJc w:val="left"/>
      <w:pPr>
        <w:tabs>
          <w:tab w:val="num" w:pos="1440"/>
        </w:tabs>
        <w:ind w:left="1440" w:hanging="360"/>
      </w:pPr>
      <w:rPr>
        <w:rFonts w:ascii="Wingdings 3" w:hAnsi="Wingdings 3" w:hint="default"/>
      </w:rPr>
    </w:lvl>
    <w:lvl w:ilvl="2" w:tplc="2EAA8B92" w:tentative="1">
      <w:start w:val="1"/>
      <w:numFmt w:val="bullet"/>
      <w:lvlText w:val=""/>
      <w:lvlJc w:val="left"/>
      <w:pPr>
        <w:tabs>
          <w:tab w:val="num" w:pos="2160"/>
        </w:tabs>
        <w:ind w:left="2160" w:hanging="360"/>
      </w:pPr>
      <w:rPr>
        <w:rFonts w:ascii="Wingdings 3" w:hAnsi="Wingdings 3" w:hint="default"/>
      </w:rPr>
    </w:lvl>
    <w:lvl w:ilvl="3" w:tplc="CED440FC" w:tentative="1">
      <w:start w:val="1"/>
      <w:numFmt w:val="bullet"/>
      <w:lvlText w:val=""/>
      <w:lvlJc w:val="left"/>
      <w:pPr>
        <w:tabs>
          <w:tab w:val="num" w:pos="2880"/>
        </w:tabs>
        <w:ind w:left="2880" w:hanging="360"/>
      </w:pPr>
      <w:rPr>
        <w:rFonts w:ascii="Wingdings 3" w:hAnsi="Wingdings 3" w:hint="default"/>
      </w:rPr>
    </w:lvl>
    <w:lvl w:ilvl="4" w:tplc="584829E0" w:tentative="1">
      <w:start w:val="1"/>
      <w:numFmt w:val="bullet"/>
      <w:lvlText w:val=""/>
      <w:lvlJc w:val="left"/>
      <w:pPr>
        <w:tabs>
          <w:tab w:val="num" w:pos="3600"/>
        </w:tabs>
        <w:ind w:left="3600" w:hanging="360"/>
      </w:pPr>
      <w:rPr>
        <w:rFonts w:ascii="Wingdings 3" w:hAnsi="Wingdings 3" w:hint="default"/>
      </w:rPr>
    </w:lvl>
    <w:lvl w:ilvl="5" w:tplc="E58CD78A" w:tentative="1">
      <w:start w:val="1"/>
      <w:numFmt w:val="bullet"/>
      <w:lvlText w:val=""/>
      <w:lvlJc w:val="left"/>
      <w:pPr>
        <w:tabs>
          <w:tab w:val="num" w:pos="4320"/>
        </w:tabs>
        <w:ind w:left="4320" w:hanging="360"/>
      </w:pPr>
      <w:rPr>
        <w:rFonts w:ascii="Wingdings 3" w:hAnsi="Wingdings 3" w:hint="default"/>
      </w:rPr>
    </w:lvl>
    <w:lvl w:ilvl="6" w:tplc="5B10FCD4" w:tentative="1">
      <w:start w:val="1"/>
      <w:numFmt w:val="bullet"/>
      <w:lvlText w:val=""/>
      <w:lvlJc w:val="left"/>
      <w:pPr>
        <w:tabs>
          <w:tab w:val="num" w:pos="5040"/>
        </w:tabs>
        <w:ind w:left="5040" w:hanging="360"/>
      </w:pPr>
      <w:rPr>
        <w:rFonts w:ascii="Wingdings 3" w:hAnsi="Wingdings 3" w:hint="default"/>
      </w:rPr>
    </w:lvl>
    <w:lvl w:ilvl="7" w:tplc="07581118" w:tentative="1">
      <w:start w:val="1"/>
      <w:numFmt w:val="bullet"/>
      <w:lvlText w:val=""/>
      <w:lvlJc w:val="left"/>
      <w:pPr>
        <w:tabs>
          <w:tab w:val="num" w:pos="5760"/>
        </w:tabs>
        <w:ind w:left="5760" w:hanging="360"/>
      </w:pPr>
      <w:rPr>
        <w:rFonts w:ascii="Wingdings 3" w:hAnsi="Wingdings 3" w:hint="default"/>
      </w:rPr>
    </w:lvl>
    <w:lvl w:ilvl="8" w:tplc="22AA2756"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18385CC8"/>
    <w:multiLevelType w:val="hybridMultilevel"/>
    <w:tmpl w:val="6532CAAE"/>
    <w:lvl w:ilvl="0" w:tplc="06902B6C">
      <w:start w:val="1"/>
      <w:numFmt w:val="bullet"/>
      <w:lvlText w:val=""/>
      <w:lvlJc w:val="left"/>
      <w:pPr>
        <w:tabs>
          <w:tab w:val="num" w:pos="720"/>
        </w:tabs>
        <w:ind w:left="720" w:hanging="360"/>
      </w:pPr>
      <w:rPr>
        <w:rFonts w:ascii="Wingdings" w:hAnsi="Wingdings" w:hint="default"/>
      </w:rPr>
    </w:lvl>
    <w:lvl w:ilvl="1" w:tplc="3B323E86" w:tentative="1">
      <w:start w:val="1"/>
      <w:numFmt w:val="bullet"/>
      <w:lvlText w:val=""/>
      <w:lvlJc w:val="left"/>
      <w:pPr>
        <w:tabs>
          <w:tab w:val="num" w:pos="1440"/>
        </w:tabs>
        <w:ind w:left="1440" w:hanging="360"/>
      </w:pPr>
      <w:rPr>
        <w:rFonts w:ascii="Wingdings" w:hAnsi="Wingdings" w:hint="default"/>
      </w:rPr>
    </w:lvl>
    <w:lvl w:ilvl="2" w:tplc="0C44F4D2" w:tentative="1">
      <w:start w:val="1"/>
      <w:numFmt w:val="bullet"/>
      <w:lvlText w:val=""/>
      <w:lvlJc w:val="left"/>
      <w:pPr>
        <w:tabs>
          <w:tab w:val="num" w:pos="2160"/>
        </w:tabs>
        <w:ind w:left="2160" w:hanging="360"/>
      </w:pPr>
      <w:rPr>
        <w:rFonts w:ascii="Wingdings" w:hAnsi="Wingdings" w:hint="default"/>
      </w:rPr>
    </w:lvl>
    <w:lvl w:ilvl="3" w:tplc="B3007610" w:tentative="1">
      <w:start w:val="1"/>
      <w:numFmt w:val="bullet"/>
      <w:lvlText w:val=""/>
      <w:lvlJc w:val="left"/>
      <w:pPr>
        <w:tabs>
          <w:tab w:val="num" w:pos="2880"/>
        </w:tabs>
        <w:ind w:left="2880" w:hanging="360"/>
      </w:pPr>
      <w:rPr>
        <w:rFonts w:ascii="Wingdings" w:hAnsi="Wingdings" w:hint="default"/>
      </w:rPr>
    </w:lvl>
    <w:lvl w:ilvl="4" w:tplc="C0C4CB38" w:tentative="1">
      <w:start w:val="1"/>
      <w:numFmt w:val="bullet"/>
      <w:lvlText w:val=""/>
      <w:lvlJc w:val="left"/>
      <w:pPr>
        <w:tabs>
          <w:tab w:val="num" w:pos="3600"/>
        </w:tabs>
        <w:ind w:left="3600" w:hanging="360"/>
      </w:pPr>
      <w:rPr>
        <w:rFonts w:ascii="Wingdings" w:hAnsi="Wingdings" w:hint="default"/>
      </w:rPr>
    </w:lvl>
    <w:lvl w:ilvl="5" w:tplc="BBECF216" w:tentative="1">
      <w:start w:val="1"/>
      <w:numFmt w:val="bullet"/>
      <w:lvlText w:val=""/>
      <w:lvlJc w:val="left"/>
      <w:pPr>
        <w:tabs>
          <w:tab w:val="num" w:pos="4320"/>
        </w:tabs>
        <w:ind w:left="4320" w:hanging="360"/>
      </w:pPr>
      <w:rPr>
        <w:rFonts w:ascii="Wingdings" w:hAnsi="Wingdings" w:hint="default"/>
      </w:rPr>
    </w:lvl>
    <w:lvl w:ilvl="6" w:tplc="BDBC4CD6" w:tentative="1">
      <w:start w:val="1"/>
      <w:numFmt w:val="bullet"/>
      <w:lvlText w:val=""/>
      <w:lvlJc w:val="left"/>
      <w:pPr>
        <w:tabs>
          <w:tab w:val="num" w:pos="5040"/>
        </w:tabs>
        <w:ind w:left="5040" w:hanging="360"/>
      </w:pPr>
      <w:rPr>
        <w:rFonts w:ascii="Wingdings" w:hAnsi="Wingdings" w:hint="default"/>
      </w:rPr>
    </w:lvl>
    <w:lvl w:ilvl="7" w:tplc="FFD2A1B0" w:tentative="1">
      <w:start w:val="1"/>
      <w:numFmt w:val="bullet"/>
      <w:lvlText w:val=""/>
      <w:lvlJc w:val="left"/>
      <w:pPr>
        <w:tabs>
          <w:tab w:val="num" w:pos="5760"/>
        </w:tabs>
        <w:ind w:left="5760" w:hanging="360"/>
      </w:pPr>
      <w:rPr>
        <w:rFonts w:ascii="Wingdings" w:hAnsi="Wingdings" w:hint="default"/>
      </w:rPr>
    </w:lvl>
    <w:lvl w:ilvl="8" w:tplc="44500B9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3A5EA9"/>
    <w:multiLevelType w:val="hybridMultilevel"/>
    <w:tmpl w:val="A50063E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ED73C74"/>
    <w:multiLevelType w:val="hybridMultilevel"/>
    <w:tmpl w:val="D276A404"/>
    <w:lvl w:ilvl="0" w:tplc="DF882770">
      <w:start w:val="1"/>
      <w:numFmt w:val="bullet"/>
      <w:lvlText w:val=""/>
      <w:lvlJc w:val="left"/>
      <w:pPr>
        <w:tabs>
          <w:tab w:val="num" w:pos="720"/>
        </w:tabs>
        <w:ind w:left="720" w:hanging="360"/>
      </w:pPr>
      <w:rPr>
        <w:rFonts w:ascii="Wingdings" w:hAnsi="Wingdings" w:hint="default"/>
      </w:rPr>
    </w:lvl>
    <w:lvl w:ilvl="1" w:tplc="5992B3CA" w:tentative="1">
      <w:start w:val="1"/>
      <w:numFmt w:val="bullet"/>
      <w:lvlText w:val=""/>
      <w:lvlJc w:val="left"/>
      <w:pPr>
        <w:tabs>
          <w:tab w:val="num" w:pos="1440"/>
        </w:tabs>
        <w:ind w:left="1440" w:hanging="360"/>
      </w:pPr>
      <w:rPr>
        <w:rFonts w:ascii="Wingdings" w:hAnsi="Wingdings" w:hint="default"/>
      </w:rPr>
    </w:lvl>
    <w:lvl w:ilvl="2" w:tplc="E7426E02" w:tentative="1">
      <w:start w:val="1"/>
      <w:numFmt w:val="bullet"/>
      <w:lvlText w:val=""/>
      <w:lvlJc w:val="left"/>
      <w:pPr>
        <w:tabs>
          <w:tab w:val="num" w:pos="2160"/>
        </w:tabs>
        <w:ind w:left="2160" w:hanging="360"/>
      </w:pPr>
      <w:rPr>
        <w:rFonts w:ascii="Wingdings" w:hAnsi="Wingdings" w:hint="default"/>
      </w:rPr>
    </w:lvl>
    <w:lvl w:ilvl="3" w:tplc="BD02810E" w:tentative="1">
      <w:start w:val="1"/>
      <w:numFmt w:val="bullet"/>
      <w:lvlText w:val=""/>
      <w:lvlJc w:val="left"/>
      <w:pPr>
        <w:tabs>
          <w:tab w:val="num" w:pos="2880"/>
        </w:tabs>
        <w:ind w:left="2880" w:hanging="360"/>
      </w:pPr>
      <w:rPr>
        <w:rFonts w:ascii="Wingdings" w:hAnsi="Wingdings" w:hint="default"/>
      </w:rPr>
    </w:lvl>
    <w:lvl w:ilvl="4" w:tplc="73E0C76A" w:tentative="1">
      <w:start w:val="1"/>
      <w:numFmt w:val="bullet"/>
      <w:lvlText w:val=""/>
      <w:lvlJc w:val="left"/>
      <w:pPr>
        <w:tabs>
          <w:tab w:val="num" w:pos="3600"/>
        </w:tabs>
        <w:ind w:left="3600" w:hanging="360"/>
      </w:pPr>
      <w:rPr>
        <w:rFonts w:ascii="Wingdings" w:hAnsi="Wingdings" w:hint="default"/>
      </w:rPr>
    </w:lvl>
    <w:lvl w:ilvl="5" w:tplc="CB16BC4E" w:tentative="1">
      <w:start w:val="1"/>
      <w:numFmt w:val="bullet"/>
      <w:lvlText w:val=""/>
      <w:lvlJc w:val="left"/>
      <w:pPr>
        <w:tabs>
          <w:tab w:val="num" w:pos="4320"/>
        </w:tabs>
        <w:ind w:left="4320" w:hanging="360"/>
      </w:pPr>
      <w:rPr>
        <w:rFonts w:ascii="Wingdings" w:hAnsi="Wingdings" w:hint="default"/>
      </w:rPr>
    </w:lvl>
    <w:lvl w:ilvl="6" w:tplc="A80C7764" w:tentative="1">
      <w:start w:val="1"/>
      <w:numFmt w:val="bullet"/>
      <w:lvlText w:val=""/>
      <w:lvlJc w:val="left"/>
      <w:pPr>
        <w:tabs>
          <w:tab w:val="num" w:pos="5040"/>
        </w:tabs>
        <w:ind w:left="5040" w:hanging="360"/>
      </w:pPr>
      <w:rPr>
        <w:rFonts w:ascii="Wingdings" w:hAnsi="Wingdings" w:hint="default"/>
      </w:rPr>
    </w:lvl>
    <w:lvl w:ilvl="7" w:tplc="CF884F16" w:tentative="1">
      <w:start w:val="1"/>
      <w:numFmt w:val="bullet"/>
      <w:lvlText w:val=""/>
      <w:lvlJc w:val="left"/>
      <w:pPr>
        <w:tabs>
          <w:tab w:val="num" w:pos="5760"/>
        </w:tabs>
        <w:ind w:left="5760" w:hanging="360"/>
      </w:pPr>
      <w:rPr>
        <w:rFonts w:ascii="Wingdings" w:hAnsi="Wingdings" w:hint="default"/>
      </w:rPr>
    </w:lvl>
    <w:lvl w:ilvl="8" w:tplc="99606E8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49394B"/>
    <w:multiLevelType w:val="hybridMultilevel"/>
    <w:tmpl w:val="E3AE4C6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C84EA7"/>
    <w:multiLevelType w:val="hybridMultilevel"/>
    <w:tmpl w:val="624ED7B8"/>
    <w:lvl w:ilvl="0" w:tplc="A6D836BE">
      <w:start w:val="1"/>
      <w:numFmt w:val="decimal"/>
      <w:lvlText w:val="%1."/>
      <w:lvlJc w:val="left"/>
      <w:pPr>
        <w:ind w:left="1068" w:hanging="360"/>
      </w:pPr>
      <w:rPr>
        <w:rFonts w:ascii="Times New Roman" w:hAnsi="Times New Roman"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4B070AA4"/>
    <w:multiLevelType w:val="hybridMultilevel"/>
    <w:tmpl w:val="CE2856D0"/>
    <w:lvl w:ilvl="0" w:tplc="CE0059FA">
      <w:start w:val="1"/>
      <w:numFmt w:val="bullet"/>
      <w:lvlText w:val=""/>
      <w:lvlJc w:val="left"/>
      <w:pPr>
        <w:tabs>
          <w:tab w:val="num" w:pos="720"/>
        </w:tabs>
        <w:ind w:left="720" w:hanging="360"/>
      </w:pPr>
      <w:rPr>
        <w:rFonts w:ascii="Wingdings" w:hAnsi="Wingdings" w:hint="default"/>
      </w:rPr>
    </w:lvl>
    <w:lvl w:ilvl="1" w:tplc="3A22AD52" w:tentative="1">
      <w:start w:val="1"/>
      <w:numFmt w:val="bullet"/>
      <w:lvlText w:val=""/>
      <w:lvlJc w:val="left"/>
      <w:pPr>
        <w:tabs>
          <w:tab w:val="num" w:pos="1440"/>
        </w:tabs>
        <w:ind w:left="1440" w:hanging="360"/>
      </w:pPr>
      <w:rPr>
        <w:rFonts w:ascii="Wingdings" w:hAnsi="Wingdings" w:hint="default"/>
      </w:rPr>
    </w:lvl>
    <w:lvl w:ilvl="2" w:tplc="99E45294" w:tentative="1">
      <w:start w:val="1"/>
      <w:numFmt w:val="bullet"/>
      <w:lvlText w:val=""/>
      <w:lvlJc w:val="left"/>
      <w:pPr>
        <w:tabs>
          <w:tab w:val="num" w:pos="2160"/>
        </w:tabs>
        <w:ind w:left="2160" w:hanging="360"/>
      </w:pPr>
      <w:rPr>
        <w:rFonts w:ascii="Wingdings" w:hAnsi="Wingdings" w:hint="default"/>
      </w:rPr>
    </w:lvl>
    <w:lvl w:ilvl="3" w:tplc="540A8A56" w:tentative="1">
      <w:start w:val="1"/>
      <w:numFmt w:val="bullet"/>
      <w:lvlText w:val=""/>
      <w:lvlJc w:val="left"/>
      <w:pPr>
        <w:tabs>
          <w:tab w:val="num" w:pos="2880"/>
        </w:tabs>
        <w:ind w:left="2880" w:hanging="360"/>
      </w:pPr>
      <w:rPr>
        <w:rFonts w:ascii="Wingdings" w:hAnsi="Wingdings" w:hint="default"/>
      </w:rPr>
    </w:lvl>
    <w:lvl w:ilvl="4" w:tplc="68563830" w:tentative="1">
      <w:start w:val="1"/>
      <w:numFmt w:val="bullet"/>
      <w:lvlText w:val=""/>
      <w:lvlJc w:val="left"/>
      <w:pPr>
        <w:tabs>
          <w:tab w:val="num" w:pos="3600"/>
        </w:tabs>
        <w:ind w:left="3600" w:hanging="360"/>
      </w:pPr>
      <w:rPr>
        <w:rFonts w:ascii="Wingdings" w:hAnsi="Wingdings" w:hint="default"/>
      </w:rPr>
    </w:lvl>
    <w:lvl w:ilvl="5" w:tplc="DE642F1C" w:tentative="1">
      <w:start w:val="1"/>
      <w:numFmt w:val="bullet"/>
      <w:lvlText w:val=""/>
      <w:lvlJc w:val="left"/>
      <w:pPr>
        <w:tabs>
          <w:tab w:val="num" w:pos="4320"/>
        </w:tabs>
        <w:ind w:left="4320" w:hanging="360"/>
      </w:pPr>
      <w:rPr>
        <w:rFonts w:ascii="Wingdings" w:hAnsi="Wingdings" w:hint="default"/>
      </w:rPr>
    </w:lvl>
    <w:lvl w:ilvl="6" w:tplc="8B2E0A02" w:tentative="1">
      <w:start w:val="1"/>
      <w:numFmt w:val="bullet"/>
      <w:lvlText w:val=""/>
      <w:lvlJc w:val="left"/>
      <w:pPr>
        <w:tabs>
          <w:tab w:val="num" w:pos="5040"/>
        </w:tabs>
        <w:ind w:left="5040" w:hanging="360"/>
      </w:pPr>
      <w:rPr>
        <w:rFonts w:ascii="Wingdings" w:hAnsi="Wingdings" w:hint="default"/>
      </w:rPr>
    </w:lvl>
    <w:lvl w:ilvl="7" w:tplc="6EAAD0AC" w:tentative="1">
      <w:start w:val="1"/>
      <w:numFmt w:val="bullet"/>
      <w:lvlText w:val=""/>
      <w:lvlJc w:val="left"/>
      <w:pPr>
        <w:tabs>
          <w:tab w:val="num" w:pos="5760"/>
        </w:tabs>
        <w:ind w:left="5760" w:hanging="360"/>
      </w:pPr>
      <w:rPr>
        <w:rFonts w:ascii="Wingdings" w:hAnsi="Wingdings" w:hint="default"/>
      </w:rPr>
    </w:lvl>
    <w:lvl w:ilvl="8" w:tplc="DAACB6E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1D3B57"/>
    <w:multiLevelType w:val="hybridMultilevel"/>
    <w:tmpl w:val="70D624C0"/>
    <w:lvl w:ilvl="0" w:tplc="2D70B204">
      <w:start w:val="1"/>
      <w:numFmt w:val="bullet"/>
      <w:lvlText w:val=""/>
      <w:lvlJc w:val="left"/>
      <w:pPr>
        <w:tabs>
          <w:tab w:val="num" w:pos="720"/>
        </w:tabs>
        <w:ind w:left="720" w:hanging="360"/>
      </w:pPr>
      <w:rPr>
        <w:rFonts w:ascii="Wingdings" w:hAnsi="Wingdings" w:hint="default"/>
      </w:rPr>
    </w:lvl>
    <w:lvl w:ilvl="1" w:tplc="CF00C2EA" w:tentative="1">
      <w:start w:val="1"/>
      <w:numFmt w:val="bullet"/>
      <w:lvlText w:val=""/>
      <w:lvlJc w:val="left"/>
      <w:pPr>
        <w:tabs>
          <w:tab w:val="num" w:pos="1440"/>
        </w:tabs>
        <w:ind w:left="1440" w:hanging="360"/>
      </w:pPr>
      <w:rPr>
        <w:rFonts w:ascii="Wingdings" w:hAnsi="Wingdings" w:hint="default"/>
      </w:rPr>
    </w:lvl>
    <w:lvl w:ilvl="2" w:tplc="0E565C1A" w:tentative="1">
      <w:start w:val="1"/>
      <w:numFmt w:val="bullet"/>
      <w:lvlText w:val=""/>
      <w:lvlJc w:val="left"/>
      <w:pPr>
        <w:tabs>
          <w:tab w:val="num" w:pos="2160"/>
        </w:tabs>
        <w:ind w:left="2160" w:hanging="360"/>
      </w:pPr>
      <w:rPr>
        <w:rFonts w:ascii="Wingdings" w:hAnsi="Wingdings" w:hint="default"/>
      </w:rPr>
    </w:lvl>
    <w:lvl w:ilvl="3" w:tplc="AF3AC658" w:tentative="1">
      <w:start w:val="1"/>
      <w:numFmt w:val="bullet"/>
      <w:lvlText w:val=""/>
      <w:lvlJc w:val="left"/>
      <w:pPr>
        <w:tabs>
          <w:tab w:val="num" w:pos="2880"/>
        </w:tabs>
        <w:ind w:left="2880" w:hanging="360"/>
      </w:pPr>
      <w:rPr>
        <w:rFonts w:ascii="Wingdings" w:hAnsi="Wingdings" w:hint="default"/>
      </w:rPr>
    </w:lvl>
    <w:lvl w:ilvl="4" w:tplc="D6064C36" w:tentative="1">
      <w:start w:val="1"/>
      <w:numFmt w:val="bullet"/>
      <w:lvlText w:val=""/>
      <w:lvlJc w:val="left"/>
      <w:pPr>
        <w:tabs>
          <w:tab w:val="num" w:pos="3600"/>
        </w:tabs>
        <w:ind w:left="3600" w:hanging="360"/>
      </w:pPr>
      <w:rPr>
        <w:rFonts w:ascii="Wingdings" w:hAnsi="Wingdings" w:hint="default"/>
      </w:rPr>
    </w:lvl>
    <w:lvl w:ilvl="5" w:tplc="20DE28C6" w:tentative="1">
      <w:start w:val="1"/>
      <w:numFmt w:val="bullet"/>
      <w:lvlText w:val=""/>
      <w:lvlJc w:val="left"/>
      <w:pPr>
        <w:tabs>
          <w:tab w:val="num" w:pos="4320"/>
        </w:tabs>
        <w:ind w:left="4320" w:hanging="360"/>
      </w:pPr>
      <w:rPr>
        <w:rFonts w:ascii="Wingdings" w:hAnsi="Wingdings" w:hint="default"/>
      </w:rPr>
    </w:lvl>
    <w:lvl w:ilvl="6" w:tplc="B678916A" w:tentative="1">
      <w:start w:val="1"/>
      <w:numFmt w:val="bullet"/>
      <w:lvlText w:val=""/>
      <w:lvlJc w:val="left"/>
      <w:pPr>
        <w:tabs>
          <w:tab w:val="num" w:pos="5040"/>
        </w:tabs>
        <w:ind w:left="5040" w:hanging="360"/>
      </w:pPr>
      <w:rPr>
        <w:rFonts w:ascii="Wingdings" w:hAnsi="Wingdings" w:hint="default"/>
      </w:rPr>
    </w:lvl>
    <w:lvl w:ilvl="7" w:tplc="25381FBC" w:tentative="1">
      <w:start w:val="1"/>
      <w:numFmt w:val="bullet"/>
      <w:lvlText w:val=""/>
      <w:lvlJc w:val="left"/>
      <w:pPr>
        <w:tabs>
          <w:tab w:val="num" w:pos="5760"/>
        </w:tabs>
        <w:ind w:left="5760" w:hanging="360"/>
      </w:pPr>
      <w:rPr>
        <w:rFonts w:ascii="Wingdings" w:hAnsi="Wingdings" w:hint="default"/>
      </w:rPr>
    </w:lvl>
    <w:lvl w:ilvl="8" w:tplc="C60E911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75471D4"/>
    <w:multiLevelType w:val="hybridMultilevel"/>
    <w:tmpl w:val="37309C16"/>
    <w:lvl w:ilvl="0" w:tplc="83862F3A">
      <w:start w:val="1"/>
      <w:numFmt w:val="bullet"/>
      <w:lvlText w:val=""/>
      <w:lvlJc w:val="left"/>
      <w:pPr>
        <w:tabs>
          <w:tab w:val="num" w:pos="720"/>
        </w:tabs>
        <w:ind w:left="720" w:hanging="360"/>
      </w:pPr>
      <w:rPr>
        <w:rFonts w:ascii="Wingdings 3" w:hAnsi="Wingdings 3" w:hint="default"/>
      </w:rPr>
    </w:lvl>
    <w:lvl w:ilvl="1" w:tplc="32B47078" w:tentative="1">
      <w:start w:val="1"/>
      <w:numFmt w:val="bullet"/>
      <w:lvlText w:val=""/>
      <w:lvlJc w:val="left"/>
      <w:pPr>
        <w:tabs>
          <w:tab w:val="num" w:pos="1440"/>
        </w:tabs>
        <w:ind w:left="1440" w:hanging="360"/>
      </w:pPr>
      <w:rPr>
        <w:rFonts w:ascii="Wingdings 3" w:hAnsi="Wingdings 3" w:hint="default"/>
      </w:rPr>
    </w:lvl>
    <w:lvl w:ilvl="2" w:tplc="3B5CB6E8" w:tentative="1">
      <w:start w:val="1"/>
      <w:numFmt w:val="bullet"/>
      <w:lvlText w:val=""/>
      <w:lvlJc w:val="left"/>
      <w:pPr>
        <w:tabs>
          <w:tab w:val="num" w:pos="2160"/>
        </w:tabs>
        <w:ind w:left="2160" w:hanging="360"/>
      </w:pPr>
      <w:rPr>
        <w:rFonts w:ascii="Wingdings 3" w:hAnsi="Wingdings 3" w:hint="default"/>
      </w:rPr>
    </w:lvl>
    <w:lvl w:ilvl="3" w:tplc="5A749940" w:tentative="1">
      <w:start w:val="1"/>
      <w:numFmt w:val="bullet"/>
      <w:lvlText w:val=""/>
      <w:lvlJc w:val="left"/>
      <w:pPr>
        <w:tabs>
          <w:tab w:val="num" w:pos="2880"/>
        </w:tabs>
        <w:ind w:left="2880" w:hanging="360"/>
      </w:pPr>
      <w:rPr>
        <w:rFonts w:ascii="Wingdings 3" w:hAnsi="Wingdings 3" w:hint="default"/>
      </w:rPr>
    </w:lvl>
    <w:lvl w:ilvl="4" w:tplc="AC9EA87E" w:tentative="1">
      <w:start w:val="1"/>
      <w:numFmt w:val="bullet"/>
      <w:lvlText w:val=""/>
      <w:lvlJc w:val="left"/>
      <w:pPr>
        <w:tabs>
          <w:tab w:val="num" w:pos="3600"/>
        </w:tabs>
        <w:ind w:left="3600" w:hanging="360"/>
      </w:pPr>
      <w:rPr>
        <w:rFonts w:ascii="Wingdings 3" w:hAnsi="Wingdings 3" w:hint="default"/>
      </w:rPr>
    </w:lvl>
    <w:lvl w:ilvl="5" w:tplc="82661316" w:tentative="1">
      <w:start w:val="1"/>
      <w:numFmt w:val="bullet"/>
      <w:lvlText w:val=""/>
      <w:lvlJc w:val="left"/>
      <w:pPr>
        <w:tabs>
          <w:tab w:val="num" w:pos="4320"/>
        </w:tabs>
        <w:ind w:left="4320" w:hanging="360"/>
      </w:pPr>
      <w:rPr>
        <w:rFonts w:ascii="Wingdings 3" w:hAnsi="Wingdings 3" w:hint="default"/>
      </w:rPr>
    </w:lvl>
    <w:lvl w:ilvl="6" w:tplc="8AAED8A4" w:tentative="1">
      <w:start w:val="1"/>
      <w:numFmt w:val="bullet"/>
      <w:lvlText w:val=""/>
      <w:lvlJc w:val="left"/>
      <w:pPr>
        <w:tabs>
          <w:tab w:val="num" w:pos="5040"/>
        </w:tabs>
        <w:ind w:left="5040" w:hanging="360"/>
      </w:pPr>
      <w:rPr>
        <w:rFonts w:ascii="Wingdings 3" w:hAnsi="Wingdings 3" w:hint="default"/>
      </w:rPr>
    </w:lvl>
    <w:lvl w:ilvl="7" w:tplc="9F9E005A" w:tentative="1">
      <w:start w:val="1"/>
      <w:numFmt w:val="bullet"/>
      <w:lvlText w:val=""/>
      <w:lvlJc w:val="left"/>
      <w:pPr>
        <w:tabs>
          <w:tab w:val="num" w:pos="5760"/>
        </w:tabs>
        <w:ind w:left="5760" w:hanging="360"/>
      </w:pPr>
      <w:rPr>
        <w:rFonts w:ascii="Wingdings 3" w:hAnsi="Wingdings 3" w:hint="default"/>
      </w:rPr>
    </w:lvl>
    <w:lvl w:ilvl="8" w:tplc="BA62B2C6"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698147C1"/>
    <w:multiLevelType w:val="hybridMultilevel"/>
    <w:tmpl w:val="EE6E8754"/>
    <w:lvl w:ilvl="0" w:tplc="09CE85D0">
      <w:start w:val="1"/>
      <w:numFmt w:val="bullet"/>
      <w:lvlText w:val=""/>
      <w:lvlJc w:val="left"/>
      <w:pPr>
        <w:tabs>
          <w:tab w:val="num" w:pos="720"/>
        </w:tabs>
        <w:ind w:left="720" w:hanging="360"/>
      </w:pPr>
      <w:rPr>
        <w:rFonts w:ascii="Wingdings 3" w:hAnsi="Wingdings 3" w:hint="default"/>
      </w:rPr>
    </w:lvl>
    <w:lvl w:ilvl="1" w:tplc="F27AE420" w:tentative="1">
      <w:start w:val="1"/>
      <w:numFmt w:val="bullet"/>
      <w:lvlText w:val=""/>
      <w:lvlJc w:val="left"/>
      <w:pPr>
        <w:tabs>
          <w:tab w:val="num" w:pos="1440"/>
        </w:tabs>
        <w:ind w:left="1440" w:hanging="360"/>
      </w:pPr>
      <w:rPr>
        <w:rFonts w:ascii="Wingdings 3" w:hAnsi="Wingdings 3" w:hint="default"/>
      </w:rPr>
    </w:lvl>
    <w:lvl w:ilvl="2" w:tplc="5454889E" w:tentative="1">
      <w:start w:val="1"/>
      <w:numFmt w:val="bullet"/>
      <w:lvlText w:val=""/>
      <w:lvlJc w:val="left"/>
      <w:pPr>
        <w:tabs>
          <w:tab w:val="num" w:pos="2160"/>
        </w:tabs>
        <w:ind w:left="2160" w:hanging="360"/>
      </w:pPr>
      <w:rPr>
        <w:rFonts w:ascii="Wingdings 3" w:hAnsi="Wingdings 3" w:hint="default"/>
      </w:rPr>
    </w:lvl>
    <w:lvl w:ilvl="3" w:tplc="9FD4FA0E" w:tentative="1">
      <w:start w:val="1"/>
      <w:numFmt w:val="bullet"/>
      <w:lvlText w:val=""/>
      <w:lvlJc w:val="left"/>
      <w:pPr>
        <w:tabs>
          <w:tab w:val="num" w:pos="2880"/>
        </w:tabs>
        <w:ind w:left="2880" w:hanging="360"/>
      </w:pPr>
      <w:rPr>
        <w:rFonts w:ascii="Wingdings 3" w:hAnsi="Wingdings 3" w:hint="default"/>
      </w:rPr>
    </w:lvl>
    <w:lvl w:ilvl="4" w:tplc="93F4763E" w:tentative="1">
      <w:start w:val="1"/>
      <w:numFmt w:val="bullet"/>
      <w:lvlText w:val=""/>
      <w:lvlJc w:val="left"/>
      <w:pPr>
        <w:tabs>
          <w:tab w:val="num" w:pos="3600"/>
        </w:tabs>
        <w:ind w:left="3600" w:hanging="360"/>
      </w:pPr>
      <w:rPr>
        <w:rFonts w:ascii="Wingdings 3" w:hAnsi="Wingdings 3" w:hint="default"/>
      </w:rPr>
    </w:lvl>
    <w:lvl w:ilvl="5" w:tplc="83E2FAD6" w:tentative="1">
      <w:start w:val="1"/>
      <w:numFmt w:val="bullet"/>
      <w:lvlText w:val=""/>
      <w:lvlJc w:val="left"/>
      <w:pPr>
        <w:tabs>
          <w:tab w:val="num" w:pos="4320"/>
        </w:tabs>
        <w:ind w:left="4320" w:hanging="360"/>
      </w:pPr>
      <w:rPr>
        <w:rFonts w:ascii="Wingdings 3" w:hAnsi="Wingdings 3" w:hint="default"/>
      </w:rPr>
    </w:lvl>
    <w:lvl w:ilvl="6" w:tplc="9A52B71E" w:tentative="1">
      <w:start w:val="1"/>
      <w:numFmt w:val="bullet"/>
      <w:lvlText w:val=""/>
      <w:lvlJc w:val="left"/>
      <w:pPr>
        <w:tabs>
          <w:tab w:val="num" w:pos="5040"/>
        </w:tabs>
        <w:ind w:left="5040" w:hanging="360"/>
      </w:pPr>
      <w:rPr>
        <w:rFonts w:ascii="Wingdings 3" w:hAnsi="Wingdings 3" w:hint="default"/>
      </w:rPr>
    </w:lvl>
    <w:lvl w:ilvl="7" w:tplc="77EC17BE" w:tentative="1">
      <w:start w:val="1"/>
      <w:numFmt w:val="bullet"/>
      <w:lvlText w:val=""/>
      <w:lvlJc w:val="left"/>
      <w:pPr>
        <w:tabs>
          <w:tab w:val="num" w:pos="5760"/>
        </w:tabs>
        <w:ind w:left="5760" w:hanging="360"/>
      </w:pPr>
      <w:rPr>
        <w:rFonts w:ascii="Wingdings 3" w:hAnsi="Wingdings 3" w:hint="default"/>
      </w:rPr>
    </w:lvl>
    <w:lvl w:ilvl="8" w:tplc="5D5AA254"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714947D1"/>
    <w:multiLevelType w:val="hybridMultilevel"/>
    <w:tmpl w:val="C07032F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24C2FC5"/>
    <w:multiLevelType w:val="hybridMultilevel"/>
    <w:tmpl w:val="927C0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8CC0031"/>
    <w:multiLevelType w:val="hybridMultilevel"/>
    <w:tmpl w:val="D9A2C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7"/>
  </w:num>
  <w:num w:numId="4">
    <w:abstractNumId w:val="9"/>
  </w:num>
  <w:num w:numId="5">
    <w:abstractNumId w:val="1"/>
  </w:num>
  <w:num w:numId="6">
    <w:abstractNumId w:val="0"/>
  </w:num>
  <w:num w:numId="7">
    <w:abstractNumId w:val="3"/>
  </w:num>
  <w:num w:numId="8">
    <w:abstractNumId w:val="5"/>
  </w:num>
  <w:num w:numId="9">
    <w:abstractNumId w:val="12"/>
  </w:num>
  <w:num w:numId="10">
    <w:abstractNumId w:val="4"/>
  </w:num>
  <w:num w:numId="11">
    <w:abstractNumId w:val="10"/>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A08CD"/>
    <w:rsid w:val="000476E7"/>
    <w:rsid w:val="00082758"/>
    <w:rsid w:val="000913CC"/>
    <w:rsid w:val="000A1273"/>
    <w:rsid w:val="000B725F"/>
    <w:rsid w:val="000E149A"/>
    <w:rsid w:val="001767D5"/>
    <w:rsid w:val="001A5A96"/>
    <w:rsid w:val="001C5EDA"/>
    <w:rsid w:val="001D321B"/>
    <w:rsid w:val="00200F93"/>
    <w:rsid w:val="00270336"/>
    <w:rsid w:val="00271CC3"/>
    <w:rsid w:val="00272436"/>
    <w:rsid w:val="002875DD"/>
    <w:rsid w:val="002A2DD3"/>
    <w:rsid w:val="002B50A7"/>
    <w:rsid w:val="00303282"/>
    <w:rsid w:val="00345EB9"/>
    <w:rsid w:val="003601C0"/>
    <w:rsid w:val="0036511D"/>
    <w:rsid w:val="00381E9E"/>
    <w:rsid w:val="003872A5"/>
    <w:rsid w:val="003967F9"/>
    <w:rsid w:val="003A1ED8"/>
    <w:rsid w:val="003A2338"/>
    <w:rsid w:val="003B592E"/>
    <w:rsid w:val="003C4380"/>
    <w:rsid w:val="003E0173"/>
    <w:rsid w:val="00450A98"/>
    <w:rsid w:val="0047390F"/>
    <w:rsid w:val="004823BE"/>
    <w:rsid w:val="004C781E"/>
    <w:rsid w:val="004D7C30"/>
    <w:rsid w:val="004E4F1E"/>
    <w:rsid w:val="00561B42"/>
    <w:rsid w:val="005C5580"/>
    <w:rsid w:val="005C5607"/>
    <w:rsid w:val="005F1F83"/>
    <w:rsid w:val="005F43E7"/>
    <w:rsid w:val="00601DD0"/>
    <w:rsid w:val="006036F3"/>
    <w:rsid w:val="00637262"/>
    <w:rsid w:val="00641215"/>
    <w:rsid w:val="006A3091"/>
    <w:rsid w:val="006E5639"/>
    <w:rsid w:val="007042E7"/>
    <w:rsid w:val="00724AEE"/>
    <w:rsid w:val="00733CB1"/>
    <w:rsid w:val="007340D9"/>
    <w:rsid w:val="00747D66"/>
    <w:rsid w:val="00756EA7"/>
    <w:rsid w:val="00760C89"/>
    <w:rsid w:val="00794013"/>
    <w:rsid w:val="007B2CB2"/>
    <w:rsid w:val="007B7162"/>
    <w:rsid w:val="00813D75"/>
    <w:rsid w:val="00816A11"/>
    <w:rsid w:val="0082788D"/>
    <w:rsid w:val="0083780C"/>
    <w:rsid w:val="00853CE7"/>
    <w:rsid w:val="00883E2E"/>
    <w:rsid w:val="00886332"/>
    <w:rsid w:val="008B5947"/>
    <w:rsid w:val="00907C47"/>
    <w:rsid w:val="009556B6"/>
    <w:rsid w:val="00964FC0"/>
    <w:rsid w:val="00972565"/>
    <w:rsid w:val="009A08CD"/>
    <w:rsid w:val="00A2090E"/>
    <w:rsid w:val="00A217B2"/>
    <w:rsid w:val="00A363C6"/>
    <w:rsid w:val="00A50801"/>
    <w:rsid w:val="00A528B3"/>
    <w:rsid w:val="00A60BAB"/>
    <w:rsid w:val="00A877A7"/>
    <w:rsid w:val="00AC25FE"/>
    <w:rsid w:val="00AE26F4"/>
    <w:rsid w:val="00B12A7B"/>
    <w:rsid w:val="00B5179A"/>
    <w:rsid w:val="00B61B86"/>
    <w:rsid w:val="00B67F8D"/>
    <w:rsid w:val="00BD1847"/>
    <w:rsid w:val="00C8050D"/>
    <w:rsid w:val="00C8297A"/>
    <w:rsid w:val="00CF3C9B"/>
    <w:rsid w:val="00DA1A03"/>
    <w:rsid w:val="00DA1CB1"/>
    <w:rsid w:val="00DF25AC"/>
    <w:rsid w:val="00ED47D1"/>
    <w:rsid w:val="00EE4C8F"/>
    <w:rsid w:val="00F45B67"/>
    <w:rsid w:val="00F45EFE"/>
    <w:rsid w:val="00F46628"/>
    <w:rsid w:val="00F66C36"/>
    <w:rsid w:val="00F72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4"/>
        <o:r id="V:Rule2" type="connector" idref="#Прямая со стрелкой 33"/>
        <o:r id="V:Rule3" type="connector" idref="#Прямая со стрелкой 14"/>
        <o:r id="V:Rule4" type="connector" idref="#Прямая со стрелкой 13"/>
        <o:r id="V:Rule5" type="connector" idref="#Прямая со стрелкой 18"/>
        <o:r id="V:Rule6" type="connector" idref="#Прямая со стрелкой 29"/>
        <o:r id="V:Rule7" type="connector" idref="#Прямая со стрелкой 17"/>
        <o:r id="V:Rule8" type="connector" idref="#Прямая со стрелкой 36"/>
        <o:r id="V:Rule9" type="connector" idref="#Прямая со стрелкой 39"/>
        <o:r id="V:Rule10" type="connector" idref="#Прямая со стрелкой 34"/>
        <o:r id="V:Rule11" type="connector" idref="#Прямая со стрелкой 20"/>
        <o:r id="V:Rule12" type="connector" idref="#Прямая со стрелкой 19"/>
        <o:r id="V:Rule13" type="connector" idref="#Прямая со стрелкой 35"/>
        <o:r id="V:Rule14" type="connector" idref="#Прямая со стрелкой 15"/>
        <o:r id="V:Rule15" type="connector" idref="#Прямая со стрелкой 31"/>
        <o:r id="V:Rule16" type="connector" idref="#Прямая со стрелкой 30"/>
        <o:r id="V:Rule17" type="connector" idref="#Прямая со стрелкой 16"/>
        <o:r id="V:Rule18" type="connector" idref="#Прямая со стрелкой 40"/>
        <o:r id="V:Rule19" type="connector" idref="#Прямая со стрелкой 22"/>
        <o:r id="V:Rule20" type="connector" idref="#Прямая со стрелкой 38"/>
        <o:r id="V:Rule21" type="connector" idref="#Прямая со стрелкой 21"/>
        <o:r id="V:Rule22" type="connector" idref="#Прямая со стрелкой 37"/>
        <o:r id="V:Rule23" type="connector" idref="#Прямая со стрелкой 6"/>
        <o:r id="V:Rule24" type="connector" idref="#Прямая со стрелкой 45"/>
        <o:r id="V:Rule25" type="connector" idref="#Прямая со стрелкой 7"/>
        <o:r id="V:Rule26" type="connector" idref="#Прямая со стрелкой 32"/>
      </o:rules>
    </o:shapelayout>
  </w:shapeDefaults>
  <w:decimalSymbol w:val=","/>
  <w:listSeparator w:val=";"/>
  <w15:docId w15:val="{973D85FD-8136-4A1B-90B5-A93329C36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25F"/>
  </w:style>
  <w:style w:type="paragraph" w:styleId="3">
    <w:name w:val="heading 3"/>
    <w:basedOn w:val="a"/>
    <w:next w:val="a"/>
    <w:link w:val="30"/>
    <w:uiPriority w:val="9"/>
    <w:unhideWhenUsed/>
    <w:qFormat/>
    <w:rsid w:val="00B517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08CD"/>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unhideWhenUsed/>
    <w:rsid w:val="009A08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C5EDA"/>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Hyperlink"/>
    <w:uiPriority w:val="99"/>
    <w:unhideWhenUsed/>
    <w:rsid w:val="00601DD0"/>
    <w:rPr>
      <w:color w:val="0000FF"/>
      <w:u w:val="single"/>
    </w:rPr>
  </w:style>
  <w:style w:type="character" w:styleId="a6">
    <w:name w:val="Strong"/>
    <w:uiPriority w:val="22"/>
    <w:qFormat/>
    <w:rsid w:val="00601DD0"/>
    <w:rPr>
      <w:b/>
      <w:bCs/>
    </w:rPr>
  </w:style>
  <w:style w:type="paragraph" w:styleId="a7">
    <w:name w:val="footnote text"/>
    <w:basedOn w:val="a"/>
    <w:link w:val="a8"/>
    <w:uiPriority w:val="99"/>
    <w:unhideWhenUsed/>
    <w:rsid w:val="00381E9E"/>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rsid w:val="00381E9E"/>
    <w:rPr>
      <w:rFonts w:ascii="Times New Roman" w:eastAsia="Times New Roman" w:hAnsi="Times New Roman" w:cs="Times New Roman"/>
      <w:sz w:val="20"/>
      <w:szCs w:val="20"/>
      <w:lang w:eastAsia="ru-RU"/>
    </w:rPr>
  </w:style>
  <w:style w:type="character" w:styleId="a9">
    <w:name w:val="footnote reference"/>
    <w:basedOn w:val="a0"/>
    <w:uiPriority w:val="99"/>
    <w:semiHidden/>
    <w:unhideWhenUsed/>
    <w:rsid w:val="00381E9E"/>
    <w:rPr>
      <w:vertAlign w:val="superscript"/>
    </w:rPr>
  </w:style>
  <w:style w:type="character" w:customStyle="1" w:styleId="30">
    <w:name w:val="Заголовок 3 Знак"/>
    <w:basedOn w:val="a0"/>
    <w:link w:val="3"/>
    <w:uiPriority w:val="9"/>
    <w:rsid w:val="00B5179A"/>
    <w:rPr>
      <w:rFonts w:asciiTheme="majorHAnsi" w:eastAsiaTheme="majorEastAsia" w:hAnsiTheme="majorHAnsi" w:cstheme="majorBidi"/>
      <w:color w:val="1F3763" w:themeColor="accent1" w:themeShade="7F"/>
      <w:sz w:val="24"/>
      <w:szCs w:val="24"/>
    </w:rPr>
  </w:style>
  <w:style w:type="paragraph" w:styleId="aa">
    <w:name w:val="header"/>
    <w:basedOn w:val="a"/>
    <w:link w:val="ab"/>
    <w:uiPriority w:val="99"/>
    <w:unhideWhenUsed/>
    <w:rsid w:val="00DF25A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F25AC"/>
  </w:style>
  <w:style w:type="paragraph" w:styleId="ac">
    <w:name w:val="footer"/>
    <w:basedOn w:val="a"/>
    <w:link w:val="ad"/>
    <w:uiPriority w:val="99"/>
    <w:unhideWhenUsed/>
    <w:rsid w:val="00DF25A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F25AC"/>
  </w:style>
  <w:style w:type="character" w:styleId="ae">
    <w:name w:val="line number"/>
    <w:basedOn w:val="a0"/>
    <w:uiPriority w:val="99"/>
    <w:semiHidden/>
    <w:unhideWhenUsed/>
    <w:rsid w:val="00DF25AC"/>
  </w:style>
  <w:style w:type="paragraph" w:styleId="af">
    <w:name w:val="Balloon Text"/>
    <w:basedOn w:val="a"/>
    <w:link w:val="af0"/>
    <w:uiPriority w:val="99"/>
    <w:semiHidden/>
    <w:unhideWhenUsed/>
    <w:rsid w:val="00964FC0"/>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964F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1909">
      <w:bodyDiv w:val="1"/>
      <w:marLeft w:val="0"/>
      <w:marRight w:val="0"/>
      <w:marTop w:val="0"/>
      <w:marBottom w:val="0"/>
      <w:divBdr>
        <w:top w:val="none" w:sz="0" w:space="0" w:color="auto"/>
        <w:left w:val="none" w:sz="0" w:space="0" w:color="auto"/>
        <w:bottom w:val="none" w:sz="0" w:space="0" w:color="auto"/>
        <w:right w:val="none" w:sz="0" w:space="0" w:color="auto"/>
      </w:divBdr>
      <w:divsChild>
        <w:div w:id="326131649">
          <w:marLeft w:val="0"/>
          <w:marRight w:val="0"/>
          <w:marTop w:val="0"/>
          <w:marBottom w:val="0"/>
          <w:divBdr>
            <w:top w:val="none" w:sz="0" w:space="0" w:color="auto"/>
            <w:left w:val="none" w:sz="0" w:space="0" w:color="auto"/>
            <w:bottom w:val="none" w:sz="0" w:space="0" w:color="auto"/>
            <w:right w:val="none" w:sz="0" w:space="0" w:color="auto"/>
          </w:divBdr>
        </w:div>
      </w:divsChild>
    </w:div>
    <w:div w:id="679281713">
      <w:bodyDiv w:val="1"/>
      <w:marLeft w:val="0"/>
      <w:marRight w:val="0"/>
      <w:marTop w:val="0"/>
      <w:marBottom w:val="0"/>
      <w:divBdr>
        <w:top w:val="none" w:sz="0" w:space="0" w:color="auto"/>
        <w:left w:val="none" w:sz="0" w:space="0" w:color="auto"/>
        <w:bottom w:val="none" w:sz="0" w:space="0" w:color="auto"/>
        <w:right w:val="none" w:sz="0" w:space="0" w:color="auto"/>
      </w:divBdr>
      <w:divsChild>
        <w:div w:id="516239828">
          <w:marLeft w:val="0"/>
          <w:marRight w:val="0"/>
          <w:marTop w:val="0"/>
          <w:marBottom w:val="0"/>
          <w:divBdr>
            <w:top w:val="none" w:sz="0" w:space="0" w:color="auto"/>
            <w:left w:val="none" w:sz="0" w:space="0" w:color="auto"/>
            <w:bottom w:val="none" w:sz="0" w:space="0" w:color="auto"/>
            <w:right w:val="none" w:sz="0" w:space="0" w:color="auto"/>
          </w:divBdr>
        </w:div>
      </w:divsChild>
    </w:div>
    <w:div w:id="869730164">
      <w:bodyDiv w:val="1"/>
      <w:marLeft w:val="0"/>
      <w:marRight w:val="0"/>
      <w:marTop w:val="0"/>
      <w:marBottom w:val="0"/>
      <w:divBdr>
        <w:top w:val="none" w:sz="0" w:space="0" w:color="auto"/>
        <w:left w:val="none" w:sz="0" w:space="0" w:color="auto"/>
        <w:bottom w:val="none" w:sz="0" w:space="0" w:color="auto"/>
        <w:right w:val="none" w:sz="0" w:space="0" w:color="auto"/>
      </w:divBdr>
    </w:div>
    <w:div w:id="1111125547">
      <w:bodyDiv w:val="1"/>
      <w:marLeft w:val="0"/>
      <w:marRight w:val="0"/>
      <w:marTop w:val="0"/>
      <w:marBottom w:val="0"/>
      <w:divBdr>
        <w:top w:val="none" w:sz="0" w:space="0" w:color="auto"/>
        <w:left w:val="none" w:sz="0" w:space="0" w:color="auto"/>
        <w:bottom w:val="none" w:sz="0" w:space="0" w:color="auto"/>
        <w:right w:val="none" w:sz="0" w:space="0" w:color="auto"/>
      </w:divBdr>
      <w:divsChild>
        <w:div w:id="1714117423">
          <w:marLeft w:val="547"/>
          <w:marRight w:val="0"/>
          <w:marTop w:val="0"/>
          <w:marBottom w:val="0"/>
          <w:divBdr>
            <w:top w:val="none" w:sz="0" w:space="0" w:color="auto"/>
            <w:left w:val="none" w:sz="0" w:space="0" w:color="auto"/>
            <w:bottom w:val="none" w:sz="0" w:space="0" w:color="auto"/>
            <w:right w:val="none" w:sz="0" w:space="0" w:color="auto"/>
          </w:divBdr>
        </w:div>
        <w:div w:id="740257198">
          <w:marLeft w:val="547"/>
          <w:marRight w:val="0"/>
          <w:marTop w:val="0"/>
          <w:marBottom w:val="0"/>
          <w:divBdr>
            <w:top w:val="none" w:sz="0" w:space="0" w:color="auto"/>
            <w:left w:val="none" w:sz="0" w:space="0" w:color="auto"/>
            <w:bottom w:val="none" w:sz="0" w:space="0" w:color="auto"/>
            <w:right w:val="none" w:sz="0" w:space="0" w:color="auto"/>
          </w:divBdr>
        </w:div>
        <w:div w:id="280233540">
          <w:marLeft w:val="547"/>
          <w:marRight w:val="0"/>
          <w:marTop w:val="0"/>
          <w:marBottom w:val="0"/>
          <w:divBdr>
            <w:top w:val="none" w:sz="0" w:space="0" w:color="auto"/>
            <w:left w:val="none" w:sz="0" w:space="0" w:color="auto"/>
            <w:bottom w:val="none" w:sz="0" w:space="0" w:color="auto"/>
            <w:right w:val="none" w:sz="0" w:space="0" w:color="auto"/>
          </w:divBdr>
        </w:div>
        <w:div w:id="441537155">
          <w:marLeft w:val="547"/>
          <w:marRight w:val="0"/>
          <w:marTop w:val="0"/>
          <w:marBottom w:val="0"/>
          <w:divBdr>
            <w:top w:val="none" w:sz="0" w:space="0" w:color="auto"/>
            <w:left w:val="none" w:sz="0" w:space="0" w:color="auto"/>
            <w:bottom w:val="none" w:sz="0" w:space="0" w:color="auto"/>
            <w:right w:val="none" w:sz="0" w:space="0" w:color="auto"/>
          </w:divBdr>
        </w:div>
        <w:div w:id="1491098592">
          <w:marLeft w:val="547"/>
          <w:marRight w:val="0"/>
          <w:marTop w:val="0"/>
          <w:marBottom w:val="0"/>
          <w:divBdr>
            <w:top w:val="none" w:sz="0" w:space="0" w:color="auto"/>
            <w:left w:val="none" w:sz="0" w:space="0" w:color="auto"/>
            <w:bottom w:val="none" w:sz="0" w:space="0" w:color="auto"/>
            <w:right w:val="none" w:sz="0" w:space="0" w:color="auto"/>
          </w:divBdr>
        </w:div>
        <w:div w:id="2013215551">
          <w:marLeft w:val="547"/>
          <w:marRight w:val="0"/>
          <w:marTop w:val="0"/>
          <w:marBottom w:val="0"/>
          <w:divBdr>
            <w:top w:val="none" w:sz="0" w:space="0" w:color="auto"/>
            <w:left w:val="none" w:sz="0" w:space="0" w:color="auto"/>
            <w:bottom w:val="none" w:sz="0" w:space="0" w:color="auto"/>
            <w:right w:val="none" w:sz="0" w:space="0" w:color="auto"/>
          </w:divBdr>
        </w:div>
        <w:div w:id="729770309">
          <w:marLeft w:val="547"/>
          <w:marRight w:val="0"/>
          <w:marTop w:val="0"/>
          <w:marBottom w:val="0"/>
          <w:divBdr>
            <w:top w:val="none" w:sz="0" w:space="0" w:color="auto"/>
            <w:left w:val="none" w:sz="0" w:space="0" w:color="auto"/>
            <w:bottom w:val="none" w:sz="0" w:space="0" w:color="auto"/>
            <w:right w:val="none" w:sz="0" w:space="0" w:color="auto"/>
          </w:divBdr>
        </w:div>
        <w:div w:id="215968056">
          <w:marLeft w:val="547"/>
          <w:marRight w:val="0"/>
          <w:marTop w:val="0"/>
          <w:marBottom w:val="0"/>
          <w:divBdr>
            <w:top w:val="none" w:sz="0" w:space="0" w:color="auto"/>
            <w:left w:val="none" w:sz="0" w:space="0" w:color="auto"/>
            <w:bottom w:val="none" w:sz="0" w:space="0" w:color="auto"/>
            <w:right w:val="none" w:sz="0" w:space="0" w:color="auto"/>
          </w:divBdr>
        </w:div>
        <w:div w:id="952204938">
          <w:marLeft w:val="547"/>
          <w:marRight w:val="0"/>
          <w:marTop w:val="0"/>
          <w:marBottom w:val="0"/>
          <w:divBdr>
            <w:top w:val="none" w:sz="0" w:space="0" w:color="auto"/>
            <w:left w:val="none" w:sz="0" w:space="0" w:color="auto"/>
            <w:bottom w:val="none" w:sz="0" w:space="0" w:color="auto"/>
            <w:right w:val="none" w:sz="0" w:space="0" w:color="auto"/>
          </w:divBdr>
        </w:div>
        <w:div w:id="211046800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1%D0%A1%D0%A1%D0%A0" TargetMode="External"/><Relationship Id="rId117" Type="http://schemas.openxmlformats.org/officeDocument/2006/relationships/hyperlink" Target="http://ru.wikipedia.org/wiki/1957_%D0%B3%D0%BE%D0%B4" TargetMode="External"/><Relationship Id="rId21" Type="http://schemas.openxmlformats.org/officeDocument/2006/relationships/hyperlink" Target="http://ru.wikipedia.org/wiki/1980-%D0%B5_%D0%B3%D0%BE%D0%B4%D1%8B" TargetMode="External"/><Relationship Id="rId42" Type="http://schemas.openxmlformats.org/officeDocument/2006/relationships/hyperlink" Target="http://ru.wikipedia.org/wiki/%D0%9A%D0%BB%D0%B0%D0%B4%D0%B1%D0%B8%D1%89%D0%B5" TargetMode="External"/><Relationship Id="rId47" Type="http://schemas.openxmlformats.org/officeDocument/2006/relationships/hyperlink" Target="http://ru.wikipedia.org/wiki/%D0%90%D0%BA%D0%B2%D0%B0%D0%BF%D0%B0%D1%80%D0%BA" TargetMode="External"/><Relationship Id="rId63" Type="http://schemas.openxmlformats.org/officeDocument/2006/relationships/hyperlink" Target="http://ru.wikipedia.org/wiki/%D0%A1%D0%BF%D0%BE%D1%80%D1%82" TargetMode="External"/><Relationship Id="rId68" Type="http://schemas.openxmlformats.org/officeDocument/2006/relationships/hyperlink" Target="http://ru.wikipedia.org/wiki/1930-%D0%B5_%D0%B3%D0%BE%D0%B4%D1%8B" TargetMode="External"/><Relationship Id="rId84" Type="http://schemas.openxmlformats.org/officeDocument/2006/relationships/hyperlink" Target="http://ru.wikipedia.org/wiki/1920-%D0%B5" TargetMode="External"/><Relationship Id="rId89" Type="http://schemas.openxmlformats.org/officeDocument/2006/relationships/hyperlink" Target="http://ru.wikipedia.org/wiki/1918_%D0%B3%D0%BE%D0%B4" TargetMode="External"/><Relationship Id="rId112" Type="http://schemas.openxmlformats.org/officeDocument/2006/relationships/hyperlink" Target="http://ru.wikipedia.org/wiki/%D0%A5%D0%B8%D0%BC%D0%B8%D1%87%D0%B5%D1%81%D0%BA%D0%B0%D1%8F_%D0%BF%D1%80%D0%BE%D0%BC%D1%8B%D1%88%D0%BB%D0%B5%D0%BD%D0%BD%D0%BE%D1%81%D1%82%D1%8C" TargetMode="External"/><Relationship Id="rId133" Type="http://schemas.openxmlformats.org/officeDocument/2006/relationships/hyperlink" Target="http://ru.wikipedia.org/wiki/1960-%D0%B5" TargetMode="External"/><Relationship Id="rId138" Type="http://schemas.openxmlformats.org/officeDocument/2006/relationships/hyperlink" Target="http://ru.wikipedia.org/wiki/%D0%90%D0%BB%D1%82%D0%B0%D0%B9%D1%81%D0%BA%D0%B8%D0%B9_%D0%BA%D1%80%D0%B0%D0%B9" TargetMode="External"/><Relationship Id="rId154" Type="http://schemas.openxmlformats.org/officeDocument/2006/relationships/hyperlink" Target="https://ru.wikipedia.org/wiki/%D0%9F%D0%BE%D1%80%D0%BE%D1%85" TargetMode="External"/><Relationship Id="rId159" Type="http://schemas.openxmlformats.org/officeDocument/2006/relationships/hyperlink" Target="https://ru.wikipedia.org/wiki/%D0%A3%D0%BB%D0%B8%D1%86%D0%B0_%D0%9C%D0%B0%D0%BB%D0%B0%D1%85%D0%BE%D0%B2%D0%B0" TargetMode="External"/><Relationship Id="rId175" Type="http://schemas.openxmlformats.org/officeDocument/2006/relationships/hyperlink" Target="https://www.alt.kp.ru/daily/26271/3149004/" TargetMode="External"/><Relationship Id="rId170" Type="http://schemas.openxmlformats.org/officeDocument/2006/relationships/hyperlink" Target="https://www.barnaul-altai.ru/info/barnaul/altai/dendrariy.php" TargetMode="External"/><Relationship Id="rId191" Type="http://schemas.openxmlformats.org/officeDocument/2006/relationships/fontTable" Target="fontTable.xml"/><Relationship Id="rId16" Type="http://schemas.openxmlformats.org/officeDocument/2006/relationships/hyperlink" Target="http://ru.wikipedia.org/wiki/1970_%D0%B3%D0%BE%D0%B4" TargetMode="External"/><Relationship Id="rId107" Type="http://schemas.openxmlformats.org/officeDocument/2006/relationships/hyperlink" Target="http://ru.wikipedia.org/wiki/1956_%D0%B3%D0%BE%D0%B4" TargetMode="External"/><Relationship Id="rId11" Type="http://schemas.openxmlformats.org/officeDocument/2006/relationships/hyperlink" Target="http://ru.wikipedia.org/wiki/%D0%9F%D0%B8%D0%B2%D0%BE%D0%B2%D0%B0%D1%80%D0%BA%D0%B0_%28%D1%80%D0%B5%D0%BA%D0%B0%29" TargetMode="External"/><Relationship Id="rId32" Type="http://schemas.openxmlformats.org/officeDocument/2006/relationships/hyperlink" Target="http://ru.wikipedia.org/wiki/%D0%A8%D1%83%D0%BA%D1%88%D0%B8%D0%BD,_%D0%92%D0%B0%D1%81%D0%B8%D0%BB%D0%B8%D0%B9_%D0%9C%D0%B0%D0%BA%D0%B0%D1%80%D0%BE%D0%B2%D0%B8%D1%87" TargetMode="External"/><Relationship Id="rId37" Type="http://schemas.openxmlformats.org/officeDocument/2006/relationships/hyperlink" Target="http://ru.wikipedia.org/wiki/%D0%91%D0%B0%D1%80%D0%BD%D0%B0%D1%83%D0%BB%D1%8C%D1%81%D0%BA%D0%B8%D0%B9_%D0%BB%D0%B8%D0%BA%D0%B5%D1%80%D0%BE-%D0%B2%D0%BE%D0%B4%D0%BE%D1%87%D0%BD%D1%8B%D0%B9_%D0%B7%D0%B0%D0%B2%D0%BE%D0%B4" TargetMode="External"/><Relationship Id="rId53" Type="http://schemas.openxmlformats.org/officeDocument/2006/relationships/hyperlink" Target="http://ru.wikipedia.org/wiki/1991_%D0%B3%D0%BE%D0%B4" TargetMode="External"/><Relationship Id="rId58" Type="http://schemas.openxmlformats.org/officeDocument/2006/relationships/hyperlink" Target="http://ru.wikipedia.org/wiki/%D0%9A%D0%BB%D0%B5%D0%BD" TargetMode="External"/><Relationship Id="rId74" Type="http://schemas.openxmlformats.org/officeDocument/2006/relationships/hyperlink" Target="http://ru.wikipedia.org/wiki/%D0%91%D0%B0%D1%80%D0%BD%D0%B0%D1%83%D0%BB" TargetMode="External"/><Relationship Id="rId79" Type="http://schemas.openxmlformats.org/officeDocument/2006/relationships/hyperlink" Target="http://ru.wikipedia.org/wiki/1772_%D0%B3%D0%BE%D0%B4" TargetMode="External"/><Relationship Id="rId102" Type="http://schemas.openxmlformats.org/officeDocument/2006/relationships/hyperlink" Target="http://ru.wikipedia.org/wiki/%D0%A1%D0%BE%D0%B2%D0%B5%D1%82%D1%8B_%D0%BD%D0%B0%D1%80%D0%BE%D0%B4%D0%BD%D1%8B%D1%85_%D0%B4%D0%B5%D0%BF%D1%83%D1%82%D0%B0%D1%82%D0%BE%D0%B2" TargetMode="External"/><Relationship Id="rId123" Type="http://schemas.openxmlformats.org/officeDocument/2006/relationships/hyperlink" Target="http://ru.wikipedia.org/wiki/1962_%D0%B3%D0%BE%D0%B4" TargetMode="External"/><Relationship Id="rId128" Type="http://schemas.openxmlformats.org/officeDocument/2006/relationships/hyperlink" Target="http://ru.wikipedia.org/wiki/1962_%D0%B3%D0%BE%D0%B4" TargetMode="External"/><Relationship Id="rId144" Type="http://schemas.openxmlformats.org/officeDocument/2006/relationships/hyperlink" Target="http://ru.wikipedia.org/wiki/5_%D0%B8%D1%8E%D0%BB%D1%8F" TargetMode="External"/><Relationship Id="rId149" Type="http://schemas.openxmlformats.org/officeDocument/2006/relationships/hyperlink" Target="http://altai4u.com/barnaulskij-zoopark" TargetMode="External"/><Relationship Id="rId5" Type="http://schemas.openxmlformats.org/officeDocument/2006/relationships/footnotes" Target="footnotes.xml"/><Relationship Id="rId90" Type="http://schemas.openxmlformats.org/officeDocument/2006/relationships/hyperlink" Target="http://ru.wikipedia.org/wiki/%D0%93%D1%80%D0%B0%D0%B6%D0%B4%D0%B0%D0%BD%D1%81%D0%BA%D0%B0%D1%8F_%D0%B2%D0%BE%D0%B9%D0%BD%D0%B0_%D0%B2_%D0%A0%D0%BE%D1%81%D1%81%D0%B8%D0%B8" TargetMode="External"/><Relationship Id="rId95" Type="http://schemas.openxmlformats.org/officeDocument/2006/relationships/hyperlink" Target="http://ru.wikipedia.org/wiki/1950-%D0%B5" TargetMode="External"/><Relationship Id="rId160" Type="http://schemas.openxmlformats.org/officeDocument/2006/relationships/hyperlink" Target="https://ru.wikipedia.org/wiki/%D0%A3%D0%BB%D0%B8%D1%86%D0%B0_%D0%A1%D0%B5%D0%B2%D0%B5%D1%80%D0%BE-%D0%97%D0%B0%D0%BF%D0%B0%D0%B4%D0%BD%D0%B0%D1%8F_(%D0%91%D0%B0%D1%80%D0%BD%D0%B0%D1%83%D0%BB)" TargetMode="External"/><Relationship Id="rId165" Type="http://schemas.openxmlformats.org/officeDocument/2006/relationships/hyperlink" Target="http://go.mail.ru/redir?type=sr&amp;redir=eJzLKCkpsNLXTy2pSE3UMyjI1isq1S_LTC0vyS_ITNYryCiwz0yxtTA1YWAwNLU0MDUwMzU0YJCzTJPoX1hi_nC7K-_qWVstACUZFvM&amp;src=b3a1a4&amp;via_page=1&amp;user_type=54&amp;oqid=b2f8a3936d17f0b3" TargetMode="External"/><Relationship Id="rId181" Type="http://schemas.openxmlformats.org/officeDocument/2006/relationships/hyperlink" Target="http://ru.wikipedia.org/wiki" TargetMode="External"/><Relationship Id="rId186" Type="http://schemas.openxmlformats.org/officeDocument/2006/relationships/hyperlink" Target="http://www.smertin.ru/sport-park-alekseya-smertina/index.html" TargetMode="External"/><Relationship Id="rId22" Type="http://schemas.openxmlformats.org/officeDocument/2006/relationships/hyperlink" Target="http://ru.wikipedia.org/wiki/%D0%9A%D0%B0%D1%80%D1%83%D1%81%D0%B5%D0%BB%D1%8C" TargetMode="External"/><Relationship Id="rId27" Type="http://schemas.openxmlformats.org/officeDocument/2006/relationships/hyperlink" Target="http://ru.wikipedia.org/wiki/%D0%90%D1%82%D1%82%D1%80%D0%B0%D0%BA%D1%86%D0%B8%D0%BE%D0%BD" TargetMode="External"/><Relationship Id="rId43" Type="http://schemas.openxmlformats.org/officeDocument/2006/relationships/hyperlink" Target="http://ru.wikipedia.org/wiki/%D0%A1%D0%A1%D0%A1%D0%A0" TargetMode="External"/><Relationship Id="rId48" Type="http://schemas.openxmlformats.org/officeDocument/2006/relationships/hyperlink" Target="http://ru.wikipedia.org/wiki/15_%D0%BC%D0%B0%D1%8F" TargetMode="External"/><Relationship Id="rId64" Type="http://schemas.openxmlformats.org/officeDocument/2006/relationships/hyperlink" Target="http://ru.wikipedia.org/wiki/%D0%91%D0%B0%D1%80%D0%BD%D0%B0%D1%83%D0%BB" TargetMode="External"/><Relationship Id="rId69" Type="http://schemas.openxmlformats.org/officeDocument/2006/relationships/hyperlink" Target="http://ru.wikipedia.org/wiki/%D0%93%D0%BE%D1%80%D0%BD%D1%8B%D0%B9_%D0%90%D0%BB%D1%82%D0%B0%D0%B9" TargetMode="External"/><Relationship Id="rId113" Type="http://schemas.openxmlformats.org/officeDocument/2006/relationships/hyperlink" Target="http://ru.wikipedia.org/wiki/%D0%9B%D1%91%D0%B3%D0%BA%D0%B0%D1%8F_%D0%BF%D1%80%D0%BE%D0%BC%D1%8B%D1%88%D0%BB%D0%B5%D0%BD%D0%BD%D0%BE%D1%81%D1%82%D1%8C" TargetMode="External"/><Relationship Id="rId118" Type="http://schemas.openxmlformats.org/officeDocument/2006/relationships/hyperlink" Target="http://ru.wikipedia.org/wiki/1959_%D0%B3%D0%BE%D0%B4" TargetMode="External"/><Relationship Id="rId134" Type="http://schemas.openxmlformats.org/officeDocument/2006/relationships/hyperlink" Target="http://ru.wikipedia.org/wiki/%D0%92%D0%B5%D0%BB%D0%BE%D1%81%D0%B8%D0%BF%D0%B5%D0%B4" TargetMode="External"/><Relationship Id="rId139" Type="http://schemas.openxmlformats.org/officeDocument/2006/relationships/hyperlink" Target="http://ru.wikipedia.org/wiki/%D0%91%D0%B5%D0%BB%D0%BE%D1%80%D1%83%D1%81%D1%81%D0%B8%D1%8F" TargetMode="External"/><Relationship Id="rId80" Type="http://schemas.openxmlformats.org/officeDocument/2006/relationships/hyperlink" Target="http://ru.wikipedia.org/wiki/%D0%90%D0%BB%D1%82%D0%B0%D0%B9%D1%81%D0%BA%D0%B8%D0%B9_%D0%BA%D1%80%D0%B0%D0%B9" TargetMode="External"/><Relationship Id="rId85" Type="http://schemas.openxmlformats.org/officeDocument/2006/relationships/hyperlink" Target="http://ru.wikipedia.org/wiki/1927_%D0%B3%D0%BE%D0%B4" TargetMode="External"/><Relationship Id="rId150" Type="http://schemas.openxmlformats.org/officeDocument/2006/relationships/image" Target="media/image3.png"/><Relationship Id="rId155" Type="http://schemas.openxmlformats.org/officeDocument/2006/relationships/hyperlink" Target="https://ru.wikipedia.org/wiki/%D0%AF%D0%BF%D0%BE%D0%BD%D1%81%D0%BA%D0%B8%D0%B5_%D0%B2%D0%BE%D0%B5%D0%BD%D0%BD%D0%BE%D0%BF%D0%BB%D0%B5%D0%BD%D0%BD%D1%8B%D0%B5_%D0%B2_%D0%A1%D0%BE%D0%B2%D0%B5%D1%82%D1%81%D0%BA%D0%BE%D0%BC_%D0%A1%D0%BE%D1%8E%D0%B7%D0%B5" TargetMode="External"/><Relationship Id="rId171" Type="http://schemas.openxmlformats.org/officeDocument/2006/relationships/image" Target="media/image8.jpeg"/><Relationship Id="rId176" Type="http://schemas.openxmlformats.org/officeDocument/2006/relationships/hyperlink" Target="https://strekoza.travel/place-lesnaya-skazka-2" TargetMode="External"/><Relationship Id="rId192" Type="http://schemas.openxmlformats.org/officeDocument/2006/relationships/theme" Target="theme/theme1.xml"/><Relationship Id="rId12" Type="http://schemas.openxmlformats.org/officeDocument/2006/relationships/hyperlink" Target="http://ru.wikipedia.org/wiki/%D0%91%D0%BE%D0%BB%D0%BE%D1%82%D0%BE" TargetMode="External"/><Relationship Id="rId17" Type="http://schemas.openxmlformats.org/officeDocument/2006/relationships/hyperlink" Target="http://ru.wikipedia.org/wiki/%D0%9B%D0%B5%D0%BD%D0%B8%D0%BD,_%D0%92%D0%BB%D0%B0%D0%B4%D0%B8%D0%BC%D0%B8%D1%80_%D0%98%D0%BB%D1%8C%D0%B8%D1%87" TargetMode="External"/><Relationship Id="rId33" Type="http://schemas.openxmlformats.org/officeDocument/2006/relationships/hyperlink" Target="http://ru.wikipedia.org/wiki/%D0%91%D1%83%D0%B4%D0%B4%D0%B0" TargetMode="External"/><Relationship Id="rId38" Type="http://schemas.openxmlformats.org/officeDocument/2006/relationships/hyperlink" Target="http://ru.wikipedia.org/wiki/%D0%9A%D0%BE%D0%BC%D1%81%D0%BE%D0%BC%D0%BE%D0%BB%D1%8C%D1%81%D0%BA%D0%B8%D0%B9_%D0%BF%D1%80%D0%BE%D1%81%D0%BF%D0%B5%D0%BA%D1%82_%28%D0%91%D0%B0%D1%80%D0%BD%D0%B0%D1%83%D0%BB%29" TargetMode="External"/><Relationship Id="rId59" Type="http://schemas.openxmlformats.org/officeDocument/2006/relationships/hyperlink" Target="http://ru.wikipedia.org/wiki/%D0%AF%D0%B1%D0%BB%D0%BE%D0%BD%D1%8F" TargetMode="External"/><Relationship Id="rId103" Type="http://schemas.openxmlformats.org/officeDocument/2006/relationships/hyperlink" Target="http://ru.wikipedia.org/wiki/%D0%A1%D0%B5%D0%BB%D1%8C%D1%81%D0%BA%D0%BE%D0%B5_%D1%85%D0%BE%D0%B7%D1%8F%D0%B9%D1%81%D1%82%D0%B2%D0%BE" TargetMode="External"/><Relationship Id="rId108" Type="http://schemas.openxmlformats.org/officeDocument/2006/relationships/hyperlink" Target="http://ru.wikipedia.org/wiki/%D0%92%D0%94%D0%9D%D0%A5_%28%D0%B7%D0%BD%D0%B0%D1%87%D0%B5%D0%BD%D0%B8%D1%8F%29" TargetMode="External"/><Relationship Id="rId124" Type="http://schemas.openxmlformats.org/officeDocument/2006/relationships/hyperlink" Target="http://ru.wikipedia.org/wiki/%D0%98%D1%8E%D0%BB%D1%8C" TargetMode="External"/><Relationship Id="rId129" Type="http://schemas.openxmlformats.org/officeDocument/2006/relationships/hyperlink" Target="http://ru.wikipedia.org/wiki/%D0%94%D0%B8%D0%B7%D0%B5%D0%BB%D1%8C%D0%BD%D1%8B%D0%B9_%D0%B4%D0%B2%D0%B8%D0%B3%D0%B0%D1%82%D0%B5%D0%BB%D1%8C" TargetMode="External"/><Relationship Id="rId54" Type="http://schemas.openxmlformats.org/officeDocument/2006/relationships/footer" Target="footer1.xml"/><Relationship Id="rId70" Type="http://schemas.openxmlformats.org/officeDocument/2006/relationships/hyperlink" Target="http://ru.wikipedia.org/wiki/1953_%D0%B3%D0%BE%D0%B4" TargetMode="External"/><Relationship Id="rId75" Type="http://schemas.openxmlformats.org/officeDocument/2006/relationships/hyperlink" Target="http://ru.wikipedia.org/wiki/%D0%94%D0%B5%D0%BC%D0%B8%D0%B4%D0%BE%D0%B2,_%D0%90%D0%BA%D0%B8%D0%BD%D1%84%D0%B8%D0%B9_%D0%9D%D0%B8%D0%BA%D0%B8%D1%82%D0%B8%D1%87" TargetMode="External"/><Relationship Id="rId91" Type="http://schemas.openxmlformats.org/officeDocument/2006/relationships/hyperlink" Target="http://ru.wikipedia.org/wiki/%D0%A1%D0%BE%D0%B2%D0%B5%D1%82%D1%81%D0%BA%D0%B0%D1%8F_%D0%B2%D0%BB%D0%B0%D1%81%D1%82%D1%8C" TargetMode="External"/><Relationship Id="rId96" Type="http://schemas.openxmlformats.org/officeDocument/2006/relationships/hyperlink" Target="http://ru.wikipedia.org/wiki/%D0%90%D0%BB%D1%82%D0%B0%D0%B9%D1%81%D0%BA%D0%B8%D0%B9_%D0%BA%D1%80%D0%B0%D0%B9" TargetMode="External"/><Relationship Id="rId140" Type="http://schemas.openxmlformats.org/officeDocument/2006/relationships/hyperlink" Target="http://ru.wikipedia.org/wiki/1992_%D0%B3%D0%BE%D0%B4" TargetMode="External"/><Relationship Id="rId145" Type="http://schemas.openxmlformats.org/officeDocument/2006/relationships/hyperlink" Target="http://ru.wikipedia.org/wiki/2006_%D0%B3%D0%BE%D0%B4" TargetMode="External"/><Relationship Id="rId161" Type="http://schemas.openxmlformats.org/officeDocument/2006/relationships/hyperlink" Target="https://ru.wikipedia.org/wiki/%D0%9F%D0%B8%D0%B2%D0%BE%D0%B2%D0%B0%D1%80%D0%BA%D0%B0_(%D1%80%D0%B5%D0%BA%D0%B0)" TargetMode="External"/><Relationship Id="rId166" Type="http://schemas.openxmlformats.org/officeDocument/2006/relationships/image" Target="media/image6.jpeg"/><Relationship Id="rId182" Type="http://schemas.openxmlformats.org/officeDocument/2006/relationships/hyperlink" Target="http://ru.wikipedia.org/wiki" TargetMode="External"/><Relationship Id="rId187" Type="http://schemas.openxmlformats.org/officeDocument/2006/relationships/hyperlink" Target="http://go.mail.ru/redir?type=sr&amp;redir=eJwVy0EOwiAQQFHuYuLCZKQ0tKZdudJzjEIoARkC08TewRv0JHoX72Jd_pf8iTnXUUoXzLHMUp863bYIlSl6rggYGZcayBGEggvCDUvCOQJlXzF5C44KGYSE1Ub7B0PbnYt_2PuEbGPa2guhuqHRveobJc47Dq91OKz77_Py_lx_l-8wRA&amp;src=44fb5c0&amp;via_page=1&amp;user_type=54&amp;oqid=b2ccc85435b5be81"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ru.wikipedia.org/wiki/%D0%A2%D0%B8%D1%80_%28%D1%81%D1%82%D1%80%D0%B5%D0%BB%D1%8C%D0%B1%D0%B8%D1%89%D0%B5%29" TargetMode="External"/><Relationship Id="rId28" Type="http://schemas.openxmlformats.org/officeDocument/2006/relationships/hyperlink" Target="http://ru.wikipedia.org/wiki/1990" TargetMode="External"/><Relationship Id="rId49" Type="http://schemas.openxmlformats.org/officeDocument/2006/relationships/hyperlink" Target="http://ru.wikipedia.org/wiki/1953_%D0%B3%D0%BE%D0%B4" TargetMode="External"/><Relationship Id="rId114" Type="http://schemas.openxmlformats.org/officeDocument/2006/relationships/hyperlink" Target="http://ru.wikipedia.org/wiki/%D0%9F%D1%87%D0%B5%D0%BB%D0%BE%D0%B2%D0%BE%D0%B4%D1%81%D1%82%D0%B2%D0%BE" TargetMode="External"/><Relationship Id="rId119" Type="http://schemas.openxmlformats.org/officeDocument/2006/relationships/hyperlink" Target="http://ru.wikipedia.org/wiki/%D0%90%D0%BB%D1%82%D0%B0%D0%B9" TargetMode="External"/><Relationship Id="rId44" Type="http://schemas.openxmlformats.org/officeDocument/2006/relationships/hyperlink" Target="http://ru.wikipedia.org/wiki/%D0%AF%D0%BF%D0%BE%D0%BD%D1%86%D1%8B" TargetMode="External"/><Relationship Id="rId60" Type="http://schemas.openxmlformats.org/officeDocument/2006/relationships/hyperlink" Target="http://ru.wikipedia.org/wiki/%D0%A1%D0%B8%D1%80%D0%B5%D0%BD%D1%8C" TargetMode="External"/><Relationship Id="rId65" Type="http://schemas.openxmlformats.org/officeDocument/2006/relationships/hyperlink" Target="http://ru.wikipedia.org/wiki/%D0%9B%D0%B5%D0%BD%D1%82%D0%BE%D1%87%D0%BD%D1%8B%D0%B9_%D0%B1%D0%BE%D1%80" TargetMode="External"/><Relationship Id="rId81" Type="http://schemas.openxmlformats.org/officeDocument/2006/relationships/hyperlink" Target="http://ru.wikipedia.org/wiki/1774_%D0%B3%D0%BE%D0%B4" TargetMode="External"/><Relationship Id="rId86" Type="http://schemas.openxmlformats.org/officeDocument/2006/relationships/hyperlink" Target="http://ru.wikipedia.org/wiki/%D0%9A%D0%BE%D0%BB%D0%BE%D0%BA%D0%BE%D0%BB" TargetMode="External"/><Relationship Id="rId130" Type="http://schemas.openxmlformats.org/officeDocument/2006/relationships/hyperlink" Target="http://ru.wikipedia.org/wiki/%D0%9D%D0%B0%D1%81%D0%BE%D1%81" TargetMode="External"/><Relationship Id="rId135" Type="http://schemas.openxmlformats.org/officeDocument/2006/relationships/hyperlink" Target="http://ru.wikipedia.org/wiki/%D0%9A%D0%B0%D1%82%D0%B0%D0%BC%D0%B0%D1%80%D0%B0%D0%BD" TargetMode="External"/><Relationship Id="rId151" Type="http://schemas.openxmlformats.org/officeDocument/2006/relationships/hyperlink" Target="http://wwwold.ugrasu.ru/science/journal/24/7/documents/39-44.pdf" TargetMode="External"/><Relationship Id="rId156" Type="http://schemas.openxmlformats.org/officeDocument/2006/relationships/hyperlink" Target="https://ru.wikipedia.org/wiki/%D0%9B%D0%B5%D0%BD%D0%B8%D0%BD,_%D0%92%D0%BB%D0%B0%D0%B4%D0%B8%D0%BC%D0%B8%D1%80_%D0%98%D0%BB%D1%8C%D0%B8%D1%87" TargetMode="External"/><Relationship Id="rId177" Type="http://schemas.openxmlformats.org/officeDocument/2006/relationships/hyperlink" Target="https://sib100.ru/doistoricheskie-zhivotnye-sibiri/" TargetMode="External"/><Relationship Id="rId172" Type="http://schemas.openxmlformats.org/officeDocument/2006/relationships/hyperlink" Target="https://www.barnaul-altai.ru/" TargetMode="External"/><Relationship Id="rId13" Type="http://schemas.openxmlformats.org/officeDocument/2006/relationships/hyperlink" Target="http://ru.wikipedia.org/wiki/%D0%92%D0%B5%D0%BB%D0%B8%D0%BA%D0%B0%D1%8F_%D0%9E%D1%82%D0%B5%D1%87%D0%B5%D1%81%D1%82%D0%B2%D0%B5%D0%BD%D0%BD%D0%B0%D1%8F_%D0%B2%D0%BE%D0%B9%D0%BD%D0%B0" TargetMode="External"/><Relationship Id="rId18" Type="http://schemas.openxmlformats.org/officeDocument/2006/relationships/hyperlink" Target="http://ru.wikipedia.org/wiki/XX_%D0%B2%D0%B5%D0%BA" TargetMode="External"/><Relationship Id="rId39" Type="http://schemas.openxmlformats.org/officeDocument/2006/relationships/hyperlink" Target="http://ru.wikipedia.org/wiki/XX_%D0%B2%D0%B5%D0%BA" TargetMode="External"/><Relationship Id="rId109" Type="http://schemas.openxmlformats.org/officeDocument/2006/relationships/hyperlink" Target="http://ru.wikipedia.org/wiki/%D0%90%D0%BB%D1%82%D0%B0%D0%B9%D1%81%D0%BA%D0%B8%D0%B9_%D0%BA%D1%80%D0%B0%D0%B9" TargetMode="External"/><Relationship Id="rId34" Type="http://schemas.openxmlformats.org/officeDocument/2006/relationships/hyperlink" Target="http://ru.wikipedia.org/wiki/%D0%91%D1%80%D0%BE%D0%BD%D0%B7%D0%B0" TargetMode="External"/><Relationship Id="rId50" Type="http://schemas.openxmlformats.org/officeDocument/2006/relationships/hyperlink" Target="http://ru.wikipedia.org/wiki/%D0%A1%D1%82%D0%B0%D0%BB%D0%B8%D0%BD,_%D0%98%D0%BE%D1%81%D0%B8%D1%84_%D0%92%D0%B8%D1%81%D1%81%D0%B0%D1%80%D0%B8%D0%BE%D0%BD%D0%BE%D0%B2%D0%B8%D1%87" TargetMode="External"/><Relationship Id="rId55" Type="http://schemas.openxmlformats.org/officeDocument/2006/relationships/hyperlink" Target="http://ru.wikipedia.org/wiki/%D0%95%D0%BB%D1%8C" TargetMode="External"/><Relationship Id="rId76" Type="http://schemas.openxmlformats.org/officeDocument/2006/relationships/hyperlink" Target="http://ru.wikipedia.org/wiki/1741_%D0%B3%D0%BE%D0%B4" TargetMode="External"/><Relationship Id="rId97" Type="http://schemas.openxmlformats.org/officeDocument/2006/relationships/hyperlink" Target="http://ru.wikipedia.org/wiki/%D0%A6%D0%B5%D0%BB%D0%B8%D0%BD%D0%B0" TargetMode="External"/><Relationship Id="rId104" Type="http://schemas.openxmlformats.org/officeDocument/2006/relationships/hyperlink" Target="http://ru.wikipedia.org/wiki/%D0%9F%D0%B0%D0%B2%D0%B8%D0%BB%D1%8C%D0%BE%D0%BD" TargetMode="External"/><Relationship Id="rId120" Type="http://schemas.openxmlformats.org/officeDocument/2006/relationships/hyperlink" Target="http://ru.wikipedia.org/wiki/XIX_%D0%B2%D0%B5%D0%BA" TargetMode="External"/><Relationship Id="rId125" Type="http://schemas.openxmlformats.org/officeDocument/2006/relationships/hyperlink" Target="http://ru.wikipedia.org/wiki/%D0%A1%D0%B5%D0%BD%D1%82%D1%8F%D0%B1%D1%80%D1%8C" TargetMode="External"/><Relationship Id="rId141" Type="http://schemas.openxmlformats.org/officeDocument/2006/relationships/hyperlink" Target="http://ru.wikipedia.org/wiki/%D0%9E%D0%B1%D1%8C_%28%D1%80%D0%B5%D0%BA%D0%B0%29" TargetMode="External"/><Relationship Id="rId146" Type="http://schemas.openxmlformats.org/officeDocument/2006/relationships/image" Target="media/image2.png"/><Relationship Id="rId167" Type="http://schemas.openxmlformats.org/officeDocument/2006/relationships/hyperlink" Target="http://elib.altstu.ru/" TargetMode="External"/><Relationship Id="rId188" Type="http://schemas.openxmlformats.org/officeDocument/2006/relationships/hyperlink" Target="https://gkd.ru/475422a-stolitsa-altayskogo-kraya-barnaul-opisanie-goroda-naselenie-dostoprimechatelnosti" TargetMode="External"/><Relationship Id="rId7" Type="http://schemas.openxmlformats.org/officeDocument/2006/relationships/image" Target="media/image1.png"/><Relationship Id="rId71" Type="http://schemas.openxmlformats.org/officeDocument/2006/relationships/hyperlink" Target="http://ru.wikipedia.org/wiki/%D0%92%D0%BE%D0%B4%D0%BE%D1%80%D0%B0%D0%B7%D0%B4%D0%B5%D0%BB" TargetMode="External"/><Relationship Id="rId92" Type="http://schemas.openxmlformats.org/officeDocument/2006/relationships/hyperlink" Target="http://ru.wikipedia.org/wiki/1930-%D0%B5" TargetMode="External"/><Relationship Id="rId162" Type="http://schemas.openxmlformats.org/officeDocument/2006/relationships/image" Target="media/image5.jpeg"/><Relationship Id="rId183" Type="http://schemas.openxmlformats.org/officeDocument/2006/relationships/hyperlink" Target="https://www.amic.ru/" TargetMode="External"/><Relationship Id="rId2" Type="http://schemas.openxmlformats.org/officeDocument/2006/relationships/styles" Target="styles.xml"/><Relationship Id="rId29" Type="http://schemas.openxmlformats.org/officeDocument/2006/relationships/hyperlink" Target="http://ru.wikipedia.org/wiki/XX_%D0%B2%D0%B5%D0%BA" TargetMode="External"/><Relationship Id="rId24" Type="http://schemas.openxmlformats.org/officeDocument/2006/relationships/hyperlink" Target="http://ru.wikipedia.org/wiki/%D0%A2%D1%83-104" TargetMode="External"/><Relationship Id="rId40" Type="http://schemas.openxmlformats.org/officeDocument/2006/relationships/hyperlink" Target="http://ru.wikipedia.org/wiki/1918" TargetMode="External"/><Relationship Id="rId45" Type="http://schemas.openxmlformats.org/officeDocument/2006/relationships/hyperlink" Target="http://ru.wikipedia.org/wiki/%D0%91%D0%B0%D1%80%D0%BD%D0%B0%D1%83%D0%BB%D1%8C%D1%81%D0%BA%D0%B8%D0%B9_%D0%BF%D0%BB%D0%B0%D0%BD%D0%B5%D1%82%D0%B0%D1%80%D0%B8%D0%B9" TargetMode="External"/><Relationship Id="rId66" Type="http://schemas.openxmlformats.org/officeDocument/2006/relationships/hyperlink" Target="http://ru.wikipedia.org/wiki/%D0%9E%D0%B1%D1%8C" TargetMode="External"/><Relationship Id="rId87" Type="http://schemas.openxmlformats.org/officeDocument/2006/relationships/hyperlink" Target="http://ru.wikipedia.org/wiki/%D0%9F%D1%83%D0%B4" TargetMode="External"/><Relationship Id="rId110" Type="http://schemas.openxmlformats.org/officeDocument/2006/relationships/hyperlink" Target="http://ru.wikipedia.org/wiki/%D0%A1%D0%B5%D0%BB%D1%8C%D1%81%D0%BA%D0%BE%D0%B5_%D1%85%D0%BE%D0%B7%D1%8F%D0%B9%D1%81%D1%82%D0%B2%D0%BE" TargetMode="External"/><Relationship Id="rId115" Type="http://schemas.openxmlformats.org/officeDocument/2006/relationships/hyperlink" Target="http://ru.wikipedia.org/wiki/%D0%90%D0%BB%D1%82%D0%B0%D0%B9%D1%81%D0%BA%D0%B8%D0%B9_%D0%B3%D0%BE%D1%81%D1%83%D0%B4%D0%B0%D1%80%D1%81%D1%82%D0%B2%D0%B5%D0%BD%D0%BD%D1%8B%D0%B9_%D1%82%D0%B5%D1%85%D0%BD%D0%B8%D1%87%D0%B5%D1%81%D0%BA%D0%B8%D0%B9_%D1%83%D0%BD%D0%B8%D0%B2%D0%B5%D1%80%D1%81%D0%B8%D1%82%D0%B5%D1%82" TargetMode="External"/><Relationship Id="rId131" Type="http://schemas.openxmlformats.org/officeDocument/2006/relationships/hyperlink" Target="http://ru.wikipedia.org/wiki/%D0%A7%D0%B5%D1%85%D0%BE%D1%81%D0%BB%D0%BE%D0%B2%D0%B0%D0%BA%D0%B8%D1%8F" TargetMode="External"/><Relationship Id="rId136" Type="http://schemas.openxmlformats.org/officeDocument/2006/relationships/hyperlink" Target="http://ru.wikipedia.org/wiki/%D0%91%D0%B8%D0%BB%D1%8C%D1%8F%D1%80%D0%B4" TargetMode="External"/><Relationship Id="rId157" Type="http://schemas.openxmlformats.org/officeDocument/2006/relationships/hyperlink" Target="https://ru.wikipedia.org/wiki/%D0%A1%D0%A1%D0%A1%D0%A0" TargetMode="External"/><Relationship Id="rId178" Type="http://schemas.openxmlformats.org/officeDocument/2006/relationships/hyperlink" Target="http://culture22.ru/qr/gor_okrug.htm" TargetMode="External"/><Relationship Id="rId61" Type="http://schemas.openxmlformats.org/officeDocument/2006/relationships/hyperlink" Target="http://ru.wikipedia.org/wiki/%D0%A4%D0%BE%D0%BD%D1%82%D0%B0%D0%BD" TargetMode="External"/><Relationship Id="rId82" Type="http://schemas.openxmlformats.org/officeDocument/2006/relationships/hyperlink" Target="http://ru.wikipedia.org/wiki/%D0%9F%D0%BE%D0%BB%D0%B7%D1%83%D0%BD%D0%BE%D0%B2,_%D0%98%D0%B2%D0%B0%D0%BD_%D0%98%D0%B2%D0%B0%D0%BD%D0%BE%D0%B2%D0%B8%D1%87" TargetMode="External"/><Relationship Id="rId152" Type="http://schemas.openxmlformats.org/officeDocument/2006/relationships/image" Target="media/image4.jpeg"/><Relationship Id="rId173" Type="http://schemas.openxmlformats.org/officeDocument/2006/relationships/hyperlink" Target="https://www.barnaul-altai.ru/info/barnaul/altai/dendrariy.php" TargetMode="External"/><Relationship Id="rId19" Type="http://schemas.openxmlformats.org/officeDocument/2006/relationships/hyperlink" Target="http://ru.wikipedia.org/wiki/%D0%90%D1%81%D1%84%D0%B0%D0%BB%D1%8C%D1%82" TargetMode="External"/><Relationship Id="rId14" Type="http://schemas.openxmlformats.org/officeDocument/2006/relationships/hyperlink" Target="http://ru.wikipedia.org/wiki/%D0%9F%D0%BE%D1%80%D0%BE%D1%85" TargetMode="External"/><Relationship Id="rId30" Type="http://schemas.openxmlformats.org/officeDocument/2006/relationships/hyperlink" Target="http://ru.wikipedia.org/wiki/1996_%D0%B3%D0%BE%D0%B4" TargetMode="External"/><Relationship Id="rId35" Type="http://schemas.openxmlformats.org/officeDocument/2006/relationships/hyperlink" Target="http://ru.wikipedia.org/wiki/1998_%D0%B3%D0%BE%D0%B4" TargetMode="External"/><Relationship Id="rId56" Type="http://schemas.openxmlformats.org/officeDocument/2006/relationships/hyperlink" Target="http://ru.wikipedia.org/wiki/%D0%9B%D0%B8%D1%81%D1%82%D0%B2%D0%B5%D0%BD%D0%BD%D0%B8%D1%86%D0%B0" TargetMode="External"/><Relationship Id="rId77" Type="http://schemas.openxmlformats.org/officeDocument/2006/relationships/hyperlink" Target="http://ru.wikipedia.org/wiki/%D0%91%D0%B0%D1%80%D0%BD%D0%B0%D1%83%D0%BB%D1%8C%D1%81%D0%BA%D0%B8%D0%B9_%D1%81%D0%B5%D1%80%D0%B5%D0%B1%D1%80%D0%BE%D0%BF%D0%BB%D0%B0%D0%B2%D0%B8%D0%BB%D1%8C%D0%BD%D1%8B%D0%B9_%D0%B7%D0%B0%D0%B2%D0%BE%D0%B4" TargetMode="External"/><Relationship Id="rId100" Type="http://schemas.openxmlformats.org/officeDocument/2006/relationships/hyperlink" Target="http://ru.wikipedia.org/wiki/1954_%D0%B3%D0%BE%D0%B4" TargetMode="External"/><Relationship Id="rId105" Type="http://schemas.openxmlformats.org/officeDocument/2006/relationships/hyperlink" Target="http://ru.wikipedia.org/wiki/1956_%D0%B3%D0%BE%D0%B4" TargetMode="External"/><Relationship Id="rId126" Type="http://schemas.openxmlformats.org/officeDocument/2006/relationships/hyperlink" Target="http://ru.wikipedia.org/wiki/%D0%9E%D0%BA%D1%82%D1%8F%D0%B1%D1%80%D1%8C" TargetMode="External"/><Relationship Id="rId147" Type="http://schemas.openxmlformats.org/officeDocument/2006/relationships/hyperlink" Target="https://strekoza.travel/place-lesnaya-skazka-2" TargetMode="External"/><Relationship Id="rId168" Type="http://schemas.openxmlformats.org/officeDocument/2006/relationships/image" Target="media/image7.jpeg"/><Relationship Id="rId8" Type="http://schemas.openxmlformats.org/officeDocument/2006/relationships/hyperlink" Target="http://ru.wikipedia.org/wiki/%D0%9B%D0%B5%D0%BD%D0%B8%D0%BD%D1%81%D0%BA%D0%B8%D0%B9_%D1%80%D0%B0%D0%B9%D0%BE%D0%BD_%D0%91%D0%B0%D1%80%D0%BD%D0%B0%D1%83%D0%BB%D0%B0" TargetMode="External"/><Relationship Id="rId51" Type="http://schemas.openxmlformats.org/officeDocument/2006/relationships/hyperlink" Target="http://ru.wikipedia.org/wiki/1956_%D0%B3%D0%BE%D0%B4" TargetMode="External"/><Relationship Id="rId72" Type="http://schemas.openxmlformats.org/officeDocument/2006/relationships/hyperlink" Target="http://ru.wikipedia.org/wiki/%D0%9E%D0%B1%D1%8C" TargetMode="External"/><Relationship Id="rId93" Type="http://schemas.openxmlformats.org/officeDocument/2006/relationships/hyperlink" Target="http://ru.wikipedia.org/wiki/%D0%AF%D0%B4%D1%80%D0%B8%D0%BD%D1%86%D0%B5%D0%B2,_%D0%9D%D0%B8%D0%BA%D0%BE%D0%BB%D0%B0%D0%B9_%D0%9C%D0%B8%D1%85%D0%B0%D0%B9%D0%BB%D0%BE%D0%B2%D0%B8%D1%87" TargetMode="External"/><Relationship Id="rId98" Type="http://schemas.openxmlformats.org/officeDocument/2006/relationships/hyperlink" Target="http://ru.wikipedia.org/wiki/%D0%92%D0%B5%D0%BB%D0%B8%D0%BA%D0%B0%D1%8F_%D0%9E%D1%82%D0%B5%D1%87%D0%B5%D1%81%D1%82%D0%B2%D0%B5%D0%BD%D0%BD%D0%B0%D1%8F_%D0%B2%D0%BE%D0%B9%D0%BD%D0%B0" TargetMode="External"/><Relationship Id="rId121" Type="http://schemas.openxmlformats.org/officeDocument/2006/relationships/hyperlink" Target="http://ru.wikipedia.org/wiki/%D0%93%D0%B5%D0%B1%D0%BB%D0%B5%D1%80" TargetMode="External"/><Relationship Id="rId142" Type="http://schemas.openxmlformats.org/officeDocument/2006/relationships/hyperlink" Target="http://ru.wikipedia.org/wiki/1993_%D0%B3%D0%BE%D0%B4" TargetMode="External"/><Relationship Id="rId163" Type="http://schemas.openxmlformats.org/officeDocument/2006/relationships/hyperlink" Target="https://www.ap22.ru/paper/Chem-byla-territoriya-parka-Izumrudnyy-v-istorii-Barnaula-do-serediny-XX-veka.html" TargetMode="External"/><Relationship Id="rId184" Type="http://schemas.openxmlformats.org/officeDocument/2006/relationships/hyperlink" Target="http://wwwold.ugrasu.ru/science/journal/24/7/documents/39-44.pdf" TargetMode="External"/><Relationship Id="rId189" Type="http://schemas.openxmlformats.org/officeDocument/2006/relationships/hyperlink" Target="https://strekoza.travel/gallery-dom-nachalnika-altajskogo-gornogo-okruga" TargetMode="External"/><Relationship Id="rId3" Type="http://schemas.openxmlformats.org/officeDocument/2006/relationships/settings" Target="settings.xml"/><Relationship Id="rId25" Type="http://schemas.openxmlformats.org/officeDocument/2006/relationships/hyperlink" Target="http://ru.wikipedia.org/wiki/1990" TargetMode="External"/><Relationship Id="rId46" Type="http://schemas.openxmlformats.org/officeDocument/2006/relationships/hyperlink" Target="http://ru.wikipedia.org/wiki/2007_%D0%B3%D0%BE%D0%B4" TargetMode="External"/><Relationship Id="rId67" Type="http://schemas.openxmlformats.org/officeDocument/2006/relationships/hyperlink" Target="http://ru.wikipedia.org/wiki/%D0%9B%D0%B8%D1%81%D0%B0%D0%B2%D0%B5%D0%BD%D0%BA%D0%BE,_%D0%9C%D0%B8%D1%85%D0%B0%D0%B8%D0%BB_%D0%90%D1%84%D0%B0%D0%BD%D0%B0%D1%81%D1%8C%D0%B5%D0%B2%D0%B8%D1%87" TargetMode="External"/><Relationship Id="rId116" Type="http://schemas.openxmlformats.org/officeDocument/2006/relationships/hyperlink" Target="http://ru.wikipedia.org/wiki/%D0%92%D1%81%D0%B5%D1%80%D0%BE%D1%81%D1%81%D0%B8%D0%B9%D1%81%D0%BA%D0%B8%D0%B9_%D0%B2%D1%8B%D1%81%D1%82%D0%B0%D0%B2%D0%BE%D1%87%D0%BD%D1%8B%D0%B9_%D1%86%D0%B5%D0%BD%D1%82%D1%80" TargetMode="External"/><Relationship Id="rId137" Type="http://schemas.openxmlformats.org/officeDocument/2006/relationships/hyperlink" Target="http://ru.wikipedia.org/wiki/1982_%D0%B3%D0%BE%D0%B4" TargetMode="External"/><Relationship Id="rId158" Type="http://schemas.openxmlformats.org/officeDocument/2006/relationships/hyperlink" Target="https://ru.wikipedia.org/wiki/%D0%9B%D0%B5%D0%BD%D0%B8%D0%BD%D1%81%D0%BA%D0%B8%D0%B9_%D1%80%D0%B0%D0%B9%D0%BE%D0%BD_(%D0%91%D0%B0%D1%80%D0%BD%D0%B0%D1%83%D0%BB)" TargetMode="External"/><Relationship Id="rId20" Type="http://schemas.openxmlformats.org/officeDocument/2006/relationships/hyperlink" Target="http://ru.wikipedia.org/wiki/1970" TargetMode="External"/><Relationship Id="rId41" Type="http://schemas.openxmlformats.org/officeDocument/2006/relationships/hyperlink" Target="http://ru.wikipedia.org/wiki/1919_%D0%B3%D0%BE%D0%B4" TargetMode="External"/><Relationship Id="rId62" Type="http://schemas.openxmlformats.org/officeDocument/2006/relationships/hyperlink" Target="http://ru.wikipedia.org/wiki/%D0%90%D0%B2%D1%82%D0%BE%D0%B4%D1%80%D0%BE%D0%BC_%28%D0%B0%D1%82%D1%82%D1%80%D0%B0%D0%BA%D1%86%D0%B8%D0%BE%D0%BD%29" TargetMode="External"/><Relationship Id="rId83" Type="http://schemas.openxmlformats.org/officeDocument/2006/relationships/hyperlink" Target="http://ru.wikipedia.org/wiki/%D0%9A%D0%BE%D0%BB%D0%BE%D0%BA%D0%BE%D0%BB%D1%8C%D0%BD%D1%8F" TargetMode="External"/><Relationship Id="rId88" Type="http://schemas.openxmlformats.org/officeDocument/2006/relationships/hyperlink" Target="http://ru.wikipedia.org/wiki/%D0%9F%D0%BE%D0%BA%D1%80%D0%BE%D0%B2%D1%81%D0%BA%D0%B8%D0%B9_%D0%BA%D0%B0%D1%84%D0%B5%D0%B4%D1%80%D0%B0%D0%BB%D1%8C%D0%BD%D1%8B%D0%B9_%D1%81%D0%BE%D0%B1%D0%BE%D1%80_%28%D0%91%D0%B0%D1%80%D0%BD%D0%B0%D1%83%D0%BB%29" TargetMode="External"/><Relationship Id="rId111" Type="http://schemas.openxmlformats.org/officeDocument/2006/relationships/hyperlink" Target="http://ru.wikipedia.org/wiki/%D0%9F%D0%B8%D1%89%D0%B5%D0%B2%D0%B0%D1%8F_%D0%BF%D1%80%D0%BE%D0%BC%D1%8B%D1%88%D0%BB%D0%B5%D0%BD%D0%BD%D0%BE%D1%81%D1%82%D1%8C" TargetMode="External"/><Relationship Id="rId132" Type="http://schemas.openxmlformats.org/officeDocument/2006/relationships/hyperlink" Target="http://ru.wikipedia.org/wiki/%D0%A8%D0%BA%D0%BE%D0%B4%D0%B0" TargetMode="External"/><Relationship Id="rId153" Type="http://schemas.openxmlformats.org/officeDocument/2006/relationships/hyperlink" Target="https://ru.wikipedia.org/wiki/%D0%92%D0%B5%D0%BB%D0%B8%D0%BA%D0%B0%D1%8F_%D0%9E%D1%82%D0%B5%D1%87%D0%B5%D1%81%D1%82%D0%B2%D0%B5%D0%BD%D0%BD%D0%B0%D1%8F_%D0%B2%D0%BE%D0%B9%D0%BD%D0%B0" TargetMode="External"/><Relationship Id="rId174" Type="http://schemas.openxmlformats.org/officeDocument/2006/relationships/hyperlink" Target="http://altai4u.com/barnaulskij-zoopark" TargetMode="External"/><Relationship Id="rId179" Type="http://schemas.openxmlformats.org/officeDocument/2006/relationships/hyperlink" Target="http://www.detitur22.ru/" TargetMode="External"/><Relationship Id="rId190" Type="http://schemas.openxmlformats.org/officeDocument/2006/relationships/hyperlink" Target="https://www.ap22.ru/paper/Chem-byla-territoriya-parka-Izumrudnyy-v-istorii-Barnaula-do-serediny-XX-veka.html" TargetMode="External"/><Relationship Id="rId15" Type="http://schemas.openxmlformats.org/officeDocument/2006/relationships/hyperlink" Target="http://ru.wikipedia.org/wiki/%D0%AF%D0%BF%D0%BE%D0%BD%D1%86%D1%8B" TargetMode="External"/><Relationship Id="rId36" Type="http://schemas.openxmlformats.org/officeDocument/2006/relationships/hyperlink" Target="http://ru.wikipedia.org/wiki/%D0%97%D0%BE%D0%BE%D0%BF%D0%B0%D1%80%D0%BA" TargetMode="External"/><Relationship Id="rId57" Type="http://schemas.openxmlformats.org/officeDocument/2006/relationships/hyperlink" Target="http://ru.wikipedia.org/wiki/%D0%9A%D0%B5%D0%B4%D1%80" TargetMode="External"/><Relationship Id="rId106" Type="http://schemas.openxmlformats.org/officeDocument/2006/relationships/hyperlink" Target="http://ru.wikipedia.org/wiki/23_%D0%BE%D0%BA%D1%82%D1%8F%D0%B1%D1%80%D1%8F" TargetMode="External"/><Relationship Id="rId127" Type="http://schemas.openxmlformats.org/officeDocument/2006/relationships/hyperlink" Target="http://ru.wikipedia.org/wiki/%D0%90%D0%BF%D1%80%D0%B5%D0%BB%D1%8C" TargetMode="External"/><Relationship Id="rId10" Type="http://schemas.openxmlformats.org/officeDocument/2006/relationships/hyperlink" Target="http://ru.wikipedia.org/wiki/%D0%A3%D0%BB%D0%B8%D1%86%D0%B0_%D0%A1%D0%B5%D0%B2%D0%B5%D1%80%D0%BE-%D0%97%D0%B0%D0%BF%D0%B0%D0%B4%D0%BD%D0%B0%D1%8F_%28%D0%91%D0%B0%D1%80%D0%BD%D0%B0%D1%83%D0%BB%29" TargetMode="External"/><Relationship Id="rId31" Type="http://schemas.openxmlformats.org/officeDocument/2006/relationships/hyperlink" Target="http://ru.wikipedia.org/wiki/%D0%AF%D0%BF%D0%BE%D0%BD%D0%B8%D1%8F" TargetMode="External"/><Relationship Id="rId52" Type="http://schemas.openxmlformats.org/officeDocument/2006/relationships/hyperlink" Target="http://ru.wikipedia.org/wiki/1975_%D0%B3%D0%BE%D0%B4" TargetMode="External"/><Relationship Id="rId73" Type="http://schemas.openxmlformats.org/officeDocument/2006/relationships/hyperlink" Target="http://ru.wikipedia.org/wiki/%D0%91%D0%B0%D1%80%D0%BD%D0%B0%D1%83%D0%BB%D0%BA%D0%B0_%28%D1%80%D0%B5%D0%BA%D0%B0%29" TargetMode="External"/><Relationship Id="rId78" Type="http://schemas.openxmlformats.org/officeDocument/2006/relationships/hyperlink" Target="http://ru.wikipedia.org/wiki/4_%D0%BE%D0%BA%D1%82%D1%8F%D0%B1%D1%80%D1%8F" TargetMode="External"/><Relationship Id="rId94" Type="http://schemas.openxmlformats.org/officeDocument/2006/relationships/hyperlink" Target="http://ru.wikipedia.org/wiki/1940-%D0%B5" TargetMode="External"/><Relationship Id="rId99" Type="http://schemas.openxmlformats.org/officeDocument/2006/relationships/hyperlink" Target="http://ru.wikipedia.org/wiki/%D0%9F%D1%80%D0%BE%D0%BC%D1%8B%D1%88%D0%BB%D0%B5%D0%BD%D0%BD%D0%BE%D1%81%D1%82%D1%8C_%D0%91%D0%B0%D1%80%D0%BD%D0%B0%D1%83%D0%BB%D0%B0" TargetMode="External"/><Relationship Id="rId101" Type="http://schemas.openxmlformats.org/officeDocument/2006/relationships/hyperlink" Target="http://ru.wikipedia.org/wiki/%D0%9A%D0%9F%D0%A1%D0%A1" TargetMode="External"/><Relationship Id="rId122" Type="http://schemas.openxmlformats.org/officeDocument/2006/relationships/hyperlink" Target="http://ru.wikipedia.org/wiki/1958_%D0%B3%D0%BE%D0%B4" TargetMode="External"/><Relationship Id="rId143" Type="http://schemas.openxmlformats.org/officeDocument/2006/relationships/hyperlink" Target="http://ru.wikipedia.org/wiki/%D0%9B%D0%B5%D0%BD%D0%B8%D0%BD,_%D0%92%D0%BB%D0%B0%D0%B4%D0%B8%D0%BC%D0%B8%D1%80_%D0%98%D0%BB%D1%8C%D0%B8%D1%87" TargetMode="External"/><Relationship Id="rId148" Type="http://schemas.openxmlformats.org/officeDocument/2006/relationships/hyperlink" Target="https://klyaksina.livejournal.com/1284209.html" TargetMode="External"/><Relationship Id="rId164" Type="http://schemas.openxmlformats.org/officeDocument/2006/relationships/hyperlink" Target="http://etxea.0pk.ru/viewtopic.php?id=854" TargetMode="External"/><Relationship Id="rId169" Type="http://schemas.openxmlformats.org/officeDocument/2006/relationships/hyperlink" Target="https://www.barnaul-altai.ru/" TargetMode="External"/><Relationship Id="rId185" Type="http://schemas.openxmlformats.org/officeDocument/2006/relationships/hyperlink" Target="https://ru.wikipedia.org/" TargetMode="External"/><Relationship Id="rId4" Type="http://schemas.openxmlformats.org/officeDocument/2006/relationships/webSettings" Target="webSettings.xml"/><Relationship Id="rId9" Type="http://schemas.openxmlformats.org/officeDocument/2006/relationships/hyperlink" Target="http://ru.wikipedia.org/wiki/%D0%A3%D0%BB%D0%B8%D1%86%D0%B0_%D0%9C%D0%B0%D0%BB%D0%B0%D1%85%D0%BE%D0%B2%D0%B0" TargetMode="External"/><Relationship Id="rId180" Type="http://schemas.openxmlformats.org/officeDocument/2006/relationships/hyperlink" Target="http://www.detitur22.ru/upload/file/ovsievskaya_kontrolnyy_tekst.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37</Pages>
  <Words>13882</Words>
  <Characters>79133</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Жерносенко</dc:creator>
  <cp:lastModifiedBy>Музей</cp:lastModifiedBy>
  <cp:revision>3</cp:revision>
  <cp:lastPrinted>2020-06-13T15:19:00Z</cp:lastPrinted>
  <dcterms:created xsi:type="dcterms:W3CDTF">2020-11-26T08:41:00Z</dcterms:created>
  <dcterms:modified xsi:type="dcterms:W3CDTF">2021-03-05T04:18:00Z</dcterms:modified>
</cp:coreProperties>
</file>